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DA" w:rsidRDefault="004A21DA" w:rsidP="004929BF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left:0;text-align:left;margin-left:206.65pt;margin-top:-19.2pt;width:52.5pt;height:63pt;z-index:251658240;visibility:visible" filled="t">
            <v:imagedata r:id="rId5" o:title=""/>
          </v:shape>
        </w:pict>
      </w:r>
    </w:p>
    <w:p w:rsidR="004A21DA" w:rsidRDefault="004A21DA" w:rsidP="004929BF">
      <w:pPr>
        <w:jc w:val="center"/>
      </w:pPr>
    </w:p>
    <w:p w:rsidR="004A21DA" w:rsidRDefault="004A21DA" w:rsidP="004929BF">
      <w:pPr>
        <w:jc w:val="center"/>
      </w:pPr>
    </w:p>
    <w:p w:rsidR="004A21DA" w:rsidRPr="004929BF" w:rsidRDefault="004A21DA" w:rsidP="004929BF">
      <w:pPr>
        <w:jc w:val="center"/>
        <w:rPr>
          <w:rFonts w:ascii="Times New Roman" w:hAnsi="Times New Roman"/>
          <w:b/>
          <w:sz w:val="28"/>
          <w:szCs w:val="28"/>
        </w:rPr>
      </w:pPr>
      <w:r w:rsidRPr="004929BF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A21DA" w:rsidRPr="004929BF" w:rsidRDefault="004A21DA" w:rsidP="004929BF">
      <w:pPr>
        <w:jc w:val="center"/>
        <w:rPr>
          <w:rFonts w:ascii="Times New Roman" w:hAnsi="Times New Roman"/>
          <w:b/>
          <w:sz w:val="28"/>
          <w:szCs w:val="28"/>
        </w:rPr>
      </w:pPr>
      <w:r w:rsidRPr="004929BF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4A21DA" w:rsidRPr="004929BF" w:rsidRDefault="004A21DA" w:rsidP="00492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21DA" w:rsidRDefault="004A21DA" w:rsidP="004929BF">
      <w:pPr>
        <w:jc w:val="center"/>
        <w:rPr>
          <w:rFonts w:ascii="Times New Roman" w:hAnsi="Times New Roman"/>
          <w:b/>
          <w:sz w:val="28"/>
          <w:szCs w:val="28"/>
        </w:rPr>
      </w:pPr>
      <w:r w:rsidRPr="004929BF">
        <w:rPr>
          <w:rFonts w:ascii="Times New Roman" w:hAnsi="Times New Roman"/>
          <w:b/>
          <w:sz w:val="28"/>
          <w:szCs w:val="28"/>
        </w:rPr>
        <w:t>ПОСТАНОВЛЕНИЕ</w:t>
      </w:r>
    </w:p>
    <w:p w:rsidR="004A21DA" w:rsidRPr="004929BF" w:rsidRDefault="004A21DA" w:rsidP="00492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22.07.2014 г.   № 1013  </w:t>
      </w:r>
    </w:p>
    <w:p w:rsidR="004A21DA" w:rsidRDefault="004A21DA" w:rsidP="00492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29BF">
        <w:rPr>
          <w:rFonts w:ascii="Times New Roman" w:hAnsi="Times New Roman"/>
          <w:b/>
          <w:sz w:val="28"/>
          <w:szCs w:val="28"/>
        </w:rPr>
        <w:t xml:space="preserve"> г. Красноуфимск</w:t>
      </w:r>
    </w:p>
    <w:p w:rsidR="004A21DA" w:rsidRDefault="004A21DA" w:rsidP="00492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</w:tblGrid>
      <w:tr w:rsidR="004A21DA" w:rsidRPr="00677026" w:rsidTr="00677026">
        <w:trPr>
          <w:trHeight w:val="2659"/>
        </w:trPr>
        <w:tc>
          <w:tcPr>
            <w:tcW w:w="5070" w:type="dxa"/>
          </w:tcPr>
          <w:p w:rsidR="004A21DA" w:rsidRPr="00677026" w:rsidRDefault="004A21DA" w:rsidP="0067702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677026">
              <w:rPr>
                <w:rFonts w:ascii="Times New Roman" w:hAnsi="Times New Roman"/>
                <w:b/>
                <w:sz w:val="28"/>
                <w:szCs w:val="28"/>
              </w:rPr>
              <w:t>Об  утверждении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7026">
              <w:rPr>
                <w:rFonts w:ascii="Times New Roman" w:hAnsi="Times New Roman"/>
                <w:b/>
                <w:sz w:val="28"/>
                <w:szCs w:val="28"/>
              </w:rPr>
              <w:t>административного регламента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7026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7026">
              <w:rPr>
                <w:rFonts w:ascii="Times New Roman" w:hAnsi="Times New Roman"/>
                <w:b/>
                <w:sz w:val="28"/>
                <w:szCs w:val="28"/>
              </w:rPr>
              <w:t>предоставлению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7026"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7026">
              <w:rPr>
                <w:rFonts w:ascii="Times New Roman" w:hAnsi="Times New Roman"/>
                <w:b/>
                <w:sz w:val="28"/>
                <w:szCs w:val="28"/>
              </w:rPr>
              <w:t>услуги«Предоставление информации об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7026">
              <w:rPr>
                <w:rFonts w:ascii="Times New Roman" w:hAnsi="Times New Roman"/>
                <w:b/>
                <w:sz w:val="28"/>
                <w:szCs w:val="28"/>
              </w:rPr>
              <w:t>очередности   предоставления   жилых помещений  на  условиях социального найма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7026">
              <w:rPr>
                <w:rFonts w:ascii="Times New Roman" w:hAnsi="Times New Roman"/>
                <w:b/>
                <w:sz w:val="28"/>
                <w:szCs w:val="28"/>
              </w:rPr>
              <w:t>в   Муниципальном образования Красноуфимский округ»</w:t>
            </w:r>
          </w:p>
        </w:tc>
      </w:tr>
    </w:tbl>
    <w:p w:rsidR="004A21DA" w:rsidRDefault="004A21DA" w:rsidP="004929B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A21DA" w:rsidRPr="00480543" w:rsidRDefault="004A21DA" w:rsidP="0081627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 xml:space="preserve">. № 210-ФЗ «Об организации предоставления государственных и муниципальных услуг», </w:t>
      </w:r>
      <w:r w:rsidRPr="003D6CF8">
        <w:rPr>
          <w:rFonts w:ascii="Times New Roman" w:hAnsi="Times New Roman"/>
          <w:sz w:val="28"/>
          <w:szCs w:val="28"/>
        </w:rPr>
        <w:t>Федеральным законом от 06 октября 2003 года N 131-ФЗ "Об общих принципах организации местного самоуправления в Российской Федерации", Жилищным кодексом Российской Федерации от 29 декабря 2004 года N 188-ФЗ, Областным законом "О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области"</w:t>
      </w:r>
      <w:r>
        <w:rPr>
          <w:rFonts w:ascii="Times New Roman" w:hAnsi="Times New Roman"/>
          <w:sz w:val="28"/>
          <w:szCs w:val="28"/>
        </w:rPr>
        <w:t>, руководствуясь ст. ст. 28, 31 Устава Муниципального образования Красноуфимский округ</w:t>
      </w:r>
    </w:p>
    <w:p w:rsidR="004A21DA" w:rsidRDefault="004A21DA" w:rsidP="004929B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A21DA" w:rsidRDefault="004A21DA" w:rsidP="00E5764E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«Пред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оставление информации об очередности предоставления жилых помещений на условиях социального найма в Муниципальномобразовании Красноуфимский округ» (прилагается).</w:t>
      </w:r>
    </w:p>
    <w:p w:rsidR="004A21DA" w:rsidRDefault="004A21DA" w:rsidP="00E45DBA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пп.1.4. п.1 постановления администрации Муниципального образования Красноуфимский округ от 18.03.2011 г. № 160 «Об утверждении Административных регламентов оказания муниципальных услуг на территории Муниципального образования Красноуфимский округ»</w:t>
      </w:r>
    </w:p>
    <w:p w:rsidR="004A21DA" w:rsidRDefault="004A21DA" w:rsidP="00E45DBA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местной газете «Вперед» и разместить на официальном сайте МО Красноуфимский округ.</w:t>
      </w:r>
    </w:p>
    <w:p w:rsidR="004A21DA" w:rsidRDefault="004A21DA" w:rsidP="00E45DBA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Муниципального образования Красноуфимский округ построительству и ЖКХ Д.А. Петухова.</w:t>
      </w:r>
    </w:p>
    <w:p w:rsidR="004A21DA" w:rsidRDefault="004A21DA" w:rsidP="00E5764E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A21DA" w:rsidRDefault="004A21DA" w:rsidP="00E5764E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A21DA" w:rsidRDefault="004A21DA" w:rsidP="00E5764E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A21DA" w:rsidRDefault="004A21DA" w:rsidP="00E5764E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A21DA" w:rsidRDefault="004A21DA" w:rsidP="00C119CA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 администрации</w:t>
      </w:r>
    </w:p>
    <w:p w:rsidR="004A21DA" w:rsidRDefault="004A21DA" w:rsidP="00C119CA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A21DA" w:rsidRPr="00C348AF" w:rsidRDefault="004A21DA" w:rsidP="00C119CA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Красноуфимский округ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Р.В. Родионов</w:t>
      </w:r>
    </w:p>
    <w:p w:rsidR="004A21DA" w:rsidRDefault="004A21DA" w:rsidP="004929BF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4A21DA" w:rsidSect="00C119CA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A21DA" w:rsidRPr="004929BF" w:rsidRDefault="004A21DA" w:rsidP="004929B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4A21DA" w:rsidRPr="004929BF" w:rsidSect="00C119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062"/>
    <w:multiLevelType w:val="hybridMultilevel"/>
    <w:tmpl w:val="EA681EDC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9BF"/>
    <w:rsid w:val="000F7EB2"/>
    <w:rsid w:val="00132BE8"/>
    <w:rsid w:val="003D6CF8"/>
    <w:rsid w:val="00452006"/>
    <w:rsid w:val="004770F8"/>
    <w:rsid w:val="00480543"/>
    <w:rsid w:val="004929BF"/>
    <w:rsid w:val="004A21DA"/>
    <w:rsid w:val="005470B5"/>
    <w:rsid w:val="005C1E14"/>
    <w:rsid w:val="00677026"/>
    <w:rsid w:val="00705431"/>
    <w:rsid w:val="007844F7"/>
    <w:rsid w:val="007E7B35"/>
    <w:rsid w:val="00813FFF"/>
    <w:rsid w:val="0081627F"/>
    <w:rsid w:val="00956942"/>
    <w:rsid w:val="00AF392A"/>
    <w:rsid w:val="00B4610D"/>
    <w:rsid w:val="00C119CA"/>
    <w:rsid w:val="00C11AD1"/>
    <w:rsid w:val="00C348AF"/>
    <w:rsid w:val="00C379C5"/>
    <w:rsid w:val="00CC1355"/>
    <w:rsid w:val="00E45DBA"/>
    <w:rsid w:val="00E5764E"/>
    <w:rsid w:val="00EE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29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48A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470B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70B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4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294</Words>
  <Characters>1682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11</cp:revision>
  <cp:lastPrinted>2014-07-22T09:53:00Z</cp:lastPrinted>
  <dcterms:created xsi:type="dcterms:W3CDTF">2014-07-15T10:14:00Z</dcterms:created>
  <dcterms:modified xsi:type="dcterms:W3CDTF">2014-07-22T09:53:00Z</dcterms:modified>
</cp:coreProperties>
</file>