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FD605F" w:rsidP="00305D9E">
      <w:pPr>
        <w:ind w:firstLine="708"/>
        <w:jc w:val="right"/>
        <w:rPr>
          <w:b/>
          <w:bCs/>
          <w:sz w:val="28"/>
          <w:szCs w:val="28"/>
        </w:rPr>
      </w:pPr>
      <w:r w:rsidRPr="00FD60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7728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230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053A4E" w:rsidP="00305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</w:t>
      </w:r>
      <w:r w:rsidR="00330077">
        <w:rPr>
          <w:b/>
          <w:bCs/>
          <w:sz w:val="28"/>
          <w:szCs w:val="28"/>
        </w:rPr>
        <w:t>25</w:t>
      </w:r>
      <w:r w:rsidR="002C7230">
        <w:rPr>
          <w:b/>
          <w:bCs/>
          <w:sz w:val="28"/>
          <w:szCs w:val="28"/>
        </w:rPr>
        <w:t>.</w:t>
      </w:r>
      <w:r w:rsidR="002C7230" w:rsidRPr="00305D9E">
        <w:rPr>
          <w:b/>
          <w:bCs/>
          <w:sz w:val="28"/>
          <w:szCs w:val="28"/>
        </w:rPr>
        <w:t>1</w:t>
      </w:r>
      <w:r w:rsidR="002C7230">
        <w:rPr>
          <w:b/>
          <w:bCs/>
          <w:sz w:val="28"/>
          <w:szCs w:val="28"/>
        </w:rPr>
        <w:t>1</w:t>
      </w:r>
      <w:r w:rsidR="002C7230" w:rsidRPr="00305D9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="002C7230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г</w:t>
      </w:r>
      <w:r w:rsidR="00EA5967">
        <w:rPr>
          <w:b/>
          <w:bCs/>
          <w:sz w:val="28"/>
          <w:szCs w:val="28"/>
        </w:rPr>
        <w:t xml:space="preserve">.   №  </w:t>
      </w:r>
      <w:r w:rsidR="00330077">
        <w:rPr>
          <w:b/>
          <w:bCs/>
          <w:sz w:val="28"/>
          <w:szCs w:val="28"/>
        </w:rPr>
        <w:t>1031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  утверждении     схемы  размещения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нестационарных     торговых     объектов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       территории     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 </w:t>
      </w:r>
      <w:proofErr w:type="spellStart"/>
      <w:r w:rsidRPr="00E52ACD">
        <w:rPr>
          <w:b/>
          <w:bCs/>
          <w:sz w:val="28"/>
          <w:szCs w:val="28"/>
        </w:rPr>
        <w:t>Красноуфимский</w:t>
      </w:r>
      <w:proofErr w:type="spellEnd"/>
      <w:r w:rsidRPr="00E52AC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E52ACD">
        <w:rPr>
          <w:b/>
          <w:bCs/>
          <w:sz w:val="28"/>
          <w:szCs w:val="28"/>
        </w:rPr>
        <w:t>округ</w:t>
      </w:r>
    </w:p>
    <w:p w:rsidR="002C7230" w:rsidRDefault="00053A4E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 –  2018</w:t>
      </w:r>
      <w:r w:rsidR="002C7230">
        <w:rPr>
          <w:b/>
          <w:bCs/>
          <w:sz w:val="28"/>
          <w:szCs w:val="28"/>
        </w:rPr>
        <w:t xml:space="preserve"> годы 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соответствии  с Федеральным  Законом  от 28.12.2009 г. № 381-ФЗ  «Об  основах  государственного  регулирования  торговой  деятельности                         в  Российской </w:t>
      </w:r>
      <w:r w:rsidR="00053A4E">
        <w:rPr>
          <w:sz w:val="28"/>
          <w:szCs w:val="28"/>
        </w:rPr>
        <w:t xml:space="preserve"> Федерации»,  постановлениями</w:t>
      </w:r>
      <w:r>
        <w:rPr>
          <w:sz w:val="28"/>
          <w:szCs w:val="28"/>
        </w:rPr>
        <w:t xml:space="preserve">  Правительства  Российской  Федерации  </w:t>
      </w:r>
      <w:r w:rsidR="00053A4E">
        <w:rPr>
          <w:sz w:val="28"/>
          <w:szCs w:val="28"/>
        </w:rPr>
        <w:t>от 09.04.2016 г. № 291  «Об  утверждении  Правил  установления  нормативов  минимальной  обеспеченности  населения  площадью  торговых  объектов и методики расчета нормативов минимальной обеспеченности населения площадью торговых объектов»,</w:t>
      </w:r>
      <w:r>
        <w:rPr>
          <w:sz w:val="28"/>
          <w:szCs w:val="28"/>
        </w:rPr>
        <w:t xml:space="preserve"> от 29.09.2010 г.  № 772  «Об  утверждении   правил  включения  нестационарных  торговых  объектов,  расположенных  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земельных  участках,  в  зданиях,  строениях  и сооружениях,  находящихся  в  государственной  собственности,   в  схему  размещения   нестационарных  торговых  объектов»,   постановлением  Правительства  Свердловской  области  от  22.12.2010 г.  № 1826-ПП  «Об  утверждении  Порядка  разработки  и  утверждения  схем  размещения  нестационарных  торговых  объектов  на  территориях  муниципальных</w:t>
      </w:r>
      <w:proofErr w:type="gramEnd"/>
      <w:r>
        <w:rPr>
          <w:sz w:val="28"/>
          <w:szCs w:val="28"/>
        </w:rPr>
        <w:t xml:space="preserve">  образований  в  Свердловской  области»</w:t>
      </w:r>
      <w:r w:rsidR="00053A4E">
        <w:rPr>
          <w:sz w:val="28"/>
          <w:szCs w:val="28"/>
        </w:rPr>
        <w:t xml:space="preserve"> (с изменениями от 25.08.2014 г. № 725 – ПП), постановлением  А</w:t>
      </w:r>
      <w:r>
        <w:rPr>
          <w:sz w:val="28"/>
          <w:szCs w:val="28"/>
        </w:rPr>
        <w:t xml:space="preserve">дминистрации  Муниципального  образования  </w:t>
      </w:r>
      <w:proofErr w:type="spellStart"/>
      <w:r>
        <w:rPr>
          <w:sz w:val="28"/>
          <w:szCs w:val="28"/>
        </w:rPr>
        <w:t>Красноуфим</w:t>
      </w:r>
      <w:r w:rsidR="006E1217">
        <w:rPr>
          <w:sz w:val="28"/>
          <w:szCs w:val="28"/>
        </w:rPr>
        <w:t>ский</w:t>
      </w:r>
      <w:proofErr w:type="spellEnd"/>
      <w:r w:rsidR="006E1217">
        <w:rPr>
          <w:sz w:val="28"/>
          <w:szCs w:val="28"/>
        </w:rPr>
        <w:t xml:space="preserve">  округ  от 26.08.2016 г. № 724</w:t>
      </w:r>
      <w:r>
        <w:rPr>
          <w:sz w:val="28"/>
          <w:szCs w:val="28"/>
        </w:rPr>
        <w:t xml:space="preserve">  «О  разработке  схемы  размещения  нестационарных  торговых  объектов  на  территории  Муниципального  образовани</w:t>
      </w:r>
      <w:r w:rsidR="006E1217">
        <w:rPr>
          <w:sz w:val="28"/>
          <w:szCs w:val="28"/>
        </w:rPr>
        <w:t xml:space="preserve">я  </w:t>
      </w:r>
      <w:proofErr w:type="spellStart"/>
      <w:r w:rsidR="006E1217">
        <w:rPr>
          <w:sz w:val="28"/>
          <w:szCs w:val="28"/>
        </w:rPr>
        <w:t>Красноуфимский</w:t>
      </w:r>
      <w:proofErr w:type="spellEnd"/>
      <w:r w:rsidR="006E1217">
        <w:rPr>
          <w:sz w:val="28"/>
          <w:szCs w:val="28"/>
        </w:rPr>
        <w:t xml:space="preserve">  округ на 2017-2018 </w:t>
      </w:r>
      <w:r>
        <w:rPr>
          <w:sz w:val="28"/>
          <w:szCs w:val="28"/>
        </w:rPr>
        <w:t xml:space="preserve">годы», руководствуясь ст. 28,31  Устава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  <w:proofErr w:type="gramStart"/>
      <w:r w:rsidRPr="005C6F22">
        <w:rPr>
          <w:b/>
          <w:bCs/>
          <w:sz w:val="28"/>
          <w:szCs w:val="28"/>
        </w:rPr>
        <w:t>П</w:t>
      </w:r>
      <w:proofErr w:type="gramEnd"/>
      <w:r w:rsidRPr="005C6F22">
        <w:rPr>
          <w:b/>
          <w:bCs/>
          <w:sz w:val="28"/>
          <w:szCs w:val="28"/>
        </w:rPr>
        <w:t xml:space="preserve"> О С Т А Н О В Л Я Ю:</w:t>
      </w: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 схему  размещения  нестационарных  торговых  объектов  на  территории Муниципального образовани</w:t>
      </w:r>
      <w:r w:rsidR="005349ED">
        <w:rPr>
          <w:sz w:val="28"/>
          <w:szCs w:val="28"/>
        </w:rPr>
        <w:t xml:space="preserve">я </w:t>
      </w:r>
      <w:proofErr w:type="spellStart"/>
      <w:r w:rsidR="005349ED">
        <w:rPr>
          <w:sz w:val="28"/>
          <w:szCs w:val="28"/>
        </w:rPr>
        <w:t>Красноуфимский</w:t>
      </w:r>
      <w:proofErr w:type="spellEnd"/>
      <w:r w:rsidR="005349ED">
        <w:rPr>
          <w:sz w:val="28"/>
          <w:szCs w:val="28"/>
        </w:rPr>
        <w:t xml:space="preserve">  округ  на 2017 - 2018</w:t>
      </w:r>
      <w:r>
        <w:rPr>
          <w:sz w:val="28"/>
          <w:szCs w:val="28"/>
        </w:rPr>
        <w:t xml:space="preserve"> годы (прилагается).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Опубликовать данное постановление в газете «Вперед» и </w:t>
      </w:r>
      <w:proofErr w:type="gramStart"/>
      <w:r>
        <w:rPr>
          <w:sz w:val="28"/>
          <w:szCs w:val="28"/>
        </w:rPr>
        <w:t>разместить  схему</w:t>
      </w:r>
      <w:proofErr w:type="gramEnd"/>
      <w:r>
        <w:rPr>
          <w:sz w:val="28"/>
          <w:szCs w:val="28"/>
        </w:rPr>
        <w:t xml:space="preserve">  размещения  нестационарных   торговых  объектов  на  официальном  сайте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возло</w:t>
      </w:r>
      <w:r w:rsidR="005349ED">
        <w:rPr>
          <w:sz w:val="28"/>
          <w:szCs w:val="28"/>
        </w:rPr>
        <w:t>жить  на   заместителя  главы  А</w:t>
      </w:r>
      <w:r>
        <w:rPr>
          <w:sz w:val="28"/>
          <w:szCs w:val="28"/>
        </w:rPr>
        <w:t xml:space="preserve">дминистрации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по  экономическим  вопросам  Пастухову Г.А.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7230" w:rsidRDefault="002C7230" w:rsidP="00046E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</w:t>
      </w:r>
      <w:r w:rsidR="005349ED">
        <w:rPr>
          <w:sz w:val="28"/>
          <w:szCs w:val="28"/>
        </w:rPr>
        <w:t xml:space="preserve">                    </w:t>
      </w:r>
      <w:proofErr w:type="spellStart"/>
      <w:r w:rsidR="005349ED">
        <w:rPr>
          <w:sz w:val="28"/>
          <w:szCs w:val="28"/>
        </w:rPr>
        <w:t>О.В.Ряписов</w:t>
      </w:r>
      <w:proofErr w:type="spellEnd"/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E1D3B">
      <w:pPr>
        <w:jc w:val="right"/>
      </w:pPr>
      <w:r>
        <w:rPr>
          <w:sz w:val="28"/>
          <w:szCs w:val="28"/>
        </w:rPr>
        <w:lastRenderedPageBreak/>
        <w:t xml:space="preserve">                                          </w:t>
      </w:r>
      <w:r w:rsidRPr="000E1D3B">
        <w:t>Приложение</w:t>
      </w:r>
    </w:p>
    <w:p w:rsidR="002C7230" w:rsidRPr="000E1D3B" w:rsidRDefault="002C7230" w:rsidP="000E1D3B">
      <w:pPr>
        <w:jc w:val="right"/>
      </w:pPr>
      <w:r w:rsidRPr="000E1D3B">
        <w:t xml:space="preserve"> </w:t>
      </w:r>
      <w:r>
        <w:t>к</w:t>
      </w:r>
      <w:r w:rsidRPr="000E1D3B">
        <w:t xml:space="preserve"> постановлению администрации</w:t>
      </w:r>
      <w:r>
        <w:t xml:space="preserve">   </w:t>
      </w:r>
      <w:r w:rsidRPr="000E1D3B">
        <w:t xml:space="preserve">                                                                        Муниципального  образования</w:t>
      </w:r>
    </w:p>
    <w:p w:rsidR="002C7230" w:rsidRPr="000E1D3B" w:rsidRDefault="002C7230" w:rsidP="000E1D3B">
      <w:pPr>
        <w:jc w:val="right"/>
      </w:pPr>
      <w:r w:rsidRPr="000E1D3B">
        <w:t xml:space="preserve">                                                             </w:t>
      </w:r>
      <w:proofErr w:type="spellStart"/>
      <w:r w:rsidRPr="000E1D3B">
        <w:t>Красноуфимский</w:t>
      </w:r>
      <w:proofErr w:type="spellEnd"/>
      <w:r w:rsidRPr="000E1D3B">
        <w:t xml:space="preserve">  округ</w:t>
      </w:r>
    </w:p>
    <w:p w:rsidR="002C7230" w:rsidRDefault="002C7230" w:rsidP="000E1D3B">
      <w:pPr>
        <w:jc w:val="right"/>
      </w:pPr>
      <w:r w:rsidRPr="000E1D3B">
        <w:t xml:space="preserve">                                                             от </w:t>
      </w:r>
      <w:r w:rsidR="005349ED">
        <w:t xml:space="preserve">  </w:t>
      </w:r>
      <w:r w:rsidR="00330077">
        <w:t>25.</w:t>
      </w:r>
      <w:r>
        <w:t>11</w:t>
      </w:r>
      <w:r w:rsidR="005349ED">
        <w:t>.2016</w:t>
      </w:r>
      <w:r w:rsidRPr="000E1D3B">
        <w:t xml:space="preserve"> г.  №  </w:t>
      </w:r>
      <w:r w:rsidR="00330077">
        <w:t>1031</w:t>
      </w:r>
      <w:r w:rsidR="005349ED">
        <w:t xml:space="preserve"> </w:t>
      </w:r>
    </w:p>
    <w:p w:rsidR="00791549" w:rsidRPr="000E1D3B" w:rsidRDefault="00791549" w:rsidP="000E1D3B">
      <w:pPr>
        <w:jc w:val="right"/>
      </w:pPr>
    </w:p>
    <w:p w:rsidR="002C7230" w:rsidRDefault="002C7230" w:rsidP="000E1D3B">
      <w:pPr>
        <w:jc w:val="right"/>
        <w:rPr>
          <w:sz w:val="28"/>
          <w:szCs w:val="28"/>
        </w:rPr>
      </w:pPr>
    </w:p>
    <w:p w:rsidR="002C7230" w:rsidRPr="00B1074D" w:rsidRDefault="002C7230" w:rsidP="001B5309">
      <w:pPr>
        <w:jc w:val="center"/>
        <w:rPr>
          <w:b/>
          <w:bCs/>
          <w:sz w:val="28"/>
          <w:szCs w:val="28"/>
        </w:rPr>
      </w:pPr>
      <w:r w:rsidRPr="00B1074D">
        <w:rPr>
          <w:b/>
          <w:bCs/>
          <w:sz w:val="28"/>
          <w:szCs w:val="28"/>
        </w:rPr>
        <w:t>Схема  размещения  нестационарных  торговых  объектов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  <w:r w:rsidRPr="00B1074D">
        <w:rPr>
          <w:b/>
          <w:bCs/>
          <w:sz w:val="28"/>
          <w:szCs w:val="28"/>
        </w:rPr>
        <w:t xml:space="preserve">на  территории  Муниципального  образования  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  <w:proofErr w:type="spellStart"/>
      <w:r w:rsidRPr="00B1074D">
        <w:rPr>
          <w:b/>
          <w:bCs/>
          <w:sz w:val="28"/>
          <w:szCs w:val="28"/>
        </w:rPr>
        <w:t>Красноуфимский</w:t>
      </w:r>
      <w:proofErr w:type="spellEnd"/>
      <w:r w:rsidRPr="00B1074D">
        <w:rPr>
          <w:b/>
          <w:bCs/>
          <w:sz w:val="28"/>
          <w:szCs w:val="28"/>
        </w:rPr>
        <w:t xml:space="preserve">  округ</w:t>
      </w:r>
      <w:r w:rsidR="005349ED">
        <w:rPr>
          <w:b/>
          <w:bCs/>
          <w:sz w:val="28"/>
          <w:szCs w:val="28"/>
        </w:rPr>
        <w:t xml:space="preserve"> на 2017 - 2018</w:t>
      </w:r>
      <w:r>
        <w:rPr>
          <w:b/>
          <w:bCs/>
          <w:sz w:val="28"/>
          <w:szCs w:val="28"/>
        </w:rPr>
        <w:t xml:space="preserve"> годы</w:t>
      </w:r>
    </w:p>
    <w:p w:rsidR="002C7230" w:rsidRPr="001C57AC" w:rsidRDefault="002C7230" w:rsidP="001B5309">
      <w:pPr>
        <w:jc w:val="center"/>
        <w:rPr>
          <w:sz w:val="28"/>
          <w:szCs w:val="28"/>
        </w:rPr>
      </w:pPr>
    </w:p>
    <w:p w:rsidR="002C7230" w:rsidRDefault="002C7230" w:rsidP="00904E46">
      <w:pPr>
        <w:jc w:val="center"/>
      </w:pPr>
      <w:r w:rsidRPr="00904E46">
        <w:t>ТЕСТОВАЯ ЧАСТЬ</w:t>
      </w:r>
    </w:p>
    <w:p w:rsidR="002C7230" w:rsidRPr="00904E46" w:rsidRDefault="002C7230" w:rsidP="00904E46">
      <w:pPr>
        <w:jc w:val="center"/>
        <w:rPr>
          <w:b/>
          <w:bCs/>
        </w:rPr>
      </w:pPr>
    </w:p>
    <w:p w:rsidR="00F07FE0" w:rsidRDefault="00F07FE0" w:rsidP="00F07FE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D3AE7">
        <w:rPr>
          <w:b/>
          <w:bCs/>
          <w:sz w:val="28"/>
          <w:szCs w:val="28"/>
        </w:rPr>
        <w:t>Общие  положения</w:t>
      </w:r>
    </w:p>
    <w:p w:rsidR="00F07FE0" w:rsidRDefault="00F07FE0" w:rsidP="00F07FE0">
      <w:pPr>
        <w:jc w:val="both"/>
        <w:rPr>
          <w:sz w:val="28"/>
          <w:szCs w:val="28"/>
        </w:rPr>
      </w:pP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Схема  размещения  разработана  в  целях  достижения  установленных  нормативов  минимальной  обеспеченности  населения  площадью   торговых объектов,  обеспечения  единства  требований  к  размещению  нестационарных  торговых  объектов  на  территории  муниципального  образования,  формирования торговой  инфраструктуры,  соблюдения  требования  о  размещении  не  менее   чем  60  процентов  от  общего  количества  нестационарных  торговых  объектов  для  использования  субъектами  малого  или  среднего  предпринимательства,   осуществляющими  торговую  деятельность,  соблюдения  прав  и законных  интересов  населения</w:t>
      </w:r>
      <w:proofErr w:type="gram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 включая   обеспечение  доступности  продовольственных  и  непродовольственных  товаров  и  безопасности  при  размещении  торговых  объектов  на  территории  муниципального  образования.</w:t>
      </w:r>
    </w:p>
    <w:p w:rsidR="00F07FE0" w:rsidRDefault="00F07FE0" w:rsidP="00F07F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FE0" w:rsidRDefault="00F07FE0" w:rsidP="00F07FE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818D4">
        <w:rPr>
          <w:b/>
          <w:bCs/>
          <w:sz w:val="28"/>
          <w:szCs w:val="28"/>
        </w:rPr>
        <w:t>Характеристика    раз</w:t>
      </w:r>
      <w:r>
        <w:rPr>
          <w:b/>
          <w:bCs/>
          <w:sz w:val="28"/>
          <w:szCs w:val="28"/>
        </w:rPr>
        <w:t xml:space="preserve">мещения  </w:t>
      </w:r>
      <w:proofErr w:type="gramStart"/>
      <w:r>
        <w:rPr>
          <w:b/>
          <w:bCs/>
          <w:sz w:val="28"/>
          <w:szCs w:val="28"/>
        </w:rPr>
        <w:t>нестационарных</w:t>
      </w:r>
      <w:proofErr w:type="gramEnd"/>
      <w:r>
        <w:rPr>
          <w:b/>
          <w:bCs/>
          <w:sz w:val="28"/>
          <w:szCs w:val="28"/>
        </w:rPr>
        <w:t xml:space="preserve">  торговых</w:t>
      </w:r>
    </w:p>
    <w:p w:rsidR="00F07FE0" w:rsidRDefault="00F07FE0" w:rsidP="00F07FE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объектов  с  учётом   текущего  состояния  розничной </w:t>
      </w:r>
      <w:r w:rsidRPr="005818D4">
        <w:rPr>
          <w:b/>
          <w:bCs/>
          <w:sz w:val="28"/>
          <w:szCs w:val="28"/>
        </w:rPr>
        <w:t xml:space="preserve"> торговли</w:t>
      </w:r>
    </w:p>
    <w:p w:rsidR="00F07FE0" w:rsidRDefault="00F07FE0" w:rsidP="00F07FE0">
      <w:pPr>
        <w:jc w:val="center"/>
        <w:rPr>
          <w:b/>
          <w:bCs/>
          <w:sz w:val="28"/>
          <w:szCs w:val="28"/>
        </w:rPr>
      </w:pP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270DD3">
        <w:rPr>
          <w:b/>
          <w:bCs/>
          <w:i/>
          <w:iCs/>
          <w:sz w:val="28"/>
          <w:szCs w:val="28"/>
        </w:rPr>
        <w:t>Итоги</w:t>
      </w:r>
      <w:r>
        <w:rPr>
          <w:b/>
          <w:bCs/>
          <w:i/>
          <w:iCs/>
          <w:sz w:val="28"/>
          <w:szCs w:val="28"/>
        </w:rPr>
        <w:t xml:space="preserve"> и</w:t>
      </w:r>
      <w:r w:rsidRPr="00270DD3">
        <w:rPr>
          <w:b/>
          <w:bCs/>
          <w:i/>
          <w:iCs/>
          <w:sz w:val="28"/>
          <w:szCs w:val="28"/>
        </w:rPr>
        <w:t>нвентаризации</w:t>
      </w:r>
      <w:r>
        <w:rPr>
          <w:b/>
          <w:bCs/>
          <w:i/>
          <w:iCs/>
          <w:sz w:val="28"/>
          <w:szCs w:val="28"/>
        </w:rPr>
        <w:t xml:space="preserve"> </w:t>
      </w:r>
      <w:r w:rsidRPr="00270DD3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270DD3">
        <w:rPr>
          <w:b/>
          <w:bCs/>
          <w:i/>
          <w:iCs/>
          <w:sz w:val="28"/>
          <w:szCs w:val="28"/>
        </w:rPr>
        <w:t>существующих</w:t>
      </w:r>
      <w:proofErr w:type="gramEnd"/>
      <w:r w:rsidRPr="00270DD3">
        <w:rPr>
          <w:b/>
          <w:bCs/>
          <w:i/>
          <w:iCs/>
          <w:sz w:val="28"/>
          <w:szCs w:val="28"/>
        </w:rPr>
        <w:t xml:space="preserve">  нестационарных</w:t>
      </w: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270DD3">
        <w:rPr>
          <w:b/>
          <w:bCs/>
          <w:i/>
          <w:iCs/>
          <w:sz w:val="28"/>
          <w:szCs w:val="28"/>
        </w:rPr>
        <w:t xml:space="preserve">  торговых  объектов  и  мест  их  размещения</w:t>
      </w:r>
    </w:p>
    <w:p w:rsidR="00F07FE0" w:rsidRDefault="00F07FE0" w:rsidP="00F07FE0">
      <w:pPr>
        <w:jc w:val="center"/>
        <w:rPr>
          <w:b/>
          <w:bCs/>
          <w:sz w:val="28"/>
          <w:szCs w:val="28"/>
        </w:rPr>
      </w:pP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постановлением  Администрации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от 26.08.2016 г. № 724  «О  разработке  схемы  размещения  нестационарных  торговых  объектов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на 2017-2018 годы»  проведена  инвентаризация  нестационарных  торговых  объектов  по  следующим  направлениям: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инвентаризация  фактически  существующих  нестационарных  торговых  объектов;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инвентаризация  фактически  существующих  мест  размещения  объектов  передвижной  торговли;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инвентаризация  выданных   договоров  аренды  земельных  участков  под  объекты  нестационарной  торговой  сети;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инвентаризация   хозяйствующих  субъектов,  фактически  осуществляющих  торговую  деятельность  в  существующих  нестационарных  торговых  объектах  и  в  местах  размещения  объектов  передвижной  торговли.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инвентаризации установлено следующее: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фактически существующих отдельно стоящих нестационарных объектов составляет – 12;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хозяйствующих  субъектов,  фактически  осуществляющих  торговую  деятельность  в  существующих  отдельно стоящих нестационарных объектов – 7 в 7 объектах, общей площадью 118,8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фактически закрытых отдельно стоящих нестационарных объектов – 5;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мест размещения (земельные участки) нестационарных объектов для передвижной (разносной) торговли – 52, общая площадь                  36113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нестационарные торговые объекты, расположенные в зданиях и сооружениях отсутствуют;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 формам собственности земельные участки: муниципальная собственность – 62, частная – 3.</w:t>
      </w:r>
    </w:p>
    <w:p w:rsidR="00F07FE0" w:rsidRDefault="00F07FE0" w:rsidP="00F07F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Комиссией по  разработке  схемы  размещения  нестационарных  торговых  объектов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</w:t>
      </w:r>
      <w:r w:rsidRPr="009E7F06">
        <w:rPr>
          <w:rFonts w:eastAsia="Calibri"/>
          <w:sz w:val="28"/>
          <w:szCs w:val="28"/>
        </w:rPr>
        <w:t>определен</w:t>
      </w:r>
      <w:r>
        <w:rPr>
          <w:rFonts w:eastAsia="Calibri"/>
          <w:sz w:val="28"/>
          <w:szCs w:val="28"/>
        </w:rPr>
        <w:t>ы:</w:t>
      </w:r>
    </w:p>
    <w:p w:rsidR="00F07FE0" w:rsidRDefault="00F07FE0" w:rsidP="00F07F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07FE0" w:rsidRDefault="00F07FE0" w:rsidP="00F07F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7F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П</w:t>
      </w:r>
      <w:r w:rsidRPr="009E7F06">
        <w:rPr>
          <w:rFonts w:eastAsia="Calibri"/>
          <w:sz w:val="28"/>
          <w:szCs w:val="28"/>
        </w:rPr>
        <w:t>еречень объектов,</w:t>
      </w:r>
      <w:r>
        <w:rPr>
          <w:rFonts w:eastAsia="Calibri"/>
          <w:sz w:val="28"/>
          <w:szCs w:val="28"/>
        </w:rPr>
        <w:t xml:space="preserve"> </w:t>
      </w:r>
      <w:r w:rsidRPr="009E7F06">
        <w:rPr>
          <w:rFonts w:eastAsia="Calibri"/>
          <w:sz w:val="28"/>
          <w:szCs w:val="28"/>
        </w:rPr>
        <w:t>подлежащих демонтажу в</w:t>
      </w:r>
      <w:r>
        <w:rPr>
          <w:rFonts w:eastAsia="Calibri"/>
          <w:sz w:val="28"/>
          <w:szCs w:val="28"/>
        </w:rPr>
        <w:t xml:space="preserve"> 2017-2018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323"/>
        <w:gridCol w:w="1736"/>
        <w:gridCol w:w="1713"/>
        <w:gridCol w:w="2695"/>
        <w:gridCol w:w="1812"/>
      </w:tblGrid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№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D708A">
              <w:t>п</w:t>
            </w:r>
            <w:proofErr w:type="spellEnd"/>
            <w:proofErr w:type="gramEnd"/>
            <w:r w:rsidRPr="00BD708A">
              <w:t>/</w:t>
            </w:r>
            <w:proofErr w:type="spellStart"/>
            <w:r w:rsidRPr="00BD708A">
              <w:t>п</w:t>
            </w:r>
            <w:proofErr w:type="spellEnd"/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Вид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объекта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Адрес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Вид деятельности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Специализация</w:t>
            </w:r>
          </w:p>
        </w:tc>
        <w:tc>
          <w:tcPr>
            <w:tcW w:w="1812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Форма </w:t>
            </w:r>
            <w:proofErr w:type="spellStart"/>
            <w:r>
              <w:t>соб</w:t>
            </w:r>
            <w:proofErr w:type="spellEnd"/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ственности</w:t>
            </w:r>
            <w:proofErr w:type="spellEnd"/>
          </w:p>
        </w:tc>
      </w:tr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1</w:t>
            </w:r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Павильон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 xml:space="preserve">п. Натальинск, ул. </w:t>
            </w:r>
            <w:proofErr w:type="gramStart"/>
            <w:r w:rsidRPr="00BD708A">
              <w:t>Заводская</w:t>
            </w:r>
            <w:proofErr w:type="gramEnd"/>
            <w:r w:rsidRPr="00BD708A">
              <w:t>, 33а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12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2</w:t>
            </w:r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Киоск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D708A">
              <w:t xml:space="preserve">. </w:t>
            </w:r>
            <w:proofErr w:type="spellStart"/>
            <w:r w:rsidRPr="00BD708A">
              <w:t>Чувашково</w:t>
            </w:r>
            <w:proofErr w:type="spellEnd"/>
            <w:r w:rsidRPr="00BD708A">
              <w:t>, ул. Советская, 1а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12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Павильон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 xml:space="preserve">. Натальинск, ул. </w:t>
            </w:r>
            <w:proofErr w:type="gramStart"/>
            <w:r w:rsidRPr="00BD708A">
              <w:t>Советская</w:t>
            </w:r>
            <w:proofErr w:type="gramEnd"/>
            <w:r w:rsidRPr="00BD708A">
              <w:t>,9 в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непродовольственные товары</w:t>
            </w:r>
          </w:p>
        </w:tc>
        <w:tc>
          <w:tcPr>
            <w:tcW w:w="1812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</w:tbl>
    <w:p w:rsidR="00F07FE0" w:rsidRPr="00BD708A" w:rsidRDefault="00F07FE0" w:rsidP="00F07FE0">
      <w:pPr>
        <w:autoSpaceDE w:val="0"/>
        <w:autoSpaceDN w:val="0"/>
        <w:adjustRightInd w:val="0"/>
        <w:jc w:val="both"/>
      </w:pPr>
      <w:r>
        <w:tab/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места размещения нестационарных объектов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701"/>
        <w:gridCol w:w="1843"/>
        <w:gridCol w:w="2268"/>
        <w:gridCol w:w="1843"/>
      </w:tblGrid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№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D708A">
              <w:t>п</w:t>
            </w:r>
            <w:proofErr w:type="spellEnd"/>
            <w:proofErr w:type="gramEnd"/>
            <w:r w:rsidRPr="00BD708A">
              <w:t>/</w:t>
            </w:r>
            <w:proofErr w:type="spellStart"/>
            <w:r w:rsidRPr="00BD708A">
              <w:t>п</w:t>
            </w:r>
            <w:proofErr w:type="spellEnd"/>
          </w:p>
        </w:tc>
        <w:tc>
          <w:tcPr>
            <w:tcW w:w="18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Адрес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Вид деятельности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Цель использования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Специализация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Форма собственности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1</w:t>
            </w:r>
          </w:p>
        </w:tc>
        <w:tc>
          <w:tcPr>
            <w:tcW w:w="18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 xml:space="preserve">п. Натальинск, ул. </w:t>
            </w:r>
            <w:proofErr w:type="gramStart"/>
            <w:r w:rsidRPr="00BD708A">
              <w:t>Заводская</w:t>
            </w:r>
            <w:proofErr w:type="gramEnd"/>
            <w:r w:rsidRPr="00BD708A">
              <w:t>, 33а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под размещение</w:t>
            </w:r>
            <w:r w:rsidR="00F07FE0">
              <w:t xml:space="preserve"> 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2</w:t>
            </w:r>
          </w:p>
        </w:tc>
        <w:tc>
          <w:tcPr>
            <w:tcW w:w="18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D708A">
              <w:t xml:space="preserve">. </w:t>
            </w:r>
            <w:proofErr w:type="spellStart"/>
            <w:r w:rsidRPr="00BD708A">
              <w:t>Чувашково</w:t>
            </w:r>
            <w:proofErr w:type="spellEnd"/>
            <w:r w:rsidRPr="00BD708A">
              <w:t>, ул. Советская, 1а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под размещение </w:t>
            </w:r>
            <w:r w:rsidR="00F07FE0">
              <w:t>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1836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 xml:space="preserve">. Натальинск, ул. </w:t>
            </w:r>
            <w:proofErr w:type="gramStart"/>
            <w:r w:rsidRPr="00BD708A">
              <w:t>Советская</w:t>
            </w:r>
            <w:proofErr w:type="gramEnd"/>
            <w:r w:rsidRPr="00BD708A">
              <w:t>,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9 в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Pr="00BD708A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под размещение</w:t>
            </w:r>
            <w:r w:rsidR="00F07FE0">
              <w:t xml:space="preserve"> 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непродовольственные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36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д. </w:t>
            </w:r>
            <w:proofErr w:type="spellStart"/>
            <w:r>
              <w:t>Приданниково</w:t>
            </w:r>
            <w:proofErr w:type="spellEnd"/>
            <w:r>
              <w:t xml:space="preserve"> ул. Раздольная,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Pr="00BD708A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под размещение</w:t>
            </w:r>
            <w:r w:rsidR="00F07FE0">
              <w:t xml:space="preserve"> 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непродовольственные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836" w:type="dxa"/>
          </w:tcPr>
          <w:p w:rsidR="00E9214D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п. Лесной</w:t>
            </w:r>
            <w:r w:rsidR="00E9214D">
              <w:t xml:space="preserve">, </w:t>
            </w:r>
          </w:p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с. </w:t>
            </w:r>
            <w:proofErr w:type="spellStart"/>
            <w:r>
              <w:t>Криулино</w:t>
            </w:r>
            <w:proofErr w:type="spellEnd"/>
          </w:p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ул. Героев</w:t>
            </w:r>
          </w:p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(в начале улицы с левой стороны)</w:t>
            </w:r>
          </w:p>
        </w:tc>
        <w:tc>
          <w:tcPr>
            <w:tcW w:w="1701" w:type="dxa"/>
          </w:tcPr>
          <w:p w:rsidR="00F07FE0" w:rsidRDefault="00F07FE0" w:rsidP="00F07FE0">
            <w:pPr>
              <w:jc w:val="both"/>
            </w:pPr>
            <w:r>
              <w:t>развозная (разносная) торговля</w:t>
            </w:r>
          </w:p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F07FE0">
              <w:t>роведение сельскохозяйственных ярмарок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сельхоз</w:t>
            </w:r>
            <w:proofErr w:type="gramStart"/>
            <w:r>
              <w:t>.п</w:t>
            </w:r>
            <w:proofErr w:type="gramEnd"/>
            <w:r>
              <w:t>родукция</w:t>
            </w:r>
          </w:p>
        </w:tc>
        <w:tc>
          <w:tcPr>
            <w:tcW w:w="1843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</w:tbl>
    <w:p w:rsidR="00F07FE0" w:rsidRDefault="00F07FE0" w:rsidP="00F07FE0">
      <w:pPr>
        <w:ind w:firstLine="567"/>
        <w:jc w:val="both"/>
        <w:rPr>
          <w:sz w:val="28"/>
          <w:szCs w:val="28"/>
        </w:rPr>
      </w:pP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14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 от субъектов  малого и среднего предпринимательства для размещения объектов в схеме нестационарных торговых объектов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E9214D">
        <w:rPr>
          <w:sz w:val="28"/>
          <w:szCs w:val="28"/>
        </w:rPr>
        <w:t xml:space="preserve"> на 01.11.2016 года не поступали</w:t>
      </w:r>
      <w:r>
        <w:rPr>
          <w:sz w:val="28"/>
          <w:szCs w:val="28"/>
        </w:rPr>
        <w:t>.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результате  проведенной  инвентаризации  составлен и утвержден постановлением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06.10.16 г.                № 855 реестр  нестационарных  торговых  объектов,  размещенных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в 2016 году.</w:t>
      </w:r>
    </w:p>
    <w:p w:rsidR="00F07FE0" w:rsidRDefault="00F07FE0" w:rsidP="00F07FE0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 требованиям  Федерального  Закона  от  28.12.2009 г.  № 381-ФЗ  «Об  основах  государственного  регулирования  торговой  деятельности  в  Российской  Федерации»  не  менее  60  процентов  от  общего  количества  нестационарных  объектов  должно  использоваться  субъектами  малого  и  среднего  бизнеса.  По  результатам  инвентаризации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в</w:t>
      </w:r>
      <w:r w:rsidRPr="006E0A17">
        <w:rPr>
          <w:sz w:val="28"/>
          <w:szCs w:val="28"/>
        </w:rPr>
        <w:t>се существующие нестационарные объекты на 100% используются субъектами малого и среднего предпринимательства.</w:t>
      </w:r>
    </w:p>
    <w:p w:rsidR="00F07FE0" w:rsidRPr="00EE2821" w:rsidRDefault="00F07FE0" w:rsidP="00F07FE0">
      <w:pPr>
        <w:ind w:right="-144" w:firstLine="567"/>
        <w:jc w:val="both"/>
        <w:rPr>
          <w:sz w:val="28"/>
          <w:szCs w:val="28"/>
        </w:rPr>
      </w:pPr>
      <w:r w:rsidRPr="00EE2821">
        <w:rPr>
          <w:sz w:val="28"/>
          <w:szCs w:val="28"/>
        </w:rPr>
        <w:tab/>
        <w:t>Информация о наличии нестационарной сети по видам и специализации объектов приведена в таблице 2.</w:t>
      </w:r>
    </w:p>
    <w:p w:rsidR="00F07FE0" w:rsidRPr="00EE2821" w:rsidRDefault="00F07FE0" w:rsidP="00F07FE0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535E02">
        <w:rPr>
          <w:b/>
          <w:bCs/>
          <w:i/>
          <w:iCs/>
          <w:sz w:val="28"/>
          <w:szCs w:val="28"/>
        </w:rPr>
        <w:t xml:space="preserve">Анализ </w:t>
      </w:r>
      <w:r>
        <w:rPr>
          <w:b/>
          <w:bCs/>
          <w:i/>
          <w:iCs/>
          <w:sz w:val="28"/>
          <w:szCs w:val="28"/>
        </w:rPr>
        <w:t xml:space="preserve">текущего </w:t>
      </w:r>
      <w:r w:rsidRPr="00535E02">
        <w:rPr>
          <w:b/>
          <w:bCs/>
          <w:i/>
          <w:iCs/>
          <w:sz w:val="28"/>
          <w:szCs w:val="28"/>
        </w:rPr>
        <w:t>состояния</w:t>
      </w: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535E02">
        <w:rPr>
          <w:b/>
          <w:bCs/>
          <w:i/>
          <w:iCs/>
          <w:sz w:val="28"/>
          <w:szCs w:val="28"/>
        </w:rPr>
        <w:t xml:space="preserve">  развития  инфраструктуры</w:t>
      </w:r>
      <w:r>
        <w:rPr>
          <w:b/>
          <w:bCs/>
          <w:i/>
          <w:iCs/>
          <w:sz w:val="28"/>
          <w:szCs w:val="28"/>
        </w:rPr>
        <w:t xml:space="preserve"> </w:t>
      </w:r>
      <w:r w:rsidRPr="00535E02">
        <w:rPr>
          <w:b/>
          <w:bCs/>
          <w:i/>
          <w:iCs/>
          <w:sz w:val="28"/>
          <w:szCs w:val="28"/>
        </w:rPr>
        <w:t xml:space="preserve">розничной  торговли  </w:t>
      </w: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Развитие торговли в муниципальном образовании можно оценить по следующим показателям: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1) оборот розничной торговли;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2) темп роста оборота розничной торговли в действующих ценах, в процентах к предыдущему году;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3) оборот розничной торговли на душу населения;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4) обеспеченность населения площадью торговых объектов на 1000 жителей.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показателей за 2011 - 2015</w:t>
      </w:r>
      <w:r w:rsidRPr="00504C0F">
        <w:rPr>
          <w:sz w:val="28"/>
          <w:szCs w:val="28"/>
        </w:rPr>
        <w:t xml:space="preserve"> гг. приведена в </w:t>
      </w:r>
      <w:hyperlink r:id="rId6" w:history="1">
        <w:r>
          <w:rPr>
            <w:sz w:val="28"/>
            <w:szCs w:val="28"/>
          </w:rPr>
          <w:t>таблице</w:t>
        </w:r>
        <w:r w:rsidRPr="00504C0F">
          <w:rPr>
            <w:sz w:val="28"/>
            <w:szCs w:val="28"/>
          </w:rPr>
          <w:t xml:space="preserve"> 1</w:t>
        </w:r>
      </w:hyperlink>
      <w:r w:rsidRPr="00504C0F">
        <w:rPr>
          <w:sz w:val="28"/>
          <w:szCs w:val="28"/>
        </w:rPr>
        <w:t>.</w:t>
      </w:r>
    </w:p>
    <w:p w:rsidR="00F07FE0" w:rsidRPr="00504C0F" w:rsidRDefault="00F07FE0" w:rsidP="00F07FE0">
      <w:pPr>
        <w:jc w:val="both"/>
        <w:rPr>
          <w:b/>
          <w:bCs/>
          <w:sz w:val="28"/>
          <w:szCs w:val="28"/>
        </w:rPr>
      </w:pPr>
    </w:p>
    <w:p w:rsidR="00F07FE0" w:rsidRPr="00535E02" w:rsidRDefault="00F07FE0" w:rsidP="00F07FE0">
      <w:pPr>
        <w:jc w:val="center"/>
        <w:rPr>
          <w:b/>
          <w:bCs/>
          <w:i/>
          <w:iCs/>
          <w:sz w:val="28"/>
          <w:szCs w:val="28"/>
        </w:rPr>
      </w:pPr>
    </w:p>
    <w:p w:rsidR="00F07FE0" w:rsidRPr="00535E02" w:rsidRDefault="00F07FE0" w:rsidP="00F07FE0">
      <w:pPr>
        <w:jc w:val="right"/>
        <w:rPr>
          <w:sz w:val="28"/>
          <w:szCs w:val="28"/>
        </w:rPr>
      </w:pPr>
      <w:r w:rsidRPr="00535E02">
        <w:rPr>
          <w:sz w:val="28"/>
          <w:szCs w:val="28"/>
        </w:rPr>
        <w:t>таблица 1</w:t>
      </w:r>
    </w:p>
    <w:p w:rsidR="00F07FE0" w:rsidRPr="00535E02" w:rsidRDefault="00F07FE0" w:rsidP="00F07FE0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70"/>
        <w:gridCol w:w="850"/>
        <w:gridCol w:w="1010"/>
        <w:gridCol w:w="997"/>
        <w:gridCol w:w="992"/>
        <w:gridCol w:w="993"/>
        <w:gridCol w:w="992"/>
      </w:tblGrid>
      <w:tr w:rsidR="00F07FE0" w:rsidTr="00F07FE0">
        <w:tc>
          <w:tcPr>
            <w:tcW w:w="560" w:type="dxa"/>
          </w:tcPr>
          <w:p w:rsidR="00F07FE0" w:rsidRPr="004478D9" w:rsidRDefault="00F07FE0" w:rsidP="00F07FE0">
            <w:pPr>
              <w:jc w:val="both"/>
              <w:rPr>
                <w:b/>
                <w:bCs/>
              </w:rPr>
            </w:pPr>
            <w:r w:rsidRPr="004478D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478D9">
              <w:rPr>
                <w:b/>
                <w:bCs/>
              </w:rPr>
              <w:t>п</w:t>
            </w:r>
            <w:proofErr w:type="spellEnd"/>
            <w:proofErr w:type="gramEnd"/>
            <w:r w:rsidRPr="004478D9">
              <w:rPr>
                <w:b/>
                <w:bCs/>
              </w:rPr>
              <w:t>/</w:t>
            </w:r>
            <w:proofErr w:type="spellStart"/>
            <w:r w:rsidRPr="004478D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70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50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 xml:space="preserve">Ед. </w:t>
            </w:r>
            <w:proofErr w:type="spellStart"/>
            <w:r w:rsidRPr="004478D9">
              <w:rPr>
                <w:b/>
                <w:bCs/>
              </w:rPr>
              <w:t>изм</w:t>
            </w:r>
            <w:proofErr w:type="spellEnd"/>
            <w:r w:rsidRPr="004478D9">
              <w:rPr>
                <w:b/>
                <w:bCs/>
              </w:rPr>
              <w:t>.</w:t>
            </w:r>
          </w:p>
        </w:tc>
        <w:tc>
          <w:tcPr>
            <w:tcW w:w="1010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2011г.</w:t>
            </w: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2012г.</w:t>
            </w:r>
          </w:p>
        </w:tc>
        <w:tc>
          <w:tcPr>
            <w:tcW w:w="992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Pr="004478D9">
              <w:rPr>
                <w:b/>
                <w:bCs/>
              </w:rPr>
              <w:t>г.</w:t>
            </w:r>
          </w:p>
        </w:tc>
        <w:tc>
          <w:tcPr>
            <w:tcW w:w="993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4478D9">
              <w:rPr>
                <w:b/>
                <w:bCs/>
              </w:rPr>
              <w:t>г.</w:t>
            </w:r>
          </w:p>
        </w:tc>
        <w:tc>
          <w:tcPr>
            <w:tcW w:w="992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4478D9">
              <w:rPr>
                <w:b/>
                <w:bCs/>
              </w:rPr>
              <w:t>г.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1.</w:t>
            </w:r>
          </w:p>
        </w:tc>
        <w:tc>
          <w:tcPr>
            <w:tcW w:w="3070" w:type="dxa"/>
          </w:tcPr>
          <w:p w:rsidR="00F07FE0" w:rsidRDefault="00F07FE0" w:rsidP="00F07FE0">
            <w:pPr>
              <w:jc w:val="both"/>
            </w:pPr>
            <w:r>
              <w:t>Оборот розничной торговли</w:t>
            </w:r>
          </w:p>
          <w:p w:rsidR="00F07FE0" w:rsidRPr="00535E02" w:rsidRDefault="00F07FE0" w:rsidP="00F07FE0">
            <w:pPr>
              <w:jc w:val="both"/>
            </w:pPr>
          </w:p>
        </w:tc>
        <w:tc>
          <w:tcPr>
            <w:tcW w:w="850" w:type="dxa"/>
          </w:tcPr>
          <w:p w:rsidR="00F07FE0" w:rsidRPr="00535E02" w:rsidRDefault="00F07FE0" w:rsidP="00F07FE0">
            <w:pPr>
              <w:jc w:val="both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848,7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909,1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912,7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929,5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966,1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Темп роста в фактических ценах к соответствующему периоду прошлого года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both"/>
            </w:pPr>
          </w:p>
          <w:p w:rsidR="00F07FE0" w:rsidRPr="00535E02" w:rsidRDefault="00F07FE0" w:rsidP="00F07FE0">
            <w:pPr>
              <w:jc w:val="center"/>
            </w:pPr>
            <w:r>
              <w:t>%</w:t>
            </w:r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109,8</w:t>
            </w:r>
          </w:p>
          <w:p w:rsidR="00F07FE0" w:rsidRPr="00535E02" w:rsidRDefault="00F07FE0" w:rsidP="00F07FE0">
            <w:pPr>
              <w:jc w:val="center"/>
            </w:pP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107,1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100,4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101,8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103,9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3.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Оборот розничной  торговли на душу населения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руб.</w:t>
            </w:r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30312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32467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34009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34900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36609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Торговая  площадь,  в т.ч. павильонов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both"/>
            </w:pPr>
          </w:p>
          <w:p w:rsidR="00F07FE0" w:rsidRPr="00535E02" w:rsidRDefault="00F07FE0" w:rsidP="00F07FE0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7466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7720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7760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7921,3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C2F10" w:rsidP="00F07FE0">
            <w:pPr>
              <w:jc w:val="center"/>
            </w:pPr>
            <w:r>
              <w:t>7900,4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5.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Обеспеченность  торговыми  площадями  на 1000 жителей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both"/>
            </w:pPr>
          </w:p>
          <w:p w:rsidR="00F07FE0" w:rsidRPr="00535E02" w:rsidRDefault="00F07FE0" w:rsidP="00F07FE0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266,6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289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297,4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C2F10" w:rsidP="00F07FE0">
            <w:pPr>
              <w:jc w:val="center"/>
            </w:pPr>
            <w:r>
              <w:t>292,9</w:t>
            </w:r>
          </w:p>
        </w:tc>
      </w:tr>
    </w:tbl>
    <w:p w:rsidR="00F07FE0" w:rsidRDefault="00F07FE0" w:rsidP="00F07FE0">
      <w:pPr>
        <w:jc w:val="both"/>
        <w:rPr>
          <w:b/>
          <w:bCs/>
          <w:sz w:val="28"/>
          <w:szCs w:val="28"/>
        </w:rPr>
      </w:pPr>
    </w:p>
    <w:p w:rsidR="00F07FE0" w:rsidRDefault="00F07FE0" w:rsidP="00F07F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 последние три года в связи с закрытием торговых точек и снижением спроса на целый ряд товаров, наблюдалось снижение динамики роста оборота розничной торговли.</w:t>
      </w:r>
    </w:p>
    <w:p w:rsidR="00F07FE0" w:rsidRDefault="00F07FE0" w:rsidP="00F07FE0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 xml:space="preserve">Обеспеченность торговыми площадями за анализируемый период возросла </w:t>
      </w:r>
      <w:r>
        <w:rPr>
          <w:sz w:val="27"/>
          <w:szCs w:val="27"/>
        </w:rPr>
        <w:t xml:space="preserve">                 </w:t>
      </w:r>
      <w:r w:rsidRPr="0003145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 266,6</w:t>
      </w:r>
      <w:r w:rsidRPr="00031450">
        <w:rPr>
          <w:sz w:val="27"/>
          <w:szCs w:val="27"/>
        </w:rPr>
        <w:t xml:space="preserve"> кв</w:t>
      </w:r>
      <w:proofErr w:type="gramStart"/>
      <w:r w:rsidRPr="00031450"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 xml:space="preserve"> </w:t>
      </w:r>
      <w:r w:rsidRPr="00031450">
        <w:rPr>
          <w:sz w:val="27"/>
          <w:szCs w:val="27"/>
        </w:rPr>
        <w:t xml:space="preserve">на 1000 жителей </w:t>
      </w:r>
      <w:r w:rsidR="00FC2F10">
        <w:rPr>
          <w:sz w:val="27"/>
          <w:szCs w:val="27"/>
        </w:rPr>
        <w:t>до 292,9</w:t>
      </w:r>
      <w:r w:rsidRPr="000D0C52">
        <w:rPr>
          <w:sz w:val="27"/>
          <w:szCs w:val="27"/>
        </w:rPr>
        <w:t xml:space="preserve"> кв.м</w:t>
      </w:r>
      <w:r w:rsidR="00FC2F10">
        <w:rPr>
          <w:sz w:val="27"/>
          <w:szCs w:val="27"/>
        </w:rPr>
        <w:t xml:space="preserve"> (102</w:t>
      </w:r>
      <w:r w:rsidRPr="000D0C52">
        <w:rPr>
          <w:sz w:val="27"/>
          <w:szCs w:val="27"/>
        </w:rPr>
        <w:t xml:space="preserve"> %</w:t>
      </w:r>
      <w:r>
        <w:rPr>
          <w:sz w:val="27"/>
          <w:szCs w:val="27"/>
        </w:rPr>
        <w:t xml:space="preserve"> от установленного норматива минимальной обеспеченности населения площадью торговых объектов)</w:t>
      </w:r>
      <w:r w:rsidRPr="00031450">
        <w:rPr>
          <w:sz w:val="27"/>
          <w:szCs w:val="27"/>
        </w:rPr>
        <w:t>.</w:t>
      </w:r>
    </w:p>
    <w:p w:rsidR="00F07FE0" w:rsidRPr="00603041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041">
        <w:rPr>
          <w:sz w:val="28"/>
          <w:szCs w:val="28"/>
        </w:rPr>
        <w:t xml:space="preserve">Показатели, характеризующие состояние развития торговой инфраструктуры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Pr="00603041">
        <w:rPr>
          <w:sz w:val="28"/>
          <w:szCs w:val="28"/>
        </w:rPr>
        <w:t>по состоянию на 01</w:t>
      </w:r>
      <w:r w:rsidR="00364D31">
        <w:rPr>
          <w:sz w:val="28"/>
          <w:szCs w:val="28"/>
        </w:rPr>
        <w:t>.01.2017</w:t>
      </w:r>
      <w:r>
        <w:rPr>
          <w:sz w:val="28"/>
          <w:szCs w:val="28"/>
        </w:rPr>
        <w:t xml:space="preserve"> г., приведены в таблице </w:t>
      </w:r>
      <w:r w:rsidRPr="00603041">
        <w:rPr>
          <w:sz w:val="28"/>
          <w:szCs w:val="28"/>
        </w:rPr>
        <w:t>2.</w:t>
      </w:r>
    </w:p>
    <w:p w:rsidR="00F07FE0" w:rsidRDefault="00F07FE0" w:rsidP="00F07FE0">
      <w:pPr>
        <w:ind w:right="-144" w:firstLine="567"/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p w:rsidR="00F07FE0" w:rsidRDefault="00F07FE0" w:rsidP="00F07FE0">
      <w:pPr>
        <w:ind w:right="-144" w:firstLine="567"/>
        <w:jc w:val="right"/>
        <w:rPr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1644"/>
        <w:gridCol w:w="1304"/>
        <w:gridCol w:w="1304"/>
        <w:gridCol w:w="1020"/>
      </w:tblGrid>
      <w:tr w:rsidR="00F07FE0" w:rsidTr="00F07FE0">
        <w:trPr>
          <w:trHeight w:val="100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F07FE0" w:rsidTr="00F07FE0">
        <w:trPr>
          <w:trHeight w:val="100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Количество объектов торговой сети,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028F">
              <w:rPr>
                <w:sz w:val="28"/>
                <w:szCs w:val="28"/>
              </w:rPr>
              <w:t>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7FE0">
              <w:rPr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них:</w:t>
            </w:r>
          </w:p>
        </w:tc>
      </w:tr>
      <w:tr w:rsidR="00FD21E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21E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D21E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нестационарные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D21E6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D21E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07FE0" w:rsidTr="00364D31">
        <w:trPr>
          <w:trHeight w:val="21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F07FE0" w:rsidTr="00F07FE0">
        <w:trPr>
          <w:trHeight w:val="51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686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EC1E35" w:rsidRDefault="00E66866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Площадь торговая,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Default="00E6686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A90D56" w:rsidRDefault="00E66866" w:rsidP="00364D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7900,4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A90D56" w:rsidRDefault="00E66866" w:rsidP="00364D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A90D56" w:rsidRDefault="00E66866" w:rsidP="00364D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6810,8</w:t>
            </w:r>
          </w:p>
        </w:tc>
      </w:tr>
      <w:tr w:rsidR="00F07FE0" w:rsidRPr="00A90D5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F07FE0" w:rsidP="00F07F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0D56">
              <w:rPr>
                <w:b/>
                <w:sz w:val="28"/>
                <w:szCs w:val="28"/>
              </w:rPr>
              <w:t>из нее площадь торговая 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F07FE0" w:rsidP="00F07F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0D56">
              <w:rPr>
                <w:b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6724,4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659,9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711,9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5352,6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из нее площадь торговая нестационарных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028F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028F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 1 января года составления схемы, тыс.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торговыми площадями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м/тыс. жит.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5C574A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  <w:r w:rsidR="00364D31">
              <w:rPr>
                <w:sz w:val="28"/>
                <w:szCs w:val="28"/>
              </w:rPr>
              <w:t xml:space="preserve"> </w:t>
            </w:r>
            <w:r w:rsidR="00F07FE0">
              <w:rPr>
                <w:sz w:val="28"/>
                <w:szCs w:val="28"/>
              </w:rPr>
              <w:t xml:space="preserve">норматив обеспеченности торговыми площадями в соответствии с методикой расчета </w:t>
            </w:r>
            <w:proofErr w:type="spellStart"/>
            <w:r w:rsidR="00F07FE0">
              <w:rPr>
                <w:sz w:val="28"/>
                <w:szCs w:val="28"/>
              </w:rPr>
              <w:t>Минпромторга</w:t>
            </w:r>
            <w:proofErr w:type="spellEnd"/>
            <w:r w:rsidR="00F07FE0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м/тыс.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нестационарных торговых объектов МО к общему количеству торговых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нестационарных </w:t>
            </w:r>
            <w:r>
              <w:rPr>
                <w:sz w:val="28"/>
                <w:szCs w:val="28"/>
              </w:rPr>
              <w:lastRenderedPageBreak/>
              <w:t>торговых объектов, используемых субъектами малого или среднего предпринимательства, осуществляемыми торговую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D220E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220E">
              <w:rPr>
                <w:b/>
                <w:bCs/>
                <w:sz w:val="28"/>
                <w:szCs w:val="28"/>
              </w:rPr>
              <w:lastRenderedPageBreak/>
              <w:t>С</w:t>
            </w:r>
            <w:r>
              <w:rPr>
                <w:b/>
                <w:bCs/>
                <w:sz w:val="28"/>
                <w:szCs w:val="28"/>
              </w:rPr>
              <w:t>ТРУКТУРА НЕСТАЦИОНАРНЫХ ТОРГОВЫХ ОБЪЕКТОВ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1A42B9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42B9">
              <w:rPr>
                <w:b/>
                <w:bCs/>
                <w:sz w:val="28"/>
                <w:szCs w:val="28"/>
              </w:rPr>
              <w:t>Нестационарные объекты,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розничной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1A42B9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42B9">
              <w:rPr>
                <w:b/>
                <w:bCs/>
                <w:sz w:val="28"/>
                <w:szCs w:val="28"/>
              </w:rPr>
              <w:t>Нестационарные объекты розничной торговли,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3F26B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Павильоны,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павильоны в составе остановочных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павильоны отдельно стоящие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3F26B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Киоски,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3F26B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Контейнер, торговое место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3587E">
              <w:rPr>
                <w:b/>
                <w:bCs/>
                <w:i/>
                <w:iCs/>
                <w:sz w:val="28"/>
                <w:szCs w:val="28"/>
              </w:rPr>
              <w:t>Автолавки, лотки, палатки, прилавки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3587E">
              <w:rPr>
                <w:b/>
                <w:bCs/>
                <w:i/>
                <w:iCs/>
                <w:sz w:val="28"/>
                <w:szCs w:val="28"/>
              </w:rPr>
              <w:t>Ярмарки, районные 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Нестационарные объекты бытового обслуживания,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ПЕЦИАЛИЗАЦИЯ НЕСТАЦИОНАРНЫХ ОБЪЕКТОВ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3587E">
              <w:rPr>
                <w:b/>
                <w:bCs/>
                <w:sz w:val="28"/>
                <w:szCs w:val="28"/>
              </w:rPr>
              <w:t>Продовольственные</w:t>
            </w:r>
            <w:proofErr w:type="gramEnd"/>
            <w:r w:rsidRPr="0043587E"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минеральная вода, соки, кондитерские изделия, иное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3587E">
              <w:rPr>
                <w:b/>
                <w:bCs/>
                <w:sz w:val="28"/>
                <w:szCs w:val="28"/>
              </w:rPr>
              <w:t>Непродовольственные</w:t>
            </w:r>
            <w:proofErr w:type="gramEnd"/>
            <w:r w:rsidRPr="0043587E"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парфюмерия, косметика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Общественное</w:t>
            </w:r>
            <w:r w:rsidRPr="00FE446B">
              <w:rPr>
                <w:b/>
                <w:bCs/>
                <w:sz w:val="28"/>
                <w:szCs w:val="28"/>
              </w:rPr>
              <w:t xml:space="preserve"> питани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3587E">
              <w:rPr>
                <w:b/>
                <w:bCs/>
                <w:sz w:val="28"/>
                <w:szCs w:val="28"/>
              </w:rPr>
              <w:t>Бытовые</w:t>
            </w:r>
            <w:proofErr w:type="gramEnd"/>
            <w:r w:rsidRPr="0043587E"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B7BD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НЕСТАЦИОНАРНЫЕ ОБЪЕКТЫ ПО МЕСТУ РАСПОЛОЖЕНИЯ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стационарных помещениях, зданиях, строениях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передвижная, разносная торговля  (автолавки, лотки, прилавки, палатки, торговое место, ярмарки, районные мероприятия)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F07FE0" w:rsidRPr="00031450" w:rsidRDefault="00F07FE0" w:rsidP="00F07FE0">
      <w:pPr>
        <w:ind w:right="-144" w:firstLine="567"/>
        <w:jc w:val="both"/>
        <w:rPr>
          <w:b/>
          <w:bCs/>
          <w:sz w:val="27"/>
          <w:szCs w:val="27"/>
        </w:rPr>
      </w:pP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Из  данных  таблицы  2  видно,  что торговая п</w:t>
      </w:r>
      <w:r w:rsidR="00EF50AF">
        <w:rPr>
          <w:sz w:val="28"/>
          <w:szCs w:val="28"/>
        </w:rPr>
        <w:t>лощадь павильонов  составляет 86,4 кв</w:t>
      </w:r>
      <w:proofErr w:type="gramStart"/>
      <w:r w:rsidR="00EF50AF">
        <w:rPr>
          <w:sz w:val="28"/>
          <w:szCs w:val="28"/>
        </w:rPr>
        <w:t>.м</w:t>
      </w:r>
      <w:proofErr w:type="gramEnd"/>
      <w:r w:rsidR="00EF50AF">
        <w:rPr>
          <w:sz w:val="28"/>
          <w:szCs w:val="28"/>
        </w:rPr>
        <w:t xml:space="preserve"> или 3,2</w:t>
      </w:r>
      <w:r w:rsidRPr="00D46528">
        <w:rPr>
          <w:sz w:val="28"/>
          <w:szCs w:val="28"/>
        </w:rPr>
        <w:t xml:space="preserve"> кв.м на 1000 жителей, т.е. влияние площадей </w:t>
      </w:r>
      <w:r w:rsidRPr="00D46528">
        <w:rPr>
          <w:sz w:val="28"/>
          <w:szCs w:val="28"/>
        </w:rPr>
        <w:lastRenderedPageBreak/>
        <w:t>нестационарных объектов розничной торговли на уровень обеспеченности жителей торговыми площадями незначительно. При этом размещение объектов нестационарной торговли с торговыми площадями (павильонов) может улучшить обеспеченность услугами торговли сельского населения.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Во всех сельских населенных пунктах городского округа имеется возможность приобретения товаров первой необходимости.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Обеспеченность сельского населения товарами более широкого ассортимента является недостаточной.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В 2015 году количество отдельно стоящих нестационарных то</w:t>
      </w:r>
      <w:r w:rsidR="005C574A">
        <w:rPr>
          <w:sz w:val="28"/>
          <w:szCs w:val="28"/>
        </w:rPr>
        <w:t>рговых объектов уменьшилось на 5</w:t>
      </w:r>
      <w:r w:rsidRPr="00D46528">
        <w:rPr>
          <w:sz w:val="28"/>
          <w:szCs w:val="28"/>
        </w:rPr>
        <w:t xml:space="preserve"> (закрылись 3 продовольственных павильона в поселке городского типа Натальинск, 2 продовольственных  киоск</w:t>
      </w:r>
      <w:r w:rsidR="00EF50AF">
        <w:rPr>
          <w:sz w:val="28"/>
          <w:szCs w:val="28"/>
        </w:rPr>
        <w:t>а</w:t>
      </w:r>
      <w:r w:rsidRPr="00D46528">
        <w:rPr>
          <w:sz w:val="28"/>
          <w:szCs w:val="28"/>
        </w:rPr>
        <w:t xml:space="preserve"> соответственно </w:t>
      </w:r>
      <w:proofErr w:type="gramStart"/>
      <w:r w:rsidRPr="00D46528">
        <w:rPr>
          <w:sz w:val="28"/>
          <w:szCs w:val="28"/>
        </w:rPr>
        <w:t>в</w:t>
      </w:r>
      <w:proofErr w:type="gramEnd"/>
      <w:r w:rsidRPr="00D46528">
        <w:rPr>
          <w:sz w:val="28"/>
          <w:szCs w:val="28"/>
        </w:rPr>
        <w:t xml:space="preserve"> с. </w:t>
      </w:r>
      <w:proofErr w:type="spellStart"/>
      <w:r w:rsidRPr="00D46528">
        <w:rPr>
          <w:sz w:val="28"/>
          <w:szCs w:val="28"/>
        </w:rPr>
        <w:t>Чуваш</w:t>
      </w:r>
      <w:r w:rsidR="00EF50AF">
        <w:rPr>
          <w:sz w:val="28"/>
          <w:szCs w:val="28"/>
        </w:rPr>
        <w:t>ково</w:t>
      </w:r>
      <w:proofErr w:type="spellEnd"/>
      <w:r w:rsidR="00EF50AF">
        <w:rPr>
          <w:sz w:val="28"/>
          <w:szCs w:val="28"/>
        </w:rPr>
        <w:t xml:space="preserve"> и  д. Средний </w:t>
      </w:r>
      <w:proofErr w:type="spellStart"/>
      <w:r w:rsidR="00EF50AF">
        <w:rPr>
          <w:sz w:val="28"/>
          <w:szCs w:val="28"/>
        </w:rPr>
        <w:t>Баяк</w:t>
      </w:r>
      <w:proofErr w:type="spellEnd"/>
      <w:r w:rsidRPr="00D46528">
        <w:rPr>
          <w:sz w:val="28"/>
          <w:szCs w:val="28"/>
        </w:rPr>
        <w:t xml:space="preserve">). </w:t>
      </w:r>
      <w:r w:rsidR="00EF50AF">
        <w:rPr>
          <w:sz w:val="28"/>
          <w:szCs w:val="28"/>
        </w:rPr>
        <w:t xml:space="preserve"> </w:t>
      </w:r>
      <w:r w:rsidRPr="00D46528">
        <w:rPr>
          <w:sz w:val="28"/>
          <w:szCs w:val="28"/>
        </w:rPr>
        <w:t xml:space="preserve">В апреле 2016 года открылся павильон в с. </w:t>
      </w:r>
      <w:proofErr w:type="spellStart"/>
      <w:r w:rsidRPr="00D46528">
        <w:rPr>
          <w:sz w:val="28"/>
          <w:szCs w:val="28"/>
        </w:rPr>
        <w:t>Сарсы</w:t>
      </w:r>
      <w:proofErr w:type="spellEnd"/>
      <w:proofErr w:type="gramStart"/>
      <w:r w:rsidRPr="00D46528">
        <w:rPr>
          <w:sz w:val="28"/>
          <w:szCs w:val="28"/>
        </w:rPr>
        <w:t xml:space="preserve"> В</w:t>
      </w:r>
      <w:proofErr w:type="gramEnd"/>
      <w:r w:rsidRPr="00D46528">
        <w:rPr>
          <w:sz w:val="28"/>
          <w:szCs w:val="28"/>
        </w:rPr>
        <w:t>торые</w:t>
      </w:r>
      <w:r w:rsidR="005C574A">
        <w:rPr>
          <w:sz w:val="28"/>
          <w:szCs w:val="28"/>
        </w:rPr>
        <w:t xml:space="preserve"> на земельном участке, находящем</w:t>
      </w:r>
      <w:r w:rsidRPr="00D46528">
        <w:rPr>
          <w:sz w:val="28"/>
          <w:szCs w:val="28"/>
        </w:rPr>
        <w:t>ся в частной собственности.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Увеличилось число передвижных торговых объектов (автолавки) на 2.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В 2017-2018 годах будет сохранено количество объектов передвижной торговли  по  продаже   непродовольственных  товаров   недостающего  ассортимента  в  стационарной торговой  сети.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 xml:space="preserve">Настоящая схема нестационарных торговых объектов предусматривает выполнение федерального законодательства – Федерального Закона от 23.02.2013 г. № 15-ФЗ  «Об охране здоровья граждан от воздействия окружающего табачного дыма и последствий потребления табака» и Федерального закона от 22.11.1995 г.              № 171-ФЗ «О государственном регулировании производства и оборота этилового спирта, алкогольной и спиртосодержащей продукции». </w:t>
      </w:r>
    </w:p>
    <w:p w:rsidR="002C7230" w:rsidRDefault="002C7230" w:rsidP="001B5309"/>
    <w:sectPr w:rsidR="002C7230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3A4E"/>
    <w:rsid w:val="00056D95"/>
    <w:rsid w:val="000900E7"/>
    <w:rsid w:val="000A675D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0077"/>
    <w:rsid w:val="00337D40"/>
    <w:rsid w:val="00347005"/>
    <w:rsid w:val="0035104B"/>
    <w:rsid w:val="00352111"/>
    <w:rsid w:val="00364D31"/>
    <w:rsid w:val="00382931"/>
    <w:rsid w:val="00386960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36DE"/>
    <w:rsid w:val="004B7BDB"/>
    <w:rsid w:val="004C722A"/>
    <w:rsid w:val="00503257"/>
    <w:rsid w:val="00504C0F"/>
    <w:rsid w:val="00513C17"/>
    <w:rsid w:val="00515B87"/>
    <w:rsid w:val="005349ED"/>
    <w:rsid w:val="00535E02"/>
    <w:rsid w:val="00565D15"/>
    <w:rsid w:val="00566431"/>
    <w:rsid w:val="00567A69"/>
    <w:rsid w:val="00567FB6"/>
    <w:rsid w:val="005818D4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5486"/>
    <w:rsid w:val="00632CBE"/>
    <w:rsid w:val="006439E9"/>
    <w:rsid w:val="00662AD1"/>
    <w:rsid w:val="00687D3A"/>
    <w:rsid w:val="006911F0"/>
    <w:rsid w:val="006A41B6"/>
    <w:rsid w:val="006B4A50"/>
    <w:rsid w:val="006C1500"/>
    <w:rsid w:val="006C78F8"/>
    <w:rsid w:val="006D3AE7"/>
    <w:rsid w:val="006E0A17"/>
    <w:rsid w:val="006E1217"/>
    <w:rsid w:val="006E6175"/>
    <w:rsid w:val="006F790A"/>
    <w:rsid w:val="00710395"/>
    <w:rsid w:val="0071318F"/>
    <w:rsid w:val="007141EF"/>
    <w:rsid w:val="00720441"/>
    <w:rsid w:val="00762517"/>
    <w:rsid w:val="007717EF"/>
    <w:rsid w:val="00790649"/>
    <w:rsid w:val="00791549"/>
    <w:rsid w:val="007A0DAD"/>
    <w:rsid w:val="007B63C8"/>
    <w:rsid w:val="007E6297"/>
    <w:rsid w:val="007E6643"/>
    <w:rsid w:val="007F49B4"/>
    <w:rsid w:val="00844F31"/>
    <w:rsid w:val="008A23C4"/>
    <w:rsid w:val="00904E46"/>
    <w:rsid w:val="00952D5D"/>
    <w:rsid w:val="00956314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4097D"/>
    <w:rsid w:val="00B47B6C"/>
    <w:rsid w:val="00B61407"/>
    <w:rsid w:val="00B663C7"/>
    <w:rsid w:val="00B667AB"/>
    <w:rsid w:val="00B80BE5"/>
    <w:rsid w:val="00BA7F62"/>
    <w:rsid w:val="00BC5E1F"/>
    <w:rsid w:val="00C41519"/>
    <w:rsid w:val="00C42D03"/>
    <w:rsid w:val="00C630F6"/>
    <w:rsid w:val="00C91BBB"/>
    <w:rsid w:val="00CD441A"/>
    <w:rsid w:val="00CF3D79"/>
    <w:rsid w:val="00D028DD"/>
    <w:rsid w:val="00D13387"/>
    <w:rsid w:val="00D1502F"/>
    <w:rsid w:val="00D24D03"/>
    <w:rsid w:val="00D27DCF"/>
    <w:rsid w:val="00D36BE0"/>
    <w:rsid w:val="00D42EC5"/>
    <w:rsid w:val="00D760C6"/>
    <w:rsid w:val="00D87F8B"/>
    <w:rsid w:val="00D96A7A"/>
    <w:rsid w:val="00DA6C81"/>
    <w:rsid w:val="00DE1311"/>
    <w:rsid w:val="00DE24BA"/>
    <w:rsid w:val="00E01532"/>
    <w:rsid w:val="00E07740"/>
    <w:rsid w:val="00E348B4"/>
    <w:rsid w:val="00E3652C"/>
    <w:rsid w:val="00E37803"/>
    <w:rsid w:val="00E45A5D"/>
    <w:rsid w:val="00E505D0"/>
    <w:rsid w:val="00E52ACD"/>
    <w:rsid w:val="00E5431D"/>
    <w:rsid w:val="00E61185"/>
    <w:rsid w:val="00E66866"/>
    <w:rsid w:val="00E81382"/>
    <w:rsid w:val="00E9214D"/>
    <w:rsid w:val="00E951F6"/>
    <w:rsid w:val="00EA3282"/>
    <w:rsid w:val="00EA5967"/>
    <w:rsid w:val="00EB27AC"/>
    <w:rsid w:val="00EC1E35"/>
    <w:rsid w:val="00EC69C8"/>
    <w:rsid w:val="00ED080E"/>
    <w:rsid w:val="00EF50AF"/>
    <w:rsid w:val="00EF7BC7"/>
    <w:rsid w:val="00F07FE0"/>
    <w:rsid w:val="00F223EF"/>
    <w:rsid w:val="00F3388F"/>
    <w:rsid w:val="00F4156E"/>
    <w:rsid w:val="00F5216C"/>
    <w:rsid w:val="00F6219C"/>
    <w:rsid w:val="00F94EE0"/>
    <w:rsid w:val="00F976E1"/>
    <w:rsid w:val="00FA221F"/>
    <w:rsid w:val="00FC2F10"/>
    <w:rsid w:val="00FC7487"/>
    <w:rsid w:val="00FD028F"/>
    <w:rsid w:val="00FD21E6"/>
    <w:rsid w:val="00FD605F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6E96168E065C85970D43CE87136938E1AB3D4815B0C6114E0E07B859C170B95BA53262DE30F3289333F58k3G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10</Pages>
  <Words>1746</Words>
  <Characters>12935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70</cp:revision>
  <cp:lastPrinted>2016-11-24T08:09:00Z</cp:lastPrinted>
  <dcterms:created xsi:type="dcterms:W3CDTF">2012-10-15T05:49:00Z</dcterms:created>
  <dcterms:modified xsi:type="dcterms:W3CDTF">2016-11-28T08:15:00Z</dcterms:modified>
</cp:coreProperties>
</file>