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3E" w:rsidRDefault="00BE02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BE025E" w:rsidRDefault="004F44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E025E">
        <w:rPr>
          <w:rFonts w:ascii="Times New Roman" w:hAnsi="Times New Roman" w:cs="Times New Roman"/>
          <w:sz w:val="24"/>
          <w:szCs w:val="24"/>
        </w:rPr>
        <w:t xml:space="preserve">дминистрации МО </w:t>
      </w:r>
      <w:proofErr w:type="spellStart"/>
      <w:r w:rsidR="00BE025E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="00BE025E">
        <w:rPr>
          <w:rFonts w:ascii="Times New Roman" w:hAnsi="Times New Roman" w:cs="Times New Roman"/>
          <w:sz w:val="24"/>
          <w:szCs w:val="24"/>
        </w:rPr>
        <w:t xml:space="preserve"> округ</w:t>
      </w:r>
    </w:p>
    <w:p w:rsidR="004F443E" w:rsidRDefault="004F44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443E">
        <w:rPr>
          <w:rFonts w:ascii="Times New Roman" w:hAnsi="Times New Roman" w:cs="Times New Roman"/>
          <w:bCs/>
          <w:sz w:val="24"/>
          <w:szCs w:val="24"/>
        </w:rPr>
        <w:t>от 16 октября 2015 г. № 1064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43E" w:rsidRDefault="004F44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443E" w:rsidRDefault="004F44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D436B" w:rsidRPr="00CD436B" w:rsidRDefault="00CD43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CD436B" w:rsidRPr="00CD436B" w:rsidRDefault="00CD43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436B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CD436B" w:rsidRDefault="00CD436B" w:rsidP="00CD43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436B">
        <w:rPr>
          <w:rFonts w:ascii="Times New Roman" w:hAnsi="Times New Roman" w:cs="Times New Roman"/>
          <w:sz w:val="24"/>
          <w:szCs w:val="24"/>
        </w:rPr>
        <w:t xml:space="preserve">«Противодействие коррупции в Муниципальном образовании </w:t>
      </w:r>
    </w:p>
    <w:p w:rsidR="00CD436B" w:rsidRPr="00CD436B" w:rsidRDefault="00CD436B" w:rsidP="00CD43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D436B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Pr="00CD436B">
        <w:rPr>
          <w:rFonts w:ascii="Times New Roman" w:hAnsi="Times New Roman" w:cs="Times New Roman"/>
          <w:sz w:val="24"/>
          <w:szCs w:val="24"/>
        </w:rPr>
        <w:t xml:space="preserve"> округ на 2014-2015 годы»</w:t>
      </w:r>
    </w:p>
    <w:p w:rsidR="00CD436B" w:rsidRDefault="00CD43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436B" w:rsidRDefault="00CD43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436B" w:rsidRPr="004F443E" w:rsidRDefault="00CD436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43E">
        <w:rPr>
          <w:rFonts w:ascii="Times New Roman" w:hAnsi="Times New Roman" w:cs="Times New Roman"/>
          <w:b/>
          <w:sz w:val="24"/>
          <w:szCs w:val="24"/>
        </w:rPr>
        <w:t>ЦЕЛИ, ЗАДАЧИ И ЦЕЛЕВЫЕ ПОКАЗАТЕЛИ</w:t>
      </w:r>
    </w:p>
    <w:p w:rsidR="00CD436B" w:rsidRPr="004F443E" w:rsidRDefault="00CD436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43E">
        <w:rPr>
          <w:rFonts w:ascii="Times New Roman" w:hAnsi="Times New Roman" w:cs="Times New Roman"/>
          <w:b/>
          <w:sz w:val="24"/>
          <w:szCs w:val="24"/>
        </w:rPr>
        <w:t>РЕАЛИЗАЦИИ МУНИЦИПАЛЬНОЙ ПРОГРАММЫ</w:t>
      </w:r>
    </w:p>
    <w:p w:rsidR="00CD436B" w:rsidRPr="004F443E" w:rsidRDefault="00CD436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43E">
        <w:rPr>
          <w:rFonts w:ascii="Times New Roman" w:hAnsi="Times New Roman" w:cs="Times New Roman"/>
          <w:b/>
          <w:sz w:val="24"/>
          <w:szCs w:val="24"/>
        </w:rPr>
        <w:t>" ПРОТИВОДЕЙСТВИЕ КОРРУПЦИИ</w:t>
      </w:r>
    </w:p>
    <w:p w:rsidR="00CD436B" w:rsidRPr="004F443E" w:rsidRDefault="00CD436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43E">
        <w:rPr>
          <w:rFonts w:ascii="Times New Roman" w:hAnsi="Times New Roman" w:cs="Times New Roman"/>
          <w:b/>
          <w:sz w:val="24"/>
          <w:szCs w:val="24"/>
        </w:rPr>
        <w:t>В МУНИЦИПАЛЬНОМ ОБРАЗОВАНИИ КРАСНОУФИМСКИЙ ОКРУГ НА 2014-2015 ГОДЫ"</w:t>
      </w:r>
    </w:p>
    <w:p w:rsidR="00CD436B" w:rsidRPr="004F443E" w:rsidRDefault="00CD43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345"/>
        <w:gridCol w:w="1814"/>
        <w:gridCol w:w="907"/>
        <w:gridCol w:w="907"/>
        <w:gridCol w:w="907"/>
        <w:gridCol w:w="7"/>
        <w:gridCol w:w="2950"/>
        <w:gridCol w:w="27"/>
      </w:tblGrid>
      <w:tr w:rsidR="00CD436B" w:rsidRPr="004F443E" w:rsidTr="00CD436B">
        <w:tc>
          <w:tcPr>
            <w:tcW w:w="680" w:type="dxa"/>
            <w:vMerge w:val="restart"/>
          </w:tcPr>
          <w:p w:rsidR="00CD436B" w:rsidRPr="004F443E" w:rsidRDefault="00CD4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3E">
              <w:rPr>
                <w:rFonts w:ascii="Times New Roman" w:hAnsi="Times New Roman" w:cs="Times New Roman"/>
                <w:sz w:val="24"/>
                <w:szCs w:val="24"/>
              </w:rPr>
              <w:t>N строки</w:t>
            </w:r>
          </w:p>
        </w:tc>
        <w:tc>
          <w:tcPr>
            <w:tcW w:w="3345" w:type="dxa"/>
            <w:vMerge w:val="restart"/>
          </w:tcPr>
          <w:p w:rsidR="00CD436B" w:rsidRPr="004F443E" w:rsidRDefault="00CD4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3E">
              <w:rPr>
                <w:rFonts w:ascii="Times New Roman" w:hAnsi="Times New Roman" w:cs="Times New Roman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1814" w:type="dxa"/>
            <w:vMerge w:val="restart"/>
          </w:tcPr>
          <w:p w:rsidR="00CD436B" w:rsidRPr="004F443E" w:rsidRDefault="00CD4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3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721" w:type="dxa"/>
            <w:gridSpan w:val="3"/>
          </w:tcPr>
          <w:p w:rsidR="00CD436B" w:rsidRPr="004F443E" w:rsidRDefault="00CD4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3E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984" w:type="dxa"/>
            <w:gridSpan w:val="3"/>
          </w:tcPr>
          <w:p w:rsidR="00CD436B" w:rsidRPr="004F443E" w:rsidRDefault="00CD4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3E">
              <w:rPr>
                <w:rFonts w:ascii="Times New Roman" w:hAnsi="Times New Roman" w:cs="Times New Roman"/>
                <w:sz w:val="24"/>
                <w:szCs w:val="24"/>
              </w:rPr>
              <w:t>Источник значений показателей</w:t>
            </w:r>
          </w:p>
        </w:tc>
      </w:tr>
      <w:tr w:rsidR="00CD436B" w:rsidRPr="004F443E" w:rsidTr="00CD436B">
        <w:trPr>
          <w:gridAfter w:val="1"/>
          <w:wAfter w:w="27" w:type="dxa"/>
        </w:trPr>
        <w:tc>
          <w:tcPr>
            <w:tcW w:w="680" w:type="dxa"/>
            <w:vMerge/>
          </w:tcPr>
          <w:p w:rsidR="00CD436B" w:rsidRPr="004F443E" w:rsidRDefault="00CD4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CD436B" w:rsidRPr="004F443E" w:rsidRDefault="00CD4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CD436B" w:rsidRPr="004F443E" w:rsidRDefault="00CD4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D436B" w:rsidRPr="004F443E" w:rsidRDefault="00CD4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3E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821" w:type="dxa"/>
            <w:gridSpan w:val="3"/>
          </w:tcPr>
          <w:p w:rsidR="00CD436B" w:rsidRPr="004F443E" w:rsidRDefault="00CD4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3E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2950" w:type="dxa"/>
          </w:tcPr>
          <w:p w:rsidR="00CD436B" w:rsidRPr="004F443E" w:rsidRDefault="00CD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36B" w:rsidRPr="004F443E" w:rsidTr="00CD436B">
        <w:trPr>
          <w:gridAfter w:val="1"/>
          <w:wAfter w:w="27" w:type="dxa"/>
        </w:trPr>
        <w:tc>
          <w:tcPr>
            <w:tcW w:w="680" w:type="dxa"/>
          </w:tcPr>
          <w:p w:rsidR="00CD436B" w:rsidRPr="004F443E" w:rsidRDefault="00CD4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5" w:type="dxa"/>
          </w:tcPr>
          <w:p w:rsidR="00CD436B" w:rsidRPr="004F443E" w:rsidRDefault="00CD4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CD436B" w:rsidRPr="004F443E" w:rsidRDefault="00CD4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CD436B" w:rsidRPr="004F443E" w:rsidRDefault="00CD4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1" w:type="dxa"/>
            <w:gridSpan w:val="3"/>
          </w:tcPr>
          <w:p w:rsidR="00CD436B" w:rsidRPr="004F443E" w:rsidRDefault="00CD4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0" w:type="dxa"/>
          </w:tcPr>
          <w:p w:rsidR="00CD436B" w:rsidRPr="004F443E" w:rsidRDefault="00CD4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D436B" w:rsidRPr="004F443E" w:rsidTr="00CD436B">
        <w:tc>
          <w:tcPr>
            <w:tcW w:w="680" w:type="dxa"/>
          </w:tcPr>
          <w:p w:rsidR="00CD436B" w:rsidRPr="004F443E" w:rsidRDefault="00CD4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864" w:type="dxa"/>
            <w:gridSpan w:val="8"/>
          </w:tcPr>
          <w:p w:rsidR="00CD436B" w:rsidRPr="004F443E" w:rsidRDefault="00CD436B" w:rsidP="00C62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3E">
              <w:rPr>
                <w:rFonts w:ascii="Times New Roman" w:hAnsi="Times New Roman" w:cs="Times New Roman"/>
                <w:sz w:val="24"/>
                <w:szCs w:val="24"/>
              </w:rPr>
              <w:t xml:space="preserve">Цель 1. ОСУЩЕСТВЛЕНИЕ МЕРОПРИЯТИЙ ПО ПРОТИВОДЕЙСТВИЮ КОРРУПЦИИ В </w:t>
            </w:r>
            <w:r w:rsidR="00C6282E" w:rsidRPr="004F443E">
              <w:rPr>
                <w:rFonts w:ascii="Times New Roman" w:hAnsi="Times New Roman" w:cs="Times New Roman"/>
                <w:sz w:val="24"/>
                <w:szCs w:val="24"/>
              </w:rPr>
              <w:t>МО КРАСНОУФИМСКИЙ ОКРУГ</w:t>
            </w:r>
          </w:p>
        </w:tc>
      </w:tr>
      <w:tr w:rsidR="00CD436B" w:rsidRPr="004F443E" w:rsidTr="00CD436B">
        <w:tc>
          <w:tcPr>
            <w:tcW w:w="680" w:type="dxa"/>
          </w:tcPr>
          <w:p w:rsidR="00CD436B" w:rsidRPr="004F443E" w:rsidRDefault="00CD4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864" w:type="dxa"/>
            <w:gridSpan w:val="8"/>
          </w:tcPr>
          <w:p w:rsidR="00CD436B" w:rsidRPr="004F443E" w:rsidRDefault="00CD436B" w:rsidP="00C62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3E">
              <w:rPr>
                <w:rFonts w:ascii="Times New Roman" w:hAnsi="Times New Roman" w:cs="Times New Roman"/>
                <w:sz w:val="24"/>
                <w:szCs w:val="24"/>
              </w:rPr>
              <w:t xml:space="preserve">Задача 1. СОВЕРШЕНСТВОВАНИЕ В ОРГАНАХ МЕСТНОГО САМОУПРАВЛЕНИЯ </w:t>
            </w:r>
            <w:r w:rsidR="00C6282E" w:rsidRPr="004F443E">
              <w:rPr>
                <w:rFonts w:ascii="Times New Roman" w:hAnsi="Times New Roman" w:cs="Times New Roman"/>
                <w:sz w:val="24"/>
                <w:szCs w:val="24"/>
              </w:rPr>
              <w:t>МО КРАСНОУФИМСКИЙ ОКРУГ</w:t>
            </w:r>
            <w:r w:rsidRPr="004F443E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ПРОТИВОДЕЙСТВИЯ КОРРУПЦИИ</w:t>
            </w:r>
          </w:p>
        </w:tc>
      </w:tr>
      <w:tr w:rsidR="00CD436B" w:rsidRPr="004F443E" w:rsidTr="00CD436B">
        <w:tc>
          <w:tcPr>
            <w:tcW w:w="680" w:type="dxa"/>
          </w:tcPr>
          <w:p w:rsidR="00CD436B" w:rsidRPr="004F443E" w:rsidRDefault="00CD4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45" w:type="dxa"/>
          </w:tcPr>
          <w:p w:rsidR="00CD436B" w:rsidRPr="004F443E" w:rsidRDefault="00CD436B" w:rsidP="00C628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443E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1. Проведение заседаний комиссии по противодействию </w:t>
            </w:r>
            <w:r w:rsidRPr="004F4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коррупции в </w:t>
            </w:r>
            <w:r w:rsidR="00C6282E" w:rsidRPr="004F443E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="00C6282E" w:rsidRPr="004F443E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="00C6282E" w:rsidRPr="004F443E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</w:tc>
        <w:tc>
          <w:tcPr>
            <w:tcW w:w="1814" w:type="dxa"/>
          </w:tcPr>
          <w:p w:rsidR="00CD436B" w:rsidRPr="004F443E" w:rsidRDefault="00CD4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</w:t>
            </w:r>
          </w:p>
        </w:tc>
        <w:tc>
          <w:tcPr>
            <w:tcW w:w="907" w:type="dxa"/>
          </w:tcPr>
          <w:p w:rsidR="00CD436B" w:rsidRPr="004F443E" w:rsidRDefault="00CD4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3E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  <w:tc>
          <w:tcPr>
            <w:tcW w:w="1821" w:type="dxa"/>
            <w:gridSpan w:val="3"/>
          </w:tcPr>
          <w:p w:rsidR="00CD436B" w:rsidRPr="004F443E" w:rsidRDefault="00CD4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3E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  <w:tc>
          <w:tcPr>
            <w:tcW w:w="2977" w:type="dxa"/>
            <w:gridSpan w:val="2"/>
          </w:tcPr>
          <w:p w:rsidR="00CD436B" w:rsidRPr="004F443E" w:rsidRDefault="00CD4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3E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разработке целевых показателей </w:t>
            </w:r>
            <w:r w:rsidRPr="004F4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эффективности реализации мер по противодействию коррупции, разработанные Департаментом административных органов Губернатора Свердловской области</w:t>
            </w:r>
          </w:p>
        </w:tc>
      </w:tr>
      <w:tr w:rsidR="00CD436B" w:rsidRPr="004F443E" w:rsidTr="00CD436B">
        <w:tc>
          <w:tcPr>
            <w:tcW w:w="680" w:type="dxa"/>
          </w:tcPr>
          <w:p w:rsidR="00CD436B" w:rsidRPr="004F443E" w:rsidRDefault="00CD4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345" w:type="dxa"/>
          </w:tcPr>
          <w:p w:rsidR="00CD436B" w:rsidRPr="004F443E" w:rsidRDefault="00CD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443E">
              <w:rPr>
                <w:rFonts w:ascii="Times New Roman" w:hAnsi="Times New Roman" w:cs="Times New Roman"/>
                <w:sz w:val="24"/>
                <w:szCs w:val="24"/>
              </w:rPr>
              <w:t>Целевой показатель 2. Увеличение доли рассмотренных на заседаниях комиссии по соблюдению требований к служебному поведению и урегулированию конфликта интересов фактов несоблюдения муниципальными служащими ограничений, запретов и требований к служебному поведению от общего количества выявленных фактов несоблюдения муниципальными служащими ограничений, запретов и требований к служебному поведению</w:t>
            </w:r>
          </w:p>
        </w:tc>
        <w:tc>
          <w:tcPr>
            <w:tcW w:w="1814" w:type="dxa"/>
          </w:tcPr>
          <w:p w:rsidR="00CD436B" w:rsidRPr="004F443E" w:rsidRDefault="00CD4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3E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07" w:type="dxa"/>
          </w:tcPr>
          <w:p w:rsidR="00CD436B" w:rsidRPr="004F443E" w:rsidRDefault="00CD4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21" w:type="dxa"/>
            <w:gridSpan w:val="3"/>
          </w:tcPr>
          <w:p w:rsidR="00CD436B" w:rsidRPr="004F443E" w:rsidRDefault="00CD4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  <w:gridSpan w:val="2"/>
          </w:tcPr>
          <w:p w:rsidR="00CD436B" w:rsidRPr="004F443E" w:rsidRDefault="00CD4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3E">
              <w:rPr>
                <w:rFonts w:ascii="Times New Roman" w:hAnsi="Times New Roman" w:cs="Times New Roman"/>
                <w:sz w:val="24"/>
                <w:szCs w:val="24"/>
              </w:rPr>
              <w:t>Рекомендации по разработке целевых показателей эффективности реализации мер по противодействию коррупции, разработанные Департаментом административных органов Губернатора Свердловской области</w:t>
            </w:r>
          </w:p>
        </w:tc>
      </w:tr>
      <w:tr w:rsidR="00CD436B" w:rsidRPr="004F443E" w:rsidTr="00CD436B">
        <w:tc>
          <w:tcPr>
            <w:tcW w:w="680" w:type="dxa"/>
          </w:tcPr>
          <w:p w:rsidR="00CD436B" w:rsidRPr="004F443E" w:rsidRDefault="00CD4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3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45" w:type="dxa"/>
          </w:tcPr>
          <w:p w:rsidR="00CD436B" w:rsidRPr="004F443E" w:rsidRDefault="00CD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443E">
              <w:rPr>
                <w:rFonts w:ascii="Times New Roman" w:hAnsi="Times New Roman" w:cs="Times New Roman"/>
                <w:sz w:val="24"/>
                <w:szCs w:val="24"/>
              </w:rPr>
              <w:t>Целевой показатель 3. Осуществление контроля в сфере закупок для муниципальных нужд путем проведения плановых и внеплановых проверок</w:t>
            </w:r>
          </w:p>
        </w:tc>
        <w:tc>
          <w:tcPr>
            <w:tcW w:w="1814" w:type="dxa"/>
          </w:tcPr>
          <w:p w:rsidR="00CD436B" w:rsidRPr="004F443E" w:rsidRDefault="00CD4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3E">
              <w:rPr>
                <w:rFonts w:ascii="Times New Roman" w:hAnsi="Times New Roman" w:cs="Times New Roman"/>
                <w:sz w:val="24"/>
                <w:szCs w:val="24"/>
              </w:rPr>
              <w:t>Количество проверок</w:t>
            </w:r>
          </w:p>
        </w:tc>
        <w:tc>
          <w:tcPr>
            <w:tcW w:w="907" w:type="dxa"/>
          </w:tcPr>
          <w:p w:rsidR="00CD436B" w:rsidRPr="004F443E" w:rsidRDefault="00CD4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3E">
              <w:rPr>
                <w:rFonts w:ascii="Times New Roman" w:hAnsi="Times New Roman" w:cs="Times New Roman"/>
                <w:sz w:val="24"/>
                <w:szCs w:val="24"/>
              </w:rPr>
              <w:t>не менее 12</w:t>
            </w:r>
          </w:p>
        </w:tc>
        <w:tc>
          <w:tcPr>
            <w:tcW w:w="1821" w:type="dxa"/>
            <w:gridSpan w:val="3"/>
          </w:tcPr>
          <w:p w:rsidR="00CD436B" w:rsidRPr="004F443E" w:rsidRDefault="00CD4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3E">
              <w:rPr>
                <w:rFonts w:ascii="Times New Roman" w:hAnsi="Times New Roman" w:cs="Times New Roman"/>
                <w:sz w:val="24"/>
                <w:szCs w:val="24"/>
              </w:rPr>
              <w:t>не менее 12</w:t>
            </w:r>
          </w:p>
        </w:tc>
        <w:tc>
          <w:tcPr>
            <w:tcW w:w="2977" w:type="dxa"/>
            <w:gridSpan w:val="2"/>
          </w:tcPr>
          <w:p w:rsidR="00CD436B" w:rsidRPr="004F443E" w:rsidRDefault="00CD4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3E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разработке целевых показателей эффективности реализации мер по противодействию коррупции, разработанные </w:t>
            </w:r>
            <w:r w:rsidRPr="004F4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Департаментом административных органов Губернатора Свердловской области</w:t>
            </w:r>
          </w:p>
        </w:tc>
      </w:tr>
      <w:tr w:rsidR="00CD436B" w:rsidRPr="004F443E" w:rsidTr="00CD436B">
        <w:tc>
          <w:tcPr>
            <w:tcW w:w="680" w:type="dxa"/>
          </w:tcPr>
          <w:p w:rsidR="00CD436B" w:rsidRPr="004F443E" w:rsidRDefault="00CD4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0864" w:type="dxa"/>
            <w:gridSpan w:val="8"/>
          </w:tcPr>
          <w:p w:rsidR="00CD436B" w:rsidRPr="004F443E" w:rsidRDefault="00CD436B" w:rsidP="00890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3E">
              <w:rPr>
                <w:rFonts w:ascii="Times New Roman" w:hAnsi="Times New Roman" w:cs="Times New Roman"/>
                <w:sz w:val="24"/>
                <w:szCs w:val="24"/>
              </w:rPr>
              <w:t>Цель 2. ОБЕСПЕЧЕНИЕ ЗАЩИТЫ ПРАВ И ЗАКОННЫХ ИНТЕРЕСОВ ЖИТЕЛЕЙ МУНИЦИПАЛЬНОГО ОБРАЗОВАНИЯ</w:t>
            </w:r>
          </w:p>
        </w:tc>
      </w:tr>
      <w:tr w:rsidR="00CD436B" w:rsidRPr="004F443E" w:rsidTr="00CD436B">
        <w:tc>
          <w:tcPr>
            <w:tcW w:w="680" w:type="dxa"/>
          </w:tcPr>
          <w:p w:rsidR="00CD436B" w:rsidRPr="004F443E" w:rsidRDefault="00CD4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3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864" w:type="dxa"/>
            <w:gridSpan w:val="8"/>
          </w:tcPr>
          <w:p w:rsidR="00CD436B" w:rsidRPr="004F443E" w:rsidRDefault="00CD436B" w:rsidP="00C62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3E">
              <w:rPr>
                <w:rFonts w:ascii="Times New Roman" w:hAnsi="Times New Roman" w:cs="Times New Roman"/>
                <w:sz w:val="24"/>
                <w:szCs w:val="24"/>
              </w:rPr>
              <w:t xml:space="preserve">Задача 2. СОВЕРШЕНСТВОВАНИЕ ПРАВОВОГО РЕГУЛИРОВАНИЯ В СФЕРЕ ПРОТИВОДЕЙСТВИЯ КОРРУПЦИИ НА ТЕРРИТОРИИ </w:t>
            </w:r>
            <w:r w:rsidR="00C6282E" w:rsidRPr="004F443E">
              <w:rPr>
                <w:rFonts w:ascii="Times New Roman" w:hAnsi="Times New Roman" w:cs="Times New Roman"/>
                <w:sz w:val="24"/>
                <w:szCs w:val="24"/>
              </w:rPr>
              <w:t>МО КРАСНОУФИМСКИЙ ОКРУГ</w:t>
            </w:r>
          </w:p>
        </w:tc>
      </w:tr>
      <w:tr w:rsidR="00CD436B" w:rsidRPr="004F443E" w:rsidTr="00CD436B">
        <w:tc>
          <w:tcPr>
            <w:tcW w:w="680" w:type="dxa"/>
          </w:tcPr>
          <w:p w:rsidR="00CD436B" w:rsidRPr="004F443E" w:rsidRDefault="00CD4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3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45" w:type="dxa"/>
          </w:tcPr>
          <w:p w:rsidR="00CD436B" w:rsidRPr="004F443E" w:rsidRDefault="00CD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443E">
              <w:rPr>
                <w:rFonts w:ascii="Times New Roman" w:hAnsi="Times New Roman" w:cs="Times New Roman"/>
                <w:sz w:val="24"/>
                <w:szCs w:val="24"/>
              </w:rPr>
              <w:t>Целевой показатель 4. Доля принятых в текущем году муниципальных нормативных правовых актов, в отношении которых была проведена антикоррупционная экспертиза, от общего количества принятых в текущем году муниципальных нормативных правовых актов, проценты</w:t>
            </w:r>
          </w:p>
        </w:tc>
        <w:tc>
          <w:tcPr>
            <w:tcW w:w="1814" w:type="dxa"/>
          </w:tcPr>
          <w:p w:rsidR="00CD436B" w:rsidRPr="004F443E" w:rsidRDefault="00CD4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3E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07" w:type="dxa"/>
          </w:tcPr>
          <w:p w:rsidR="00CD436B" w:rsidRPr="004F443E" w:rsidRDefault="00CD4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</w:tcPr>
          <w:p w:rsidR="00CD436B" w:rsidRPr="004F443E" w:rsidRDefault="00CD4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91" w:type="dxa"/>
            <w:gridSpan w:val="4"/>
          </w:tcPr>
          <w:p w:rsidR="00CD436B" w:rsidRPr="004F443E" w:rsidRDefault="00CD4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3E">
              <w:rPr>
                <w:rFonts w:ascii="Times New Roman" w:hAnsi="Times New Roman" w:cs="Times New Roman"/>
                <w:sz w:val="24"/>
                <w:szCs w:val="24"/>
              </w:rPr>
              <w:t>Рекомендации по разработке целевых показателей эффективности реализации мер по противодействию коррупции, разработанные Департаментом административных органов Губернатора Свердловской области</w:t>
            </w:r>
          </w:p>
        </w:tc>
      </w:tr>
      <w:tr w:rsidR="00C6282E" w:rsidRPr="004F443E" w:rsidTr="00C6282E">
        <w:tc>
          <w:tcPr>
            <w:tcW w:w="680" w:type="dxa"/>
          </w:tcPr>
          <w:p w:rsidR="00C6282E" w:rsidRPr="004F443E" w:rsidRDefault="00C62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3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864" w:type="dxa"/>
            <w:gridSpan w:val="8"/>
          </w:tcPr>
          <w:p w:rsidR="00C6282E" w:rsidRPr="004F443E" w:rsidRDefault="00C6282E" w:rsidP="00890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3E">
              <w:rPr>
                <w:rFonts w:ascii="Times New Roman" w:hAnsi="Times New Roman" w:cs="Times New Roman"/>
                <w:sz w:val="24"/>
                <w:szCs w:val="24"/>
              </w:rPr>
              <w:t>Задача 3. ОРГАНИЗАЦИЯ АНТИКОРРУПЦИОННОГО МОНИТОРИНГА, ПРОСВЕЩЕНИЯ И ПРОПАГАНДЫ</w:t>
            </w:r>
          </w:p>
        </w:tc>
      </w:tr>
      <w:tr w:rsidR="00C6282E" w:rsidRPr="004F443E" w:rsidTr="00CD436B">
        <w:tc>
          <w:tcPr>
            <w:tcW w:w="680" w:type="dxa"/>
          </w:tcPr>
          <w:p w:rsidR="00C6282E" w:rsidRPr="004F443E" w:rsidRDefault="00C62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3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45" w:type="dxa"/>
          </w:tcPr>
          <w:p w:rsidR="00C6282E" w:rsidRPr="004F443E" w:rsidRDefault="00C6282E" w:rsidP="00C628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443E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5. Проведение антикоррупционных мониторингов на территории МО </w:t>
            </w:r>
            <w:proofErr w:type="spellStart"/>
            <w:r w:rsidRPr="004F443E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4F443E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</w:tc>
        <w:tc>
          <w:tcPr>
            <w:tcW w:w="1814" w:type="dxa"/>
          </w:tcPr>
          <w:p w:rsidR="00C6282E" w:rsidRPr="004F443E" w:rsidRDefault="00C62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3E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907" w:type="dxa"/>
          </w:tcPr>
          <w:p w:rsidR="00C6282E" w:rsidRPr="004F443E" w:rsidRDefault="00C62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C6282E" w:rsidRPr="004F443E" w:rsidRDefault="00C62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1" w:type="dxa"/>
            <w:gridSpan w:val="4"/>
          </w:tcPr>
          <w:p w:rsidR="00C6282E" w:rsidRPr="004F443E" w:rsidRDefault="00C62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3E">
              <w:rPr>
                <w:rFonts w:ascii="Times New Roman" w:hAnsi="Times New Roman" w:cs="Times New Roman"/>
                <w:sz w:val="24"/>
                <w:szCs w:val="24"/>
              </w:rPr>
              <w:t>Рекомендации по разработке целевых показателей эффективности реализации мер по противодействию коррупции, разработанные Департаментом административных органов Губернатора Свердловской области</w:t>
            </w:r>
          </w:p>
        </w:tc>
      </w:tr>
      <w:tr w:rsidR="00C6282E" w:rsidRPr="004F443E" w:rsidTr="00C6282E">
        <w:tc>
          <w:tcPr>
            <w:tcW w:w="680" w:type="dxa"/>
          </w:tcPr>
          <w:p w:rsidR="00C6282E" w:rsidRPr="004F443E" w:rsidRDefault="00C62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0864" w:type="dxa"/>
            <w:gridSpan w:val="8"/>
          </w:tcPr>
          <w:p w:rsidR="00C6282E" w:rsidRPr="004F443E" w:rsidRDefault="00C6282E" w:rsidP="00890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3E">
              <w:rPr>
                <w:rFonts w:ascii="Times New Roman" w:hAnsi="Times New Roman" w:cs="Times New Roman"/>
                <w:sz w:val="24"/>
                <w:szCs w:val="24"/>
              </w:rPr>
              <w:t>Задача 4. ФОРМИРОВАНИЕ ОБЩЕСТВЕННОГО МНЕНИЯ НЕТЕРПИМОСТИ К ПРОЯВЛЕНИЯМ КОРРУПЦИИ</w:t>
            </w:r>
          </w:p>
        </w:tc>
      </w:tr>
      <w:tr w:rsidR="00C6282E" w:rsidRPr="004F443E" w:rsidTr="00CD436B">
        <w:tc>
          <w:tcPr>
            <w:tcW w:w="680" w:type="dxa"/>
          </w:tcPr>
          <w:p w:rsidR="00C6282E" w:rsidRPr="004F443E" w:rsidRDefault="00C62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3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45" w:type="dxa"/>
          </w:tcPr>
          <w:p w:rsidR="00C6282E" w:rsidRPr="004F443E" w:rsidRDefault="00C628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443E">
              <w:rPr>
                <w:rFonts w:ascii="Times New Roman" w:hAnsi="Times New Roman" w:cs="Times New Roman"/>
                <w:sz w:val="24"/>
                <w:szCs w:val="24"/>
              </w:rPr>
              <w:t>Целевой показатель 6.</w:t>
            </w:r>
          </w:p>
          <w:p w:rsidR="00C6282E" w:rsidRPr="004F443E" w:rsidRDefault="00C628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443E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общеобразовательных школ, охваченных мероприятиями профилактической направленности</w:t>
            </w:r>
          </w:p>
        </w:tc>
        <w:tc>
          <w:tcPr>
            <w:tcW w:w="1814" w:type="dxa"/>
          </w:tcPr>
          <w:p w:rsidR="00C6282E" w:rsidRPr="004F443E" w:rsidRDefault="00C62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3E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07" w:type="dxa"/>
          </w:tcPr>
          <w:p w:rsidR="00C6282E" w:rsidRPr="004F443E" w:rsidRDefault="00C62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3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7" w:type="dxa"/>
          </w:tcPr>
          <w:p w:rsidR="00C6282E" w:rsidRPr="004F443E" w:rsidRDefault="00C62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3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891" w:type="dxa"/>
            <w:gridSpan w:val="4"/>
          </w:tcPr>
          <w:p w:rsidR="00C6282E" w:rsidRPr="004F443E" w:rsidRDefault="00C62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3E">
              <w:rPr>
                <w:rFonts w:ascii="Times New Roman" w:hAnsi="Times New Roman" w:cs="Times New Roman"/>
                <w:sz w:val="24"/>
                <w:szCs w:val="24"/>
              </w:rPr>
              <w:t>Рекомендации по разработке целевых показателей эффективности реализации мер по противодействию коррупции, разработанные Департаментом административных органов Губернатора Свердловской области</w:t>
            </w:r>
          </w:p>
        </w:tc>
      </w:tr>
      <w:tr w:rsidR="00C6282E" w:rsidRPr="004F443E" w:rsidTr="00CD436B">
        <w:tc>
          <w:tcPr>
            <w:tcW w:w="680" w:type="dxa"/>
          </w:tcPr>
          <w:p w:rsidR="00C6282E" w:rsidRPr="004F443E" w:rsidRDefault="00C62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3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345" w:type="dxa"/>
          </w:tcPr>
          <w:p w:rsidR="00C6282E" w:rsidRPr="004F443E" w:rsidRDefault="00C628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443E">
              <w:rPr>
                <w:rFonts w:ascii="Times New Roman" w:hAnsi="Times New Roman" w:cs="Times New Roman"/>
                <w:sz w:val="24"/>
                <w:szCs w:val="24"/>
              </w:rPr>
              <w:t>Целевой показатель 7.</w:t>
            </w:r>
          </w:p>
          <w:p w:rsidR="00C6282E" w:rsidRPr="004F443E" w:rsidRDefault="00C6282E" w:rsidP="00C628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443E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доли жителей МО </w:t>
            </w:r>
            <w:proofErr w:type="spellStart"/>
            <w:r w:rsidRPr="004F443E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4F443E">
              <w:rPr>
                <w:rFonts w:ascii="Times New Roman" w:hAnsi="Times New Roman" w:cs="Times New Roman"/>
                <w:sz w:val="24"/>
                <w:szCs w:val="24"/>
              </w:rPr>
              <w:t xml:space="preserve"> округ, </w:t>
            </w:r>
            <w:proofErr w:type="gramStart"/>
            <w:r w:rsidRPr="004F443E">
              <w:rPr>
                <w:rFonts w:ascii="Times New Roman" w:hAnsi="Times New Roman" w:cs="Times New Roman"/>
                <w:sz w:val="24"/>
                <w:szCs w:val="24"/>
              </w:rPr>
              <w:t>считающих</w:t>
            </w:r>
            <w:proofErr w:type="gramEnd"/>
            <w:r w:rsidRPr="004F443E">
              <w:rPr>
                <w:rFonts w:ascii="Times New Roman" w:hAnsi="Times New Roman" w:cs="Times New Roman"/>
                <w:sz w:val="24"/>
                <w:szCs w:val="24"/>
              </w:rPr>
              <w:t xml:space="preserve"> что уровень коррупции в муниципальном образовании за последний год увеличился (по данным социологических исследований)</w:t>
            </w:r>
          </w:p>
        </w:tc>
        <w:tc>
          <w:tcPr>
            <w:tcW w:w="1814" w:type="dxa"/>
          </w:tcPr>
          <w:p w:rsidR="00C6282E" w:rsidRPr="004F443E" w:rsidRDefault="00C62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3E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07" w:type="dxa"/>
          </w:tcPr>
          <w:p w:rsidR="00C6282E" w:rsidRPr="004F443E" w:rsidRDefault="00C62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3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7" w:type="dxa"/>
          </w:tcPr>
          <w:p w:rsidR="00C6282E" w:rsidRPr="004F443E" w:rsidRDefault="00C62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3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91" w:type="dxa"/>
            <w:gridSpan w:val="4"/>
          </w:tcPr>
          <w:p w:rsidR="00C6282E" w:rsidRPr="004F443E" w:rsidRDefault="00C62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3E">
              <w:rPr>
                <w:rFonts w:ascii="Times New Roman" w:hAnsi="Times New Roman" w:cs="Times New Roman"/>
                <w:sz w:val="24"/>
                <w:szCs w:val="24"/>
              </w:rPr>
              <w:t>Рекомендации по разработке целевых показателей эффективности реализации мер по противодействию коррупции, разработанные Департаментом административных органов Губернатора Свердловской области</w:t>
            </w:r>
          </w:p>
        </w:tc>
      </w:tr>
    </w:tbl>
    <w:p w:rsidR="00CD436B" w:rsidRPr="004F443E" w:rsidRDefault="00CD436B">
      <w:pPr>
        <w:pStyle w:val="ConsPlusNormal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4F443E">
          <w:rPr>
            <w:rFonts w:ascii="Times New Roman" w:hAnsi="Times New Roman" w:cs="Times New Roman"/>
            <w:i/>
            <w:color w:val="0000FF"/>
            <w:sz w:val="24"/>
            <w:szCs w:val="24"/>
          </w:rPr>
          <w:br/>
        </w:r>
      </w:hyperlink>
    </w:p>
    <w:p w:rsidR="001778C7" w:rsidRPr="004F443E" w:rsidRDefault="001778C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778C7" w:rsidRPr="004F443E" w:rsidSect="000842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6B"/>
    <w:rsid w:val="001778C7"/>
    <w:rsid w:val="004F443E"/>
    <w:rsid w:val="00BE025E"/>
    <w:rsid w:val="00C6282E"/>
    <w:rsid w:val="00CD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36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36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A539B0DF9DBF3AA1892A766792E0DDFA29AFBAA44F6AD89A27F3B01B5117CCE62611137CEEE3FAA0E67858114f9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Дума_Юрист</dc:creator>
  <cp:lastModifiedBy>Дума_Юрист</cp:lastModifiedBy>
  <cp:revision>2</cp:revision>
  <cp:lastPrinted>2015-10-16T07:53:00Z</cp:lastPrinted>
  <dcterms:created xsi:type="dcterms:W3CDTF">2015-10-16T07:31:00Z</dcterms:created>
  <dcterms:modified xsi:type="dcterms:W3CDTF">2015-10-16T07:54:00Z</dcterms:modified>
</cp:coreProperties>
</file>