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EF" w:rsidRDefault="007921EF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7921EF" w:rsidRPr="00857AE2" w:rsidRDefault="007921EF" w:rsidP="007921EF">
      <w:pPr>
        <w:spacing w:after="0" w:line="240" w:lineRule="auto"/>
        <w:ind w:firstLine="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-1069975</wp:posOffset>
            </wp:positionV>
            <wp:extent cx="804545" cy="965200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AE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921EF" w:rsidRPr="00857AE2" w:rsidRDefault="007921EF" w:rsidP="007921EF">
      <w:pPr>
        <w:spacing w:after="0" w:line="240" w:lineRule="auto"/>
        <w:ind w:firstLine="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7921EF" w:rsidRPr="00857AE2" w:rsidRDefault="007921EF" w:rsidP="0079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EF" w:rsidRPr="00857AE2" w:rsidRDefault="007921EF" w:rsidP="0079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21EF" w:rsidRPr="00857AE2" w:rsidRDefault="007921EF" w:rsidP="00792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70A" w:rsidRDefault="007921EF" w:rsidP="00792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8370A">
        <w:rPr>
          <w:rFonts w:ascii="Times New Roman" w:hAnsi="Times New Roman" w:cs="Times New Roman"/>
          <w:b/>
          <w:sz w:val="28"/>
          <w:szCs w:val="28"/>
        </w:rPr>
        <w:t xml:space="preserve"> 05.07.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B3562" w:rsidRPr="00D8370A">
        <w:rPr>
          <w:rFonts w:ascii="Times New Roman" w:hAnsi="Times New Roman" w:cs="Times New Roman"/>
          <w:b/>
          <w:sz w:val="28"/>
          <w:szCs w:val="28"/>
        </w:rPr>
        <w:t>6</w:t>
      </w:r>
      <w:r w:rsidRPr="00857AE2">
        <w:rPr>
          <w:rFonts w:ascii="Times New Roman" w:hAnsi="Times New Roman" w:cs="Times New Roman"/>
          <w:b/>
          <w:sz w:val="28"/>
          <w:szCs w:val="28"/>
        </w:rPr>
        <w:t xml:space="preserve"> г.   № </w:t>
      </w:r>
      <w:r w:rsidR="00D8370A">
        <w:rPr>
          <w:rFonts w:ascii="Times New Roman" w:hAnsi="Times New Roman" w:cs="Times New Roman"/>
          <w:b/>
          <w:sz w:val="28"/>
          <w:szCs w:val="28"/>
        </w:rPr>
        <w:t xml:space="preserve">567        </w:t>
      </w:r>
    </w:p>
    <w:p w:rsidR="007921EF" w:rsidRPr="00857AE2" w:rsidRDefault="007921EF" w:rsidP="00792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7921EF" w:rsidRPr="00857AE2" w:rsidRDefault="007921EF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648"/>
      </w:tblGrid>
      <w:tr w:rsidR="007921EF" w:rsidRPr="00857AE2" w:rsidTr="00093F2E">
        <w:trPr>
          <w:trHeight w:val="886"/>
        </w:trPr>
        <w:tc>
          <w:tcPr>
            <w:tcW w:w="5648" w:type="dxa"/>
          </w:tcPr>
          <w:p w:rsidR="007921EF" w:rsidRPr="00857AE2" w:rsidRDefault="00093F2E" w:rsidP="008B4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3C4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регламент муниципальной услуги </w:t>
            </w:r>
            <w:r w:rsidR="003C4969" w:rsidRPr="00A96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A9671C" w:rsidRPr="00A967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Выдача разрешений на ввод в эксплуатацию объектов капитального строительства на территории МО Красноуфимский округ</w:t>
            </w:r>
            <w:r w:rsidR="003C4969" w:rsidRPr="00A96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3C4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утвержденный</w:t>
            </w:r>
            <w:r w:rsidR="00882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="003C496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МО Красноуфимский округ от </w:t>
            </w:r>
            <w:r w:rsidR="008B49D6">
              <w:rPr>
                <w:rFonts w:ascii="Times New Roman" w:hAnsi="Times New Roman" w:cs="Times New Roman"/>
                <w:b/>
                <w:sz w:val="28"/>
                <w:szCs w:val="28"/>
              </w:rPr>
              <w:t>24.10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8B49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7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  № </w:t>
            </w:r>
            <w:r w:rsidR="008B49D6">
              <w:rPr>
                <w:rFonts w:ascii="Times New Roman" w:hAnsi="Times New Roman" w:cs="Times New Roman"/>
                <w:b/>
                <w:sz w:val="28"/>
                <w:szCs w:val="28"/>
              </w:rPr>
              <w:t>1345</w:t>
            </w:r>
          </w:p>
        </w:tc>
      </w:tr>
    </w:tbl>
    <w:p w:rsidR="007921EF" w:rsidRPr="00EB3562" w:rsidRDefault="00BE1569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7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7921EF" w:rsidRPr="000B3133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27.07.2010г. № 210-ФЗ «Об организации предоставления государс</w:t>
      </w:r>
      <w:r w:rsidR="00463145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="007921EF" w:rsidRPr="000B3133">
        <w:rPr>
          <w:rFonts w:ascii="Times New Roman" w:hAnsi="Times New Roman" w:cs="Times New Roman"/>
          <w:sz w:val="28"/>
          <w:szCs w:val="28"/>
        </w:rPr>
        <w:t>,</w:t>
      </w:r>
      <w:r w:rsidRPr="000B3133">
        <w:rPr>
          <w:rFonts w:ascii="Times New Roman" w:hAnsi="Times New Roman"/>
          <w:bCs/>
          <w:sz w:val="28"/>
          <w:szCs w:val="28"/>
        </w:rPr>
        <w:t xml:space="preserve"> 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 xml:space="preserve">27.07.2012 г. № 584-УГ «О реализации Указов Президента Российской Федерации от 7 мая 2012 года», </w:t>
      </w:r>
      <w:r w:rsidRPr="000B3133">
        <w:rPr>
          <w:rFonts w:ascii="Times New Roman" w:hAnsi="Times New Roman" w:cs="Times New Roman"/>
          <w:sz w:val="28"/>
          <w:szCs w:val="28"/>
        </w:rPr>
        <w:t>руководствуясь статьями 28, 31 Устава Муниципального образования Красноуфимский</w:t>
      </w:r>
      <w:proofErr w:type="gramEnd"/>
      <w:r w:rsidRPr="000B313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34AE6" w:rsidRPr="000B3133">
        <w:rPr>
          <w:rFonts w:ascii="Times New Roman" w:hAnsi="Times New Roman" w:cs="Times New Roman"/>
          <w:sz w:val="28"/>
          <w:szCs w:val="28"/>
        </w:rPr>
        <w:t>,</w:t>
      </w:r>
      <w:r w:rsidRPr="000B3133">
        <w:rPr>
          <w:rFonts w:ascii="Times New Roman" w:hAnsi="Times New Roman"/>
          <w:sz w:val="28"/>
          <w:szCs w:val="28"/>
        </w:rPr>
        <w:t xml:space="preserve"> </w:t>
      </w:r>
      <w:r w:rsidRPr="00EB3562">
        <w:rPr>
          <w:rFonts w:ascii="Times New Roman" w:hAnsi="Times New Roman"/>
          <w:sz w:val="28"/>
          <w:szCs w:val="28"/>
        </w:rPr>
        <w:t>в целях соблюдения норм Федерального закона от 01 декабря 2014 года №</w:t>
      </w:r>
      <w:r w:rsidR="00EB3562" w:rsidRPr="00EB3562">
        <w:rPr>
          <w:rFonts w:ascii="Times New Roman" w:hAnsi="Times New Roman"/>
          <w:sz w:val="28"/>
          <w:szCs w:val="28"/>
        </w:rPr>
        <w:t xml:space="preserve"> </w:t>
      </w:r>
      <w:r w:rsidRPr="00EB3562">
        <w:rPr>
          <w:rFonts w:ascii="Times New Roman" w:hAnsi="Times New Roman"/>
          <w:sz w:val="28"/>
          <w:szCs w:val="28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7921EF" w:rsidRPr="00EB35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562" w:rsidRPr="003C4969" w:rsidRDefault="00EB3562" w:rsidP="007921E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1EF" w:rsidRPr="00857AE2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921EF" w:rsidRPr="00857AE2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AE6" w:rsidRPr="008B49D6" w:rsidRDefault="007921EF" w:rsidP="00BC5940">
      <w:pPr>
        <w:pStyle w:val="a3"/>
        <w:ind w:firstLine="567"/>
        <w:rPr>
          <w:b/>
        </w:rPr>
      </w:pPr>
      <w:r w:rsidRPr="00857A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34AE6" w:rsidRPr="00B34AE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C4969" w:rsidRPr="003C4969">
        <w:rPr>
          <w:rFonts w:ascii="Times New Roman" w:hAnsi="Times New Roman" w:cs="Times New Roman"/>
          <w:sz w:val="28"/>
          <w:szCs w:val="28"/>
        </w:rPr>
        <w:t xml:space="preserve">регламент муниципальной услуги </w:t>
      </w:r>
      <w:r w:rsidR="003C4969" w:rsidRPr="003C4969">
        <w:rPr>
          <w:rFonts w:ascii="Times New Roman" w:hAnsi="Times New Roman" w:cs="Times New Roman"/>
          <w:bCs/>
          <w:sz w:val="28"/>
          <w:szCs w:val="28"/>
        </w:rPr>
        <w:t>«</w:t>
      </w:r>
      <w:r w:rsidR="001172DA" w:rsidRPr="001172DA">
        <w:rPr>
          <w:rFonts w:ascii="Times New Roman" w:hAnsi="Times New Roman" w:cs="Times New Roman"/>
          <w:sz w:val="28"/>
          <w:szCs w:val="28"/>
          <w:lang w:eastAsia="ru-RU"/>
        </w:rPr>
        <w:t>Выдача разрешений на ввод в эксплуатацию объектов капитального строительства на территории МО Красноуфимский округ</w:t>
      </w:r>
      <w:r w:rsidR="003C4969" w:rsidRPr="003C4969">
        <w:rPr>
          <w:rFonts w:ascii="Times New Roman" w:hAnsi="Times New Roman" w:cs="Times New Roman"/>
          <w:bCs/>
          <w:sz w:val="28"/>
          <w:szCs w:val="28"/>
        </w:rPr>
        <w:t>», утвержденный</w:t>
      </w:r>
      <w:r w:rsidR="003C4969">
        <w:rPr>
          <w:rFonts w:ascii="Times New Roman" w:hAnsi="Times New Roman" w:cs="Times New Roman"/>
          <w:sz w:val="28"/>
          <w:szCs w:val="28"/>
        </w:rPr>
        <w:t xml:space="preserve"> </w:t>
      </w:r>
      <w:r w:rsidR="003C4969" w:rsidRPr="003C4969">
        <w:rPr>
          <w:rFonts w:ascii="Times New Roman" w:hAnsi="Times New Roman" w:cs="Times New Roman"/>
          <w:sz w:val="28"/>
          <w:szCs w:val="28"/>
        </w:rPr>
        <w:t>постановлением Администра</w:t>
      </w:r>
      <w:r w:rsidR="001172DA">
        <w:rPr>
          <w:rFonts w:ascii="Times New Roman" w:hAnsi="Times New Roman" w:cs="Times New Roman"/>
          <w:sz w:val="28"/>
          <w:szCs w:val="28"/>
        </w:rPr>
        <w:t xml:space="preserve">ции МО Красноуфимский округ от </w:t>
      </w:r>
      <w:r w:rsidR="008B49D6">
        <w:rPr>
          <w:rFonts w:ascii="Times New Roman" w:hAnsi="Times New Roman" w:cs="Times New Roman"/>
          <w:sz w:val="28"/>
          <w:szCs w:val="28"/>
        </w:rPr>
        <w:t>24</w:t>
      </w:r>
      <w:r w:rsidR="003C4969" w:rsidRPr="003C4969">
        <w:rPr>
          <w:rFonts w:ascii="Times New Roman" w:hAnsi="Times New Roman" w:cs="Times New Roman"/>
          <w:sz w:val="28"/>
          <w:szCs w:val="28"/>
        </w:rPr>
        <w:t>.</w:t>
      </w:r>
      <w:r w:rsidR="008B49D6">
        <w:rPr>
          <w:rFonts w:ascii="Times New Roman" w:hAnsi="Times New Roman" w:cs="Times New Roman"/>
          <w:sz w:val="28"/>
          <w:szCs w:val="28"/>
        </w:rPr>
        <w:t>10</w:t>
      </w:r>
      <w:r w:rsidR="003C4969" w:rsidRPr="003C4969">
        <w:rPr>
          <w:rFonts w:ascii="Times New Roman" w:hAnsi="Times New Roman" w:cs="Times New Roman"/>
          <w:sz w:val="28"/>
          <w:szCs w:val="28"/>
        </w:rPr>
        <w:t>.201</w:t>
      </w:r>
      <w:r w:rsidR="008B49D6">
        <w:rPr>
          <w:rFonts w:ascii="Times New Roman" w:hAnsi="Times New Roman" w:cs="Times New Roman"/>
          <w:sz w:val="28"/>
          <w:szCs w:val="28"/>
        </w:rPr>
        <w:t>2 г.</w:t>
      </w:r>
      <w:r w:rsidR="003C4969" w:rsidRPr="003C4969">
        <w:rPr>
          <w:rFonts w:ascii="Times New Roman" w:hAnsi="Times New Roman" w:cs="Times New Roman"/>
          <w:sz w:val="28"/>
          <w:szCs w:val="28"/>
        </w:rPr>
        <w:t xml:space="preserve"> № </w:t>
      </w:r>
      <w:r w:rsidR="008B49D6">
        <w:rPr>
          <w:rFonts w:ascii="Times New Roman" w:hAnsi="Times New Roman" w:cs="Times New Roman"/>
          <w:sz w:val="28"/>
          <w:szCs w:val="28"/>
        </w:rPr>
        <w:t>1345</w:t>
      </w:r>
      <w:r w:rsidR="003C4969" w:rsidRPr="003C4969">
        <w:rPr>
          <w:rFonts w:ascii="Times New Roman" w:hAnsi="Times New Roman" w:cs="Times New Roman"/>
          <w:sz w:val="28"/>
          <w:szCs w:val="28"/>
        </w:rPr>
        <w:t xml:space="preserve"> </w:t>
      </w:r>
      <w:r w:rsidR="008B49D6" w:rsidRPr="008B49D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регламента»</w:t>
      </w:r>
      <w:r w:rsidR="00983B1B">
        <w:rPr>
          <w:rFonts w:ascii="Times New Roman" w:hAnsi="Times New Roman" w:cs="Times New Roman"/>
          <w:sz w:val="28"/>
          <w:szCs w:val="28"/>
        </w:rPr>
        <w:t>,</w:t>
      </w:r>
      <w:r w:rsidR="008B49D6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изменений, утвержденных </w:t>
      </w:r>
      <w:r w:rsidR="008B49D6" w:rsidRPr="003C4969">
        <w:rPr>
          <w:rFonts w:ascii="Times New Roman" w:hAnsi="Times New Roman" w:cs="Times New Roman"/>
          <w:sz w:val="28"/>
          <w:szCs w:val="28"/>
        </w:rPr>
        <w:t>постановлением Администра</w:t>
      </w:r>
      <w:r w:rsidR="008B49D6">
        <w:rPr>
          <w:rFonts w:ascii="Times New Roman" w:hAnsi="Times New Roman" w:cs="Times New Roman"/>
          <w:sz w:val="28"/>
          <w:szCs w:val="28"/>
        </w:rPr>
        <w:t>ции МО Красноуфимский округ от 10</w:t>
      </w:r>
      <w:r w:rsidR="008B49D6" w:rsidRPr="003C4969">
        <w:rPr>
          <w:rFonts w:ascii="Times New Roman" w:hAnsi="Times New Roman" w:cs="Times New Roman"/>
          <w:sz w:val="28"/>
          <w:szCs w:val="28"/>
        </w:rPr>
        <w:t>.</w:t>
      </w:r>
      <w:r w:rsidR="008B49D6">
        <w:rPr>
          <w:rFonts w:ascii="Times New Roman" w:hAnsi="Times New Roman" w:cs="Times New Roman"/>
          <w:sz w:val="28"/>
          <w:szCs w:val="28"/>
        </w:rPr>
        <w:t>06</w:t>
      </w:r>
      <w:r w:rsidR="008B49D6" w:rsidRPr="003C4969">
        <w:rPr>
          <w:rFonts w:ascii="Times New Roman" w:hAnsi="Times New Roman" w:cs="Times New Roman"/>
          <w:sz w:val="28"/>
          <w:szCs w:val="28"/>
        </w:rPr>
        <w:t>.201</w:t>
      </w:r>
      <w:r w:rsidR="008B49D6">
        <w:rPr>
          <w:rFonts w:ascii="Times New Roman" w:hAnsi="Times New Roman" w:cs="Times New Roman"/>
          <w:sz w:val="28"/>
          <w:szCs w:val="28"/>
        </w:rPr>
        <w:t>6 г.</w:t>
      </w:r>
      <w:r w:rsidR="008B49D6" w:rsidRPr="003C4969">
        <w:rPr>
          <w:rFonts w:ascii="Times New Roman" w:hAnsi="Times New Roman" w:cs="Times New Roman"/>
          <w:sz w:val="28"/>
          <w:szCs w:val="28"/>
        </w:rPr>
        <w:t xml:space="preserve"> № </w:t>
      </w:r>
      <w:r w:rsidR="008B49D6">
        <w:rPr>
          <w:rFonts w:ascii="Times New Roman" w:hAnsi="Times New Roman" w:cs="Times New Roman"/>
          <w:sz w:val="28"/>
          <w:szCs w:val="28"/>
        </w:rPr>
        <w:t>451</w:t>
      </w:r>
      <w:r w:rsidR="008B49D6" w:rsidRPr="003C4969">
        <w:rPr>
          <w:rFonts w:ascii="Times New Roman" w:hAnsi="Times New Roman" w:cs="Times New Roman"/>
          <w:sz w:val="28"/>
          <w:szCs w:val="28"/>
        </w:rPr>
        <w:t xml:space="preserve"> </w:t>
      </w:r>
      <w:r w:rsidR="003C4969" w:rsidRPr="003C4969">
        <w:rPr>
          <w:rFonts w:ascii="Times New Roman" w:hAnsi="Times New Roman" w:cs="Times New Roman"/>
          <w:sz w:val="28"/>
          <w:szCs w:val="28"/>
        </w:rPr>
        <w:t>«</w:t>
      </w:r>
      <w:r w:rsidR="001172DA" w:rsidRPr="001172DA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 муниципальной услуги «Выдача разрешений на ввод</w:t>
      </w:r>
      <w:proofErr w:type="gramEnd"/>
      <w:r w:rsidR="001172DA" w:rsidRPr="001172DA">
        <w:rPr>
          <w:rFonts w:ascii="Times New Roman" w:hAnsi="Times New Roman" w:cs="Times New Roman"/>
          <w:sz w:val="28"/>
          <w:szCs w:val="28"/>
          <w:lang w:eastAsia="ru-RU"/>
        </w:rPr>
        <w:t xml:space="preserve"> в эксплуатацию объектов капитального строительства на территории МО Красноуфимский округ</w:t>
      </w:r>
      <w:r w:rsidR="003C4969" w:rsidRPr="003C4969">
        <w:rPr>
          <w:rFonts w:ascii="Times New Roman" w:hAnsi="Times New Roman" w:cs="Times New Roman"/>
          <w:bCs/>
          <w:sz w:val="28"/>
          <w:szCs w:val="28"/>
        </w:rPr>
        <w:t>»</w:t>
      </w:r>
      <w:r w:rsidR="00983B1B">
        <w:rPr>
          <w:rFonts w:ascii="Times New Roman" w:hAnsi="Times New Roman" w:cs="Times New Roman"/>
          <w:bCs/>
          <w:sz w:val="28"/>
          <w:szCs w:val="28"/>
        </w:rPr>
        <w:t>»</w:t>
      </w:r>
      <w:r w:rsidR="003C4969">
        <w:rPr>
          <w:rFonts w:ascii="Times New Roman" w:hAnsi="Times New Roman" w:cs="Times New Roman"/>
          <w:sz w:val="28"/>
          <w:szCs w:val="28"/>
        </w:rPr>
        <w:t xml:space="preserve"> </w:t>
      </w:r>
      <w:r w:rsidR="00B34AE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6631B" w:rsidRPr="00E1043C" w:rsidRDefault="0006631B" w:rsidP="00463145">
      <w:pPr>
        <w:pStyle w:val="30"/>
        <w:widowControl w:val="0"/>
        <w:shd w:val="clear" w:color="auto" w:fill="auto"/>
        <w:spacing w:before="0" w:after="0" w:line="240" w:lineRule="auto"/>
        <w:ind w:left="0" w:right="0" w:firstLine="567"/>
        <w:jc w:val="left"/>
        <w:rPr>
          <w:b/>
          <w:sz w:val="28"/>
          <w:szCs w:val="28"/>
        </w:rPr>
      </w:pPr>
      <w:r w:rsidRPr="00463145">
        <w:rPr>
          <w:rFonts w:ascii="Times New Roman" w:hAnsi="Times New Roman" w:cs="Times New Roman"/>
          <w:sz w:val="28"/>
          <w:szCs w:val="28"/>
        </w:rPr>
        <w:t>1.1.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2DA" w:rsidRPr="00463145">
        <w:rPr>
          <w:rFonts w:ascii="Times New Roman" w:hAnsi="Times New Roman" w:cs="Times New Roman"/>
          <w:bCs/>
          <w:sz w:val="28"/>
          <w:szCs w:val="28"/>
        </w:rPr>
        <w:t>Пункт</w:t>
      </w:r>
      <w:r w:rsidR="001172DA" w:rsidRPr="0011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2DA">
        <w:rPr>
          <w:rFonts w:ascii="Times New Roman" w:hAnsi="Times New Roman" w:cs="Times New Roman"/>
          <w:bCs/>
          <w:sz w:val="28"/>
          <w:szCs w:val="28"/>
        </w:rPr>
        <w:t>12</w:t>
      </w:r>
      <w:r w:rsidR="001172DA" w:rsidRPr="001172DA">
        <w:rPr>
          <w:rFonts w:ascii="Times New Roman" w:hAnsi="Times New Roman" w:cs="Times New Roman"/>
          <w:sz w:val="28"/>
          <w:szCs w:val="28"/>
        </w:rPr>
        <w:t xml:space="preserve"> </w:t>
      </w:r>
      <w:r w:rsidRPr="001172DA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172D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172DA">
        <w:rPr>
          <w:rFonts w:ascii="Times New Roman" w:hAnsi="Times New Roman" w:cs="Times New Roman"/>
          <w:bCs/>
          <w:sz w:val="28"/>
          <w:szCs w:val="28"/>
        </w:rPr>
        <w:t>.</w:t>
      </w:r>
      <w:r w:rsidRPr="001172DA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дополнить текстом следующего содержания:</w:t>
      </w:r>
      <w:r w:rsidRPr="00E1043C">
        <w:rPr>
          <w:b/>
          <w:sz w:val="28"/>
          <w:szCs w:val="28"/>
        </w:rPr>
        <w:t xml:space="preserve"> </w:t>
      </w:r>
    </w:p>
    <w:p w:rsidR="0006631B" w:rsidRPr="00E1043C" w:rsidRDefault="0006631B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43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-</w:t>
      </w:r>
      <w:r w:rsidR="00EB3562" w:rsidRPr="00EB3562">
        <w:rPr>
          <w:sz w:val="28"/>
          <w:szCs w:val="28"/>
        </w:rPr>
        <w:t xml:space="preserve"> </w:t>
      </w:r>
      <w:r w:rsidRPr="00E1043C">
        <w:rPr>
          <w:sz w:val="28"/>
          <w:szCs w:val="28"/>
        </w:rPr>
        <w:t>Федеральный закон от 24 ноября 1995 года №181-ФЗ «О социальной защите инвалидов в Российской Федерации»;</w:t>
      </w:r>
    </w:p>
    <w:p w:rsidR="0006631B" w:rsidRPr="00E1043C" w:rsidRDefault="0006631B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043C">
        <w:rPr>
          <w:sz w:val="28"/>
          <w:szCs w:val="28"/>
        </w:rPr>
        <w:t xml:space="preserve"> Федеральный закон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40302" w:rsidRPr="00E1043C" w:rsidRDefault="00A44FA7" w:rsidP="00640302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</w:t>
      </w:r>
      <w:r w:rsidR="00D05FB9" w:rsidRPr="00D05FB9">
        <w:rPr>
          <w:color w:val="FF0000"/>
          <w:sz w:val="28"/>
          <w:szCs w:val="28"/>
        </w:rPr>
        <w:t xml:space="preserve"> </w:t>
      </w:r>
      <w:r w:rsidR="00640302" w:rsidRPr="00E1043C">
        <w:rPr>
          <w:bCs/>
          <w:sz w:val="28"/>
          <w:szCs w:val="28"/>
        </w:rPr>
        <w:t xml:space="preserve">Пункт </w:t>
      </w:r>
      <w:r w:rsidR="00640302">
        <w:rPr>
          <w:bCs/>
          <w:sz w:val="28"/>
          <w:szCs w:val="28"/>
        </w:rPr>
        <w:t>2</w:t>
      </w:r>
      <w:r w:rsidR="001172DA">
        <w:rPr>
          <w:bCs/>
          <w:sz w:val="28"/>
          <w:szCs w:val="28"/>
        </w:rPr>
        <w:t>3</w:t>
      </w:r>
      <w:r w:rsidR="00640302" w:rsidRPr="00E1043C">
        <w:rPr>
          <w:bCs/>
          <w:sz w:val="28"/>
          <w:szCs w:val="28"/>
        </w:rPr>
        <w:t xml:space="preserve"> Раздела </w:t>
      </w:r>
      <w:r w:rsidR="00640302" w:rsidRPr="00E1043C">
        <w:rPr>
          <w:bCs/>
          <w:sz w:val="28"/>
          <w:szCs w:val="28"/>
          <w:lang w:val="en-US"/>
        </w:rPr>
        <w:t>II</w:t>
      </w:r>
      <w:r w:rsidR="00640302" w:rsidRPr="00E1043C">
        <w:rPr>
          <w:bCs/>
          <w:sz w:val="28"/>
          <w:szCs w:val="28"/>
        </w:rPr>
        <w:t>.</w:t>
      </w:r>
      <w:r w:rsidR="00640302" w:rsidRPr="00E1043C">
        <w:rPr>
          <w:sz w:val="28"/>
          <w:szCs w:val="28"/>
        </w:rPr>
        <w:t xml:space="preserve"> «Стандарт предоставления муниципальной услуги» дополнить текстом следующего содержания:</w:t>
      </w:r>
      <w:r w:rsidR="00640302" w:rsidRPr="00E1043C">
        <w:rPr>
          <w:b/>
          <w:sz w:val="28"/>
          <w:szCs w:val="28"/>
        </w:rPr>
        <w:t xml:space="preserve"> </w:t>
      </w:r>
    </w:p>
    <w:p w:rsidR="00640302" w:rsidRPr="00EB3562" w:rsidRDefault="0064030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sz w:val="28"/>
          <w:szCs w:val="28"/>
        </w:rPr>
        <w:t>в помещении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640302" w:rsidRPr="00EB3562" w:rsidRDefault="0064030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возможность беспрепятственного входа в помещение и выхода из него;</w:t>
      </w:r>
    </w:p>
    <w:p w:rsidR="00640302" w:rsidRPr="00EB3562" w:rsidRDefault="0064030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работников, предоставляющих услуги;</w:t>
      </w:r>
    </w:p>
    <w:p w:rsidR="00640302" w:rsidRPr="00EB3562" w:rsidRDefault="00640302" w:rsidP="000B3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 xml:space="preserve">- возможность посадки в транспортное средство и высадки из него перед входом в здание администрации, при необходимости, с помощью работников </w:t>
      </w:r>
      <w:r w:rsidR="001172DA"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</w:t>
      </w:r>
      <w:r w:rsidRPr="00EB3562">
        <w:rPr>
          <w:rFonts w:ascii="Times New Roman" w:hAnsi="Times New Roman" w:cs="Times New Roman"/>
          <w:sz w:val="28"/>
          <w:szCs w:val="28"/>
        </w:rPr>
        <w:t>;</w:t>
      </w:r>
    </w:p>
    <w:p w:rsidR="00640302" w:rsidRPr="00EB3562" w:rsidRDefault="0064030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640302" w:rsidRPr="00EB3562" w:rsidRDefault="0064030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надлежащее размещение носителей информации, необходимой для обеспечения беспрепятственного доступа инвалидов в помещение </w:t>
      </w:r>
      <w:r w:rsidR="001172DA">
        <w:rPr>
          <w:rFonts w:ascii="Times New Roman" w:eastAsia="Calibri" w:hAnsi="Times New Roman" w:cs="Times New Roman"/>
          <w:bCs/>
          <w:sz w:val="28"/>
          <w:szCs w:val="28"/>
        </w:rPr>
        <w:t>отдела архитектуры и градостроительства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 и муниципальной услуги, с учетом ограничений их жизнедеятельности;</w:t>
      </w:r>
    </w:p>
    <w:p w:rsidR="00640302" w:rsidRPr="003C4969" w:rsidRDefault="0064030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обеспечение допуска в помещение </w:t>
      </w:r>
      <w:r w:rsidR="001172DA">
        <w:rPr>
          <w:rFonts w:ascii="Times New Roman" w:eastAsia="Calibri" w:hAnsi="Times New Roman" w:cs="Times New Roman"/>
          <w:bCs/>
          <w:sz w:val="28"/>
          <w:szCs w:val="28"/>
        </w:rPr>
        <w:t>отдела архитектуры и градостроительства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>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B3133" w:rsidRPr="00EB3562" w:rsidRDefault="000B3133" w:rsidP="000B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 xml:space="preserve">- содействие инвалиду при входе в </w:t>
      </w:r>
      <w:r w:rsidR="00463145">
        <w:rPr>
          <w:rFonts w:ascii="Times New Roman" w:eastAsia="Calibri" w:hAnsi="Times New Roman" w:cs="Times New Roman"/>
          <w:bCs/>
          <w:sz w:val="28"/>
          <w:szCs w:val="28"/>
        </w:rPr>
        <w:t>отдел</w:t>
      </w:r>
      <w:r w:rsidR="00C161A4">
        <w:rPr>
          <w:rFonts w:ascii="Times New Roman" w:eastAsia="Calibri" w:hAnsi="Times New Roman" w:cs="Times New Roman"/>
          <w:bCs/>
          <w:sz w:val="28"/>
          <w:szCs w:val="28"/>
        </w:rPr>
        <w:t xml:space="preserve"> архитектуры и градостроительства</w:t>
      </w:r>
      <w:r w:rsidR="00C161A4" w:rsidRPr="00EB3562">
        <w:rPr>
          <w:rFonts w:ascii="Times New Roman" w:hAnsi="Times New Roman" w:cs="Times New Roman"/>
          <w:sz w:val="28"/>
          <w:szCs w:val="28"/>
        </w:rPr>
        <w:t xml:space="preserve"> </w:t>
      </w:r>
      <w:r w:rsidRPr="00EB3562">
        <w:rPr>
          <w:rFonts w:ascii="Times New Roman" w:hAnsi="Times New Roman" w:cs="Times New Roman"/>
          <w:sz w:val="28"/>
          <w:szCs w:val="28"/>
        </w:rPr>
        <w:t>и выходе из него, информирование инвалида о доступных маршрутах общественного транспорта;</w:t>
      </w:r>
    </w:p>
    <w:p w:rsidR="00640302" w:rsidRPr="00EB3562" w:rsidRDefault="00640302" w:rsidP="000B31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EB3562">
        <w:rPr>
          <w:rFonts w:ascii="Times New Roman" w:eastAsia="Calibri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06631B" w:rsidRDefault="00640302" w:rsidP="000B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r w:rsidR="00EB3562" w:rsidRPr="00EB3562">
        <w:rPr>
          <w:rFonts w:ascii="Times New Roman" w:hAnsi="Times New Roman"/>
          <w:sz w:val="28"/>
          <w:szCs w:val="28"/>
        </w:rPr>
        <w:t>.</w:t>
      </w:r>
    </w:p>
    <w:p w:rsidR="008825D6" w:rsidRDefault="008825D6" w:rsidP="008825D6">
      <w:pPr>
        <w:pStyle w:val="40"/>
        <w:widowControl w:val="0"/>
        <w:shd w:val="clear" w:color="auto" w:fill="auto"/>
        <w:spacing w:before="0" w:after="0"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5D6">
        <w:rPr>
          <w:rFonts w:ascii="Times New Roman" w:hAnsi="Times New Roman" w:cs="Times New Roman"/>
          <w:sz w:val="28"/>
          <w:szCs w:val="28"/>
        </w:rPr>
        <w:t>1.3. Раздел V. «Досудебный (внесудебный) порядок обжалования действий (бездействия) органа, предоставляющего государственную услугу, а также их должностных лиц и муниципальных служащих» дополнить пунктом 54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22C2" w:rsidRPr="00A622C2" w:rsidRDefault="00A622C2" w:rsidP="00A6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2C2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</w:t>
      </w:r>
      <w:r w:rsidR="00463145">
        <w:rPr>
          <w:rFonts w:ascii="Times New Roman" w:hAnsi="Times New Roman" w:cs="Times New Roman"/>
          <w:bCs/>
          <w:sz w:val="28"/>
          <w:szCs w:val="28"/>
        </w:rPr>
        <w:t xml:space="preserve">процедур </w:t>
      </w:r>
      <w:r w:rsidRPr="00A622C2">
        <w:rPr>
          <w:rFonts w:ascii="Times New Roman" w:hAnsi="Times New Roman" w:cs="Times New Roman"/>
          <w:bCs/>
          <w:sz w:val="28"/>
          <w:szCs w:val="28"/>
        </w:rPr>
        <w:t>в отношении юридических лиц и индивидуальных предпринимателей, может быть подана такими лицами в порядке, установленном настоящ</w:t>
      </w:r>
      <w:r w:rsidR="00CE5C45">
        <w:rPr>
          <w:rFonts w:ascii="Times New Roman" w:hAnsi="Times New Roman" w:cs="Times New Roman"/>
          <w:bCs/>
          <w:sz w:val="28"/>
          <w:szCs w:val="28"/>
        </w:rPr>
        <w:t>им</w:t>
      </w:r>
      <w:r w:rsidRPr="00A62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C45">
        <w:rPr>
          <w:rFonts w:ascii="Times New Roman" w:hAnsi="Times New Roman" w:cs="Times New Roman"/>
          <w:bCs/>
          <w:sz w:val="28"/>
          <w:szCs w:val="28"/>
        </w:rPr>
        <w:t>разделом</w:t>
      </w:r>
      <w:r w:rsidRPr="00A622C2">
        <w:rPr>
          <w:rFonts w:ascii="Times New Roman" w:hAnsi="Times New Roman" w:cs="Times New Roman"/>
          <w:bCs/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983B1B" w:rsidRDefault="00983B1B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3B1B" w:rsidRDefault="00983B1B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3B1B" w:rsidRDefault="00983B1B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21EF" w:rsidRDefault="000B3133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921EF" w:rsidRPr="00857AE2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 на официальном сайте Муниципального образования Красноуфимский округ. </w:t>
      </w:r>
    </w:p>
    <w:p w:rsidR="007921EF" w:rsidRPr="00E45485" w:rsidRDefault="000B3133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5485">
        <w:rPr>
          <w:rFonts w:ascii="Times New Roman" w:hAnsi="Times New Roman" w:cs="Times New Roman"/>
          <w:sz w:val="28"/>
          <w:szCs w:val="28"/>
        </w:rPr>
        <w:t>3</w:t>
      </w:r>
      <w:r w:rsidR="007921EF" w:rsidRPr="00E4548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«Вперед».</w:t>
      </w:r>
    </w:p>
    <w:p w:rsidR="007921EF" w:rsidRPr="00E45485" w:rsidRDefault="000B3133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5485">
        <w:rPr>
          <w:rFonts w:ascii="Times New Roman" w:hAnsi="Times New Roman" w:cs="Times New Roman"/>
          <w:sz w:val="28"/>
          <w:szCs w:val="28"/>
        </w:rPr>
        <w:t>4</w:t>
      </w:r>
      <w:r w:rsidR="007921EF" w:rsidRPr="00E45485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463145" w:rsidRPr="00E45485">
        <w:rPr>
          <w:rFonts w:ascii="Times New Roman" w:hAnsi="Times New Roman" w:cs="Times New Roman"/>
          <w:sz w:val="28"/>
          <w:szCs w:val="28"/>
        </w:rPr>
        <w:t>заместителя главы Администрации МО Красноуфимский округ по строительству и ЖКХ Д.А. Петухова</w:t>
      </w:r>
      <w:r w:rsidR="007921EF" w:rsidRPr="00E45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ECB" w:rsidRPr="00857AE2" w:rsidRDefault="008C6ECB" w:rsidP="007921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1EF" w:rsidRPr="00857AE2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3133">
        <w:rPr>
          <w:rFonts w:ascii="Times New Roman" w:hAnsi="Times New Roman" w:cs="Times New Roman"/>
          <w:sz w:val="28"/>
          <w:szCs w:val="28"/>
        </w:rPr>
        <w:t>А</w:t>
      </w:r>
      <w:r w:rsidRPr="00857AE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C6ECB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921EF" w:rsidRPr="00857AE2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  <w:t xml:space="preserve">                               В. Е. Колосов</w:t>
      </w:r>
    </w:p>
    <w:p w:rsidR="007921EF" w:rsidRPr="00857AE2" w:rsidRDefault="007921EF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1EF" w:rsidRDefault="007921EF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A4" w:rsidRDefault="00C161A4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A4" w:rsidRDefault="00C161A4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A4" w:rsidRDefault="00C161A4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A4" w:rsidRDefault="00C161A4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A4" w:rsidRPr="00857AE2" w:rsidRDefault="00C161A4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1EF" w:rsidRPr="00857AE2" w:rsidRDefault="007921EF" w:rsidP="0079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21EF" w:rsidRPr="00857AE2" w:rsidSect="008C6ECB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11D5"/>
    <w:multiLevelType w:val="hybridMultilevel"/>
    <w:tmpl w:val="A0904D68"/>
    <w:lvl w:ilvl="0" w:tplc="0B6A231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5AC2"/>
    <w:rsid w:val="00105DCD"/>
    <w:rsid w:val="001062EE"/>
    <w:rsid w:val="0010679E"/>
    <w:rsid w:val="0011008E"/>
    <w:rsid w:val="00110C7C"/>
    <w:rsid w:val="0011150B"/>
    <w:rsid w:val="00111C1E"/>
    <w:rsid w:val="0011242F"/>
    <w:rsid w:val="0011243E"/>
    <w:rsid w:val="001127BF"/>
    <w:rsid w:val="00112E40"/>
    <w:rsid w:val="00115BEF"/>
    <w:rsid w:val="001172DA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4305"/>
    <w:rsid w:val="00314D91"/>
    <w:rsid w:val="00315025"/>
    <w:rsid w:val="0031672D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E73"/>
    <w:rsid w:val="003C1DCD"/>
    <w:rsid w:val="003C268B"/>
    <w:rsid w:val="003C31BD"/>
    <w:rsid w:val="003C4723"/>
    <w:rsid w:val="003C477A"/>
    <w:rsid w:val="003C4969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145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4767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A0E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44FA"/>
    <w:rsid w:val="006B5833"/>
    <w:rsid w:val="006B5E51"/>
    <w:rsid w:val="006B636D"/>
    <w:rsid w:val="006B650E"/>
    <w:rsid w:val="006B65AD"/>
    <w:rsid w:val="006B6BD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625F3"/>
    <w:rsid w:val="00862ADF"/>
    <w:rsid w:val="00864F5B"/>
    <w:rsid w:val="00866596"/>
    <w:rsid w:val="008670CA"/>
    <w:rsid w:val="00867F79"/>
    <w:rsid w:val="0087046D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5D6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49D6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C6ECB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78D9"/>
    <w:rsid w:val="008E79CD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3B1B"/>
    <w:rsid w:val="00985562"/>
    <w:rsid w:val="009855A8"/>
    <w:rsid w:val="00985843"/>
    <w:rsid w:val="00986347"/>
    <w:rsid w:val="00986676"/>
    <w:rsid w:val="0098699A"/>
    <w:rsid w:val="00986B08"/>
    <w:rsid w:val="009871B8"/>
    <w:rsid w:val="009878AC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0B1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2C2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671C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5E3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E64"/>
    <w:rsid w:val="00BB7593"/>
    <w:rsid w:val="00BB7DCE"/>
    <w:rsid w:val="00BC1A6E"/>
    <w:rsid w:val="00BC35A6"/>
    <w:rsid w:val="00BC394D"/>
    <w:rsid w:val="00BC3F8C"/>
    <w:rsid w:val="00BC5940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61A4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5514"/>
    <w:rsid w:val="00C45606"/>
    <w:rsid w:val="00C46E3F"/>
    <w:rsid w:val="00C47396"/>
    <w:rsid w:val="00C50690"/>
    <w:rsid w:val="00C50A3B"/>
    <w:rsid w:val="00C517DC"/>
    <w:rsid w:val="00C51870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45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05FB9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70A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4DE5"/>
    <w:rsid w:val="00E0563F"/>
    <w:rsid w:val="00E06D5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0DD6"/>
    <w:rsid w:val="00E3180F"/>
    <w:rsid w:val="00E320A9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485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EEA"/>
    <w:rsid w:val="00E80209"/>
    <w:rsid w:val="00E80272"/>
    <w:rsid w:val="00E80326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292A"/>
    <w:rsid w:val="00FA2956"/>
    <w:rsid w:val="00FA2B57"/>
    <w:rsid w:val="00FA3058"/>
    <w:rsid w:val="00FA3544"/>
    <w:rsid w:val="00FA3AD0"/>
    <w:rsid w:val="00FA53BE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D89"/>
    <w:rsid w:val="00FC61D0"/>
    <w:rsid w:val="00FC69B8"/>
    <w:rsid w:val="00FC7A5A"/>
    <w:rsid w:val="00FD0B40"/>
    <w:rsid w:val="00FD241B"/>
    <w:rsid w:val="00FD297B"/>
    <w:rsid w:val="00FD49ED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921EF"/>
  </w:style>
  <w:style w:type="paragraph" w:styleId="a5">
    <w:name w:val="Subtitle"/>
    <w:basedOn w:val="a"/>
    <w:link w:val="a6"/>
    <w:qFormat/>
    <w:rsid w:val="007921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7921E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58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link w:val="a8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rsid w:val="00B35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Internetlink">
    <w:name w:val="Internet link"/>
    <w:rsid w:val="00B358E8"/>
    <w:rPr>
      <w:color w:val="0000FF"/>
      <w:u w:val="single"/>
    </w:rPr>
  </w:style>
  <w:style w:type="paragraph" w:customStyle="1" w:styleId="Standard">
    <w:name w:val="Standard"/>
    <w:rsid w:val="00B358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aa">
    <w:name w:val="Table Grid"/>
    <w:basedOn w:val="a1"/>
    <w:rsid w:val="00B35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34AE6"/>
    <w:pPr>
      <w:ind w:left="720"/>
      <w:contextualSpacing/>
    </w:pPr>
  </w:style>
  <w:style w:type="character" w:customStyle="1" w:styleId="3">
    <w:name w:val="Заголовок №3_"/>
    <w:link w:val="30"/>
    <w:rsid w:val="001172DA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1172DA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character" w:customStyle="1" w:styleId="4">
    <w:name w:val="Основной текст (4)_"/>
    <w:link w:val="40"/>
    <w:rsid w:val="008825D6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5D6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97D253ECCDD4F75AD0AD93706E353046B655FC8B6F2915AE5EEBDC05z2p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219B-100C-4143-8BA2-0D912BD2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 соответствии с Федеральным законом от 6 октября 2003 года №131-ФЗ «Об общих пр</vt:lpstr>
      <vt:lpstr>        1.1. Пункт 12 Раздела II. «Стандарт предоставления муниципальной услуги» дополни</vt:lpstr>
      <vt:lpstr/>
      <vt:lpstr/>
      <vt:lpstr/>
      <vt:lpstr>2. Настоящее постановление разместить  на официальном сайте Муниципального образ</vt:lpstr>
      <vt:lpstr>3. Опубликовать настоящее постановление в газете «Вперед».</vt:lpstr>
      <vt:lpstr>4. Контроль над исполнением настоящего постановления возложить на заместителя гл</vt:lpstr>
    </vt:vector>
  </TitlesOfParts>
  <Company>МО Красноуфимский округ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Clerk</cp:lastModifiedBy>
  <cp:revision>19</cp:revision>
  <cp:lastPrinted>2016-07-08T03:56:00Z</cp:lastPrinted>
  <dcterms:created xsi:type="dcterms:W3CDTF">2014-08-14T03:28:00Z</dcterms:created>
  <dcterms:modified xsi:type="dcterms:W3CDTF">2016-07-08T03:57:00Z</dcterms:modified>
</cp:coreProperties>
</file>