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A31781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A4D37">
        <w:rPr>
          <w:rFonts w:ascii="Times New Roman" w:hAnsi="Times New Roman"/>
          <w:b/>
          <w:sz w:val="28"/>
          <w:szCs w:val="28"/>
        </w:rPr>
        <w:t>10.08.2016</w:t>
      </w:r>
      <w:r w:rsidRPr="00857AE2">
        <w:rPr>
          <w:rFonts w:ascii="Times New Roman" w:hAnsi="Times New Roman"/>
          <w:b/>
          <w:sz w:val="28"/>
          <w:szCs w:val="28"/>
        </w:rPr>
        <w:t xml:space="preserve">г.   № </w:t>
      </w:r>
      <w:r w:rsidR="002A4D37">
        <w:rPr>
          <w:rFonts w:ascii="Times New Roman" w:hAnsi="Times New Roman"/>
          <w:b/>
          <w:sz w:val="28"/>
          <w:szCs w:val="28"/>
        </w:rPr>
        <w:t>694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17137D" w:rsidRPr="00824321" w:rsidTr="00154EFF">
        <w:trPr>
          <w:trHeight w:val="836"/>
        </w:trPr>
        <w:tc>
          <w:tcPr>
            <w:tcW w:w="5637" w:type="dxa"/>
          </w:tcPr>
          <w:p w:rsidR="0017137D" w:rsidRDefault="0017137D" w:rsidP="00154E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  <w:r w:rsidR="00A31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4EFF">
              <w:rPr>
                <w:rFonts w:ascii="Times New Roman" w:hAnsi="Times New Roman"/>
                <w:b/>
                <w:sz w:val="28"/>
                <w:szCs w:val="28"/>
              </w:rPr>
              <w:t>Комитета по управлению имуществом Муниципального образования Красноуфимский округ предоставления муниципальной услуги по предоставлению земельных участков, находящихся в муниципальной собственности Муниципального образования Красноуфимский округ, на которых расположены здания, сооружения, в постоянное (бессрочное) пользование юридическим лицам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1642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утвержденный</w:t>
            </w:r>
            <w:r w:rsidR="001642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54EF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243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4EFF" w:rsidRPr="00824321" w:rsidRDefault="00154EFF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37D" w:rsidRPr="00EB3562" w:rsidRDefault="0017137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года», руководствуясь статьями 28, 31 Устава Муниципального образования Красноуфимский</w:t>
      </w:r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EFF" w:rsidRDefault="0017137D" w:rsidP="00154EF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824321" w:rsidRDefault="0017137D" w:rsidP="00154EF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Внести в </w:t>
      </w:r>
      <w:r w:rsidR="00154EFF" w:rsidRPr="00154EFF">
        <w:rPr>
          <w:rFonts w:ascii="Times New Roman" w:hAnsi="Times New Roman"/>
          <w:sz w:val="28"/>
          <w:szCs w:val="28"/>
        </w:rPr>
        <w:t xml:space="preserve">Административный регламент  Комитета по управлению имуществом Муниципального образования Красноуфимский округ </w:t>
      </w:r>
      <w:r w:rsidR="00154EFF" w:rsidRPr="00154EF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по предоставлению земельных участков, находящихся в муниципальной собственности Муниципального образования Красноуфимский округ, на которых расположены здания, сооружения, в постоянное (бессрочное) пользование юридическим лицам</w:t>
      </w:r>
      <w:r w:rsidR="00A849F6">
        <w:rPr>
          <w:rFonts w:ascii="Times New Roman" w:hAnsi="Times New Roman"/>
          <w:sz w:val="28"/>
          <w:szCs w:val="28"/>
        </w:rPr>
        <w:t>, утвержденный постановлением Администрации МО Красноуфимский округ</w:t>
      </w:r>
      <w:r w:rsidR="00154EFF">
        <w:rPr>
          <w:rFonts w:ascii="Times New Roman" w:hAnsi="Times New Roman"/>
          <w:sz w:val="28"/>
          <w:szCs w:val="28"/>
        </w:rPr>
        <w:t xml:space="preserve"> </w:t>
      </w:r>
      <w:r w:rsidR="0016426E" w:rsidRPr="0016426E">
        <w:rPr>
          <w:rFonts w:ascii="Times New Roman" w:hAnsi="Times New Roman"/>
          <w:sz w:val="28"/>
          <w:szCs w:val="28"/>
        </w:rPr>
        <w:t>от 01.12.2015 г. № 120</w:t>
      </w:r>
      <w:r w:rsidR="00154EFF">
        <w:rPr>
          <w:rFonts w:ascii="Times New Roman" w:hAnsi="Times New Roman"/>
          <w:sz w:val="28"/>
          <w:szCs w:val="28"/>
        </w:rPr>
        <w:t>6</w:t>
      </w:r>
      <w:r w:rsidR="0016426E">
        <w:rPr>
          <w:rFonts w:ascii="Times New Roman" w:hAnsi="Times New Roman"/>
          <w:sz w:val="28"/>
          <w:szCs w:val="28"/>
        </w:rPr>
        <w:t xml:space="preserve"> </w:t>
      </w:r>
      <w:r w:rsidRPr="00EC6557">
        <w:rPr>
          <w:rFonts w:ascii="Times New Roman" w:hAnsi="Times New Roman"/>
          <w:sz w:val="28"/>
          <w:szCs w:val="28"/>
        </w:rPr>
        <w:t>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текстом следующего содержания:</w:t>
      </w:r>
      <w:r w:rsidRPr="00586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«Федеральным законом от 24 ноября 1995 года №181-ФЗ «О социальной защите инвалидов в Российской Федерации»;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пункт 2</w:t>
      </w:r>
      <w:r w:rsidR="001642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6426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7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дополнить текстом следующего содержания: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>«</w:t>
      </w:r>
      <w:r w:rsidR="000F4607">
        <w:rPr>
          <w:rFonts w:ascii="Times New Roman" w:hAnsi="Times New Roman"/>
          <w:sz w:val="28"/>
          <w:szCs w:val="28"/>
        </w:rPr>
        <w:t xml:space="preserve"> </w:t>
      </w:r>
      <w:r w:rsidRPr="005E72A3">
        <w:rPr>
          <w:rFonts w:ascii="Times New Roman" w:hAnsi="Times New Roman"/>
          <w:sz w:val="28"/>
          <w:szCs w:val="28"/>
        </w:rPr>
        <w:t>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5E72A3" w:rsidRPr="005E72A3" w:rsidRDefault="005E72A3" w:rsidP="005E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5E72A3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E72A3" w:rsidRPr="005E72A3" w:rsidRDefault="005E72A3" w:rsidP="005E72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лицами».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17137D" w:rsidRPr="006F3F9C" w:rsidRDefault="0017137D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17137D" w:rsidRPr="006F3F9C" w:rsidRDefault="0017137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3D41" w:rsidSect="00A31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607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EFF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26E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27CAE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4D37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303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6EF2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2A3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4530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56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51D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BE7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9F6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205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58F5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2B1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EBDE-57E0-4073-B3A7-DDB41D5D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</cp:revision>
  <cp:lastPrinted>2016-08-11T08:35:00Z</cp:lastPrinted>
  <dcterms:created xsi:type="dcterms:W3CDTF">2016-07-14T08:02:00Z</dcterms:created>
  <dcterms:modified xsi:type="dcterms:W3CDTF">2016-08-11T08:35:00Z</dcterms:modified>
</cp:coreProperties>
</file>