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EE34C8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EE34C8">
        <w:rPr>
          <w:rFonts w:ascii="Times New Roman" w:hAnsi="Times New Roman"/>
          <w:b/>
          <w:sz w:val="28"/>
          <w:szCs w:val="28"/>
        </w:rPr>
        <w:t>696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57"/>
      </w:tblGrid>
      <w:tr w:rsidR="0017137D" w:rsidRPr="00824321" w:rsidTr="005F7FBF">
        <w:trPr>
          <w:trHeight w:val="856"/>
        </w:trPr>
        <w:tc>
          <w:tcPr>
            <w:tcW w:w="5157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="00F662B1" w:rsidRPr="00F662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земельных участков, </w:t>
            </w:r>
            <w:r w:rsidR="00A504F1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 Муниципального образования Красноуфимский округ,</w:t>
            </w:r>
            <w:r w:rsidR="00531E63">
              <w:rPr>
                <w:rFonts w:ascii="Times New Roman" w:hAnsi="Times New Roman"/>
                <w:b/>
                <w:sz w:val="28"/>
                <w:szCs w:val="28"/>
              </w:rPr>
              <w:t xml:space="preserve"> на которых располагаются здания, сооружения, </w:t>
            </w:r>
            <w:r w:rsidR="00A504F1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531E63">
              <w:rPr>
                <w:rFonts w:ascii="Times New Roman" w:hAnsi="Times New Roman"/>
                <w:b/>
                <w:sz w:val="28"/>
                <w:szCs w:val="28"/>
              </w:rPr>
              <w:t xml:space="preserve"> аренду гражданам</w:t>
            </w:r>
            <w:r w:rsidR="00A504F1">
              <w:rPr>
                <w:rFonts w:ascii="Times New Roman" w:hAnsi="Times New Roman"/>
                <w:b/>
                <w:sz w:val="28"/>
                <w:szCs w:val="28"/>
              </w:rPr>
              <w:t xml:space="preserve"> и юридическим лицам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31E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F76AC9" w:rsidRPr="00F76AC9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по предоставлению земельных участков, находящихся в муниципальной собственности Муниципального образования </w:t>
      </w:r>
      <w:r w:rsidR="00F76AC9" w:rsidRPr="00F76AC9">
        <w:rPr>
          <w:rFonts w:ascii="Times New Roman" w:hAnsi="Times New Roman"/>
          <w:sz w:val="28"/>
          <w:szCs w:val="28"/>
        </w:rPr>
        <w:lastRenderedPageBreak/>
        <w:t>Красноуфимский округ, на которых располагаются здания, сооружения,  в аренду гражданам и юридическим лицам, утвержденный постановлением Администрации МО Красноуфимски</w:t>
      </w:r>
      <w:r w:rsidR="00F76AC9">
        <w:rPr>
          <w:rFonts w:ascii="Times New Roman" w:hAnsi="Times New Roman"/>
          <w:sz w:val="28"/>
          <w:szCs w:val="28"/>
        </w:rPr>
        <w:t xml:space="preserve">й округ от 01.12.2015 г. № 1208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A504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504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2"/>
        <w:gridCol w:w="2219"/>
        <w:gridCol w:w="2619"/>
      </w:tblGrid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Ф.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АМО Красноуфимский округ по строительству и ЖКХ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D41" w:rsidRPr="009B3D41" w:rsidRDefault="009B3D41" w:rsidP="009B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Д.А. Петухов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Начальник организационно-методического отдела Администрации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Л.В. Матвеева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 начальника отдела архитектуры и градостроительства АМО Красноуфимский округ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Р.В. Ганиева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юридического отдела МО Красноуфимский округ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В.В. Полежаев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Швалев</w:t>
            </w:r>
          </w:p>
        </w:tc>
      </w:tr>
      <w:tr w:rsidR="009B3D41" w:rsidRPr="009B3D41" w:rsidTr="00E7441D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Рассылка:</w:t>
            </w:r>
          </w:p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 – 1</w:t>
            </w:r>
          </w:p>
          <w:p w:rsidR="009B3D41" w:rsidRPr="009B3D41" w:rsidRDefault="009B3D41" w:rsidP="009B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КУИ –3</w:t>
            </w:r>
          </w:p>
        </w:tc>
      </w:tr>
    </w:tbl>
    <w:p w:rsidR="00224C9D" w:rsidRDefault="00224C9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37D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B46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269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18D3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1E63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7FBF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790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4F1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25B6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4C8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AC9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3623-95D6-4054-A83C-BF80F2F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</cp:revision>
  <cp:lastPrinted>2016-08-11T08:31:00Z</cp:lastPrinted>
  <dcterms:created xsi:type="dcterms:W3CDTF">2016-07-14T08:33:00Z</dcterms:created>
  <dcterms:modified xsi:type="dcterms:W3CDTF">2016-08-11T08:31:00Z</dcterms:modified>
</cp:coreProperties>
</file>