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C940B6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C940B6" w:rsidP="00A042B8">
      <w:pPr>
        <w:jc w:val="both"/>
        <w:rPr>
          <w:b/>
          <w:szCs w:val="28"/>
        </w:rPr>
      </w:pPr>
      <w:r>
        <w:rPr>
          <w:b/>
          <w:szCs w:val="28"/>
        </w:rPr>
        <w:t>от 26 февраля 2015</w:t>
      </w:r>
      <w:r w:rsidR="00A1294D">
        <w:rPr>
          <w:b/>
          <w:szCs w:val="28"/>
        </w:rPr>
        <w:t xml:space="preserve"> г.  №</w:t>
      </w:r>
      <w:r w:rsidR="00364266">
        <w:rPr>
          <w:b/>
          <w:szCs w:val="28"/>
        </w:rPr>
        <w:t xml:space="preserve"> 289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</w:t>
      </w:r>
      <w:r w:rsidR="00260104">
        <w:rPr>
          <w:szCs w:val="28"/>
        </w:rPr>
        <w:t xml:space="preserve"> в населенных пунктах  </w:t>
      </w:r>
      <w:proofErr w:type="spellStart"/>
      <w:r w:rsidR="00C940B6">
        <w:rPr>
          <w:szCs w:val="28"/>
        </w:rPr>
        <w:t>с</w:t>
      </w:r>
      <w:proofErr w:type="gramStart"/>
      <w:r w:rsidR="00C940B6">
        <w:rPr>
          <w:szCs w:val="28"/>
        </w:rPr>
        <w:t>.С</w:t>
      </w:r>
      <w:proofErr w:type="gramEnd"/>
      <w:r w:rsidR="00C940B6">
        <w:rPr>
          <w:szCs w:val="28"/>
        </w:rPr>
        <w:t>реднийБугалыш</w:t>
      </w:r>
      <w:proofErr w:type="spellEnd"/>
      <w:r w:rsidR="00C940B6">
        <w:rPr>
          <w:szCs w:val="28"/>
        </w:rPr>
        <w:t xml:space="preserve"> (приложение № 1), с. </w:t>
      </w:r>
      <w:proofErr w:type="spellStart"/>
      <w:r w:rsidR="00C940B6">
        <w:rPr>
          <w:szCs w:val="28"/>
        </w:rPr>
        <w:t>Сарсы</w:t>
      </w:r>
      <w:proofErr w:type="spellEnd"/>
      <w:r w:rsidR="00C940B6">
        <w:rPr>
          <w:szCs w:val="28"/>
        </w:rPr>
        <w:t xml:space="preserve"> Вторые</w:t>
      </w:r>
      <w:r>
        <w:rPr>
          <w:szCs w:val="28"/>
        </w:rPr>
        <w:t xml:space="preserve"> (</w:t>
      </w:r>
      <w:r w:rsidR="00260104">
        <w:rPr>
          <w:szCs w:val="28"/>
        </w:rPr>
        <w:t xml:space="preserve">приложение № 2),  </w:t>
      </w:r>
      <w:r w:rsidR="00C940B6">
        <w:rPr>
          <w:szCs w:val="28"/>
        </w:rPr>
        <w:t xml:space="preserve">   д. Подгорная</w:t>
      </w:r>
      <w:r w:rsidR="007B044C">
        <w:rPr>
          <w:szCs w:val="28"/>
        </w:rPr>
        <w:t xml:space="preserve"> (п</w:t>
      </w:r>
      <w:r w:rsidR="00C940B6">
        <w:rPr>
          <w:szCs w:val="28"/>
        </w:rPr>
        <w:t xml:space="preserve">риложение № 3), д. </w:t>
      </w:r>
      <w:proofErr w:type="spellStart"/>
      <w:r w:rsidR="00C940B6">
        <w:rPr>
          <w:szCs w:val="28"/>
        </w:rPr>
        <w:t>Усть-Бугалыш</w:t>
      </w:r>
      <w:proofErr w:type="spellEnd"/>
      <w:r w:rsidR="00AE0B88">
        <w:rPr>
          <w:szCs w:val="28"/>
        </w:rPr>
        <w:t xml:space="preserve"> (приложение № 4)</w:t>
      </w:r>
      <w:r w:rsidR="00C940B6">
        <w:rPr>
          <w:szCs w:val="28"/>
        </w:rPr>
        <w:t>, д. Верх-Никитино (приложение № 5), п. Березовая Роща</w:t>
      </w:r>
      <w:r w:rsidR="007B044C">
        <w:rPr>
          <w:szCs w:val="28"/>
        </w:rPr>
        <w:t xml:space="preserve"> (приложение № 6</w:t>
      </w:r>
      <w:r w:rsidR="00C940B6">
        <w:rPr>
          <w:szCs w:val="28"/>
        </w:rPr>
        <w:t>)</w:t>
      </w:r>
      <w:r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C940B6">
        <w:t>26.02</w:t>
      </w:r>
      <w:r>
        <w:t>.201</w:t>
      </w:r>
      <w:r w:rsidR="00C940B6">
        <w:t>5</w:t>
      </w:r>
      <w:r>
        <w:t xml:space="preserve"> г. N </w:t>
      </w:r>
      <w:r w:rsidR="00364266">
        <w:t>289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>в населенном пункте сел</w:t>
      </w:r>
      <w:r w:rsidR="00F432C0">
        <w:rPr>
          <w:szCs w:val="28"/>
        </w:rPr>
        <w:t xml:space="preserve">о </w:t>
      </w:r>
      <w:proofErr w:type="spellStart"/>
      <w:r w:rsidR="00F432C0">
        <w:rPr>
          <w:szCs w:val="28"/>
        </w:rPr>
        <w:t>СреднийБугалыш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FB7F5F" w:rsidP="00F432C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F432C0">
              <w:rPr>
                <w:szCs w:val="28"/>
              </w:rPr>
              <w:t xml:space="preserve"> южной </w:t>
            </w:r>
            <w:r w:rsidR="007B044C">
              <w:rPr>
                <w:szCs w:val="28"/>
              </w:rPr>
              <w:t xml:space="preserve"> части </w:t>
            </w:r>
            <w:r>
              <w:rPr>
                <w:szCs w:val="28"/>
              </w:rPr>
              <w:t xml:space="preserve"> населенного пункта</w:t>
            </w:r>
            <w:r w:rsidR="00102581">
              <w:rPr>
                <w:szCs w:val="28"/>
              </w:rPr>
              <w:t xml:space="preserve"> в границах </w:t>
            </w:r>
            <w:r w:rsidR="007B044C">
              <w:rPr>
                <w:szCs w:val="28"/>
              </w:rPr>
              <w:t xml:space="preserve"> с севера автодорога</w:t>
            </w:r>
            <w:r w:rsidR="00F432C0">
              <w:rPr>
                <w:szCs w:val="28"/>
              </w:rPr>
              <w:t xml:space="preserve"> ул. Мира – ул. Юбилейная,  с востока жилая застройка ул. Новая и ул. Березовая</w:t>
            </w:r>
            <w:r w:rsidR="007B044C">
              <w:rPr>
                <w:szCs w:val="28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F432C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</w:t>
            </w:r>
            <w:r w:rsidR="007B044C">
              <w:rPr>
                <w:szCs w:val="28"/>
              </w:rPr>
              <w:t>у открытого природного ландшафта (индекс «Р-4</w:t>
            </w:r>
            <w:r>
              <w:rPr>
                <w:szCs w:val="28"/>
              </w:rPr>
              <w:t>»)</w:t>
            </w:r>
            <w:r w:rsidR="00F432C0">
              <w:rPr>
                <w:szCs w:val="28"/>
              </w:rPr>
              <w:t xml:space="preserve"> и зону застройки индивидуальными жилыми домами (индекс «Ж-2»)</w:t>
            </w:r>
            <w:r w:rsidR="00102581"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F432C0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26.02</w:t>
      </w:r>
      <w:r w:rsidR="00376FA2">
        <w:rPr>
          <w:sz w:val="24"/>
          <w:szCs w:val="24"/>
        </w:rPr>
        <w:t>.</w:t>
      </w:r>
      <w:r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364266">
        <w:rPr>
          <w:sz w:val="24"/>
          <w:szCs w:val="24"/>
        </w:rPr>
        <w:t>289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F432C0">
        <w:rPr>
          <w:szCs w:val="28"/>
        </w:rPr>
        <w:t xml:space="preserve"> село </w:t>
      </w:r>
      <w:proofErr w:type="spellStart"/>
      <w:r w:rsidR="00F432C0">
        <w:rPr>
          <w:szCs w:val="28"/>
        </w:rPr>
        <w:t>Сарсы</w:t>
      </w:r>
      <w:proofErr w:type="spellEnd"/>
      <w:r w:rsidR="00F432C0">
        <w:rPr>
          <w:szCs w:val="28"/>
        </w:rPr>
        <w:t xml:space="preserve"> Вторые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9777AA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376FA2">
              <w:rPr>
                <w:szCs w:val="28"/>
              </w:rPr>
              <w:t>центральной</w:t>
            </w:r>
            <w:r w:rsidR="00A042B8">
              <w:rPr>
                <w:szCs w:val="28"/>
              </w:rPr>
              <w:t xml:space="preserve"> части населенного пункта </w:t>
            </w:r>
            <w:r w:rsidR="00F432C0">
              <w:rPr>
                <w:szCs w:val="28"/>
              </w:rPr>
              <w:t>расположенного  по ул. Ленина 54</w:t>
            </w:r>
            <w:r w:rsidR="00376FA2">
              <w:rPr>
                <w:szCs w:val="28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376FA2" w:rsidP="00E8304A">
            <w:pPr>
              <w:jc w:val="both"/>
            </w:pPr>
            <w:r>
              <w:rPr>
                <w:szCs w:val="28"/>
              </w:rPr>
              <w:t>З</w:t>
            </w:r>
            <w:r w:rsidR="00F432C0">
              <w:rPr>
                <w:szCs w:val="28"/>
              </w:rPr>
              <w:t>ону открытого природного лан</w:t>
            </w:r>
            <w:r w:rsidR="00C9238D">
              <w:rPr>
                <w:szCs w:val="28"/>
              </w:rPr>
              <w:t>д</w:t>
            </w:r>
            <w:r w:rsidR="00F432C0">
              <w:rPr>
                <w:szCs w:val="28"/>
              </w:rPr>
              <w:t>шафта</w:t>
            </w:r>
            <w:r w:rsidR="00C9238D">
              <w:rPr>
                <w:szCs w:val="28"/>
              </w:rPr>
              <w:t xml:space="preserve"> (индекс «Р-4</w:t>
            </w:r>
            <w:r w:rsidR="00A042B8">
              <w:rPr>
                <w:szCs w:val="28"/>
              </w:rPr>
              <w:t>»)</w:t>
            </w:r>
            <w:r>
              <w:rPr>
                <w:szCs w:val="28"/>
              </w:rPr>
              <w:t xml:space="preserve"> в зону</w:t>
            </w:r>
            <w:r w:rsidR="00C9238D">
              <w:rPr>
                <w:szCs w:val="28"/>
              </w:rPr>
              <w:t xml:space="preserve"> объектов </w:t>
            </w:r>
            <w:proofErr w:type="gramStart"/>
            <w:r w:rsidR="00C9238D">
              <w:rPr>
                <w:szCs w:val="28"/>
              </w:rPr>
              <w:t>сельско-хозяйственного</w:t>
            </w:r>
            <w:proofErr w:type="gramEnd"/>
            <w:r w:rsidR="00C9238D">
              <w:rPr>
                <w:szCs w:val="28"/>
              </w:rPr>
              <w:t xml:space="preserve"> производства (индекс «СХ-3</w:t>
            </w:r>
            <w:r>
              <w:rPr>
                <w:szCs w:val="28"/>
              </w:rPr>
              <w:t>»)</w:t>
            </w:r>
            <w:r w:rsidR="00C9238D">
              <w:rPr>
                <w:szCs w:val="28"/>
              </w:rPr>
              <w:t xml:space="preserve"> с разрешенным использованием – для животноводства. Расширить зону СХ-3 южнее на 50 метров с увеличением санитарно-защитной зоны</w:t>
            </w:r>
            <w:r w:rsidR="00A042B8"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6953A1" w:rsidRDefault="006953A1" w:rsidP="00C9238D">
      <w:pPr>
        <w:outlineLvl w:val="0"/>
      </w:pPr>
    </w:p>
    <w:p w:rsidR="00C9238D" w:rsidRDefault="00C9238D" w:rsidP="00C9238D">
      <w:pPr>
        <w:outlineLvl w:val="0"/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C9238D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26.02</w:t>
      </w:r>
      <w:r w:rsidR="006953A1">
        <w:rPr>
          <w:sz w:val="24"/>
          <w:szCs w:val="24"/>
        </w:rPr>
        <w:t>.</w:t>
      </w:r>
      <w:r>
        <w:rPr>
          <w:sz w:val="24"/>
          <w:szCs w:val="24"/>
        </w:rPr>
        <w:t>2015</w:t>
      </w:r>
      <w:r w:rsidR="00A042B8">
        <w:rPr>
          <w:sz w:val="24"/>
          <w:szCs w:val="24"/>
        </w:rPr>
        <w:t xml:space="preserve"> г. N </w:t>
      </w:r>
      <w:r w:rsidR="00364266">
        <w:rPr>
          <w:sz w:val="24"/>
          <w:szCs w:val="24"/>
        </w:rPr>
        <w:t>289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>ом пункте деревня Подгорная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7B5C25" w:rsidP="00A42786">
            <w:pPr>
              <w:jc w:val="both"/>
            </w:pPr>
            <w:proofErr w:type="gramStart"/>
            <w:r>
              <w:t>В восточной</w:t>
            </w:r>
            <w:r w:rsidR="00A042B8">
              <w:t xml:space="preserve"> части населенного</w:t>
            </w:r>
            <w:r>
              <w:t xml:space="preserve"> пункта по ул. Свободы в границах с северной стороны граница населенного пункта</w:t>
            </w:r>
            <w:r w:rsidR="000D1B72">
              <w:t xml:space="preserve">, с </w:t>
            </w:r>
            <w:r w:rsidR="00373D06">
              <w:t xml:space="preserve"> восточ</w:t>
            </w:r>
            <w:r w:rsidR="00A42786">
              <w:t>ной</w:t>
            </w:r>
            <w:r>
              <w:t xml:space="preserve"> и западной сторон жилая застройка, а с южной стороны автодорога</w:t>
            </w:r>
            <w:r w:rsidR="00A042B8">
              <w:t>.</w:t>
            </w:r>
            <w:proofErr w:type="gramEnd"/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="00F44659">
              <w:rPr>
                <w:szCs w:val="28"/>
              </w:rPr>
              <w:t xml:space="preserve"> открытого природного ландшафта (индекс «Р-4</w:t>
            </w:r>
            <w:r w:rsidR="000D1B72">
              <w:rPr>
                <w:szCs w:val="28"/>
              </w:rPr>
              <w:t xml:space="preserve">») </w:t>
            </w:r>
            <w:r w:rsidR="007B5C25">
              <w:rPr>
                <w:szCs w:val="28"/>
              </w:rPr>
              <w:t>и зону застройки индивидуальными жилыми домами (индекс «Ж-2»)</w:t>
            </w:r>
            <w:r>
              <w:rPr>
                <w:szCs w:val="28"/>
              </w:rPr>
              <w:t>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44659" w:rsidRDefault="00F44659" w:rsidP="00A042B8">
      <w:pPr>
        <w:jc w:val="both"/>
      </w:pPr>
    </w:p>
    <w:p w:rsidR="00F44659" w:rsidRDefault="00F44659" w:rsidP="00A042B8">
      <w:pPr>
        <w:jc w:val="both"/>
      </w:pPr>
    </w:p>
    <w:p w:rsidR="00EA1A6C" w:rsidRDefault="00EA1A6C" w:rsidP="00A042B8">
      <w:pPr>
        <w:jc w:val="both"/>
      </w:pP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7B00F8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EA1A6C">
        <w:rPr>
          <w:sz w:val="24"/>
          <w:szCs w:val="24"/>
        </w:rPr>
        <w:t>26.02.2015</w:t>
      </w:r>
      <w:r w:rsidR="00A042B8">
        <w:rPr>
          <w:sz w:val="24"/>
          <w:szCs w:val="24"/>
        </w:rPr>
        <w:t xml:space="preserve"> г. N </w:t>
      </w:r>
      <w:r w:rsidR="00364266">
        <w:rPr>
          <w:sz w:val="24"/>
          <w:szCs w:val="24"/>
        </w:rPr>
        <w:t>289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EA1A6C">
        <w:rPr>
          <w:szCs w:val="28"/>
        </w:rPr>
        <w:t xml:space="preserve">ленном пункте деревня </w:t>
      </w:r>
      <w:proofErr w:type="spellStart"/>
      <w:r w:rsidR="00EA1A6C">
        <w:rPr>
          <w:szCs w:val="28"/>
        </w:rPr>
        <w:t>Усть-Бугалыш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C12598" w:rsidP="00C12598">
            <w:pPr>
              <w:tabs>
                <w:tab w:val="left" w:pos="2100"/>
              </w:tabs>
              <w:jc w:val="both"/>
            </w:pPr>
            <w:r>
              <w:t>В северной</w:t>
            </w:r>
            <w:r w:rsidR="000D1B72">
              <w:t xml:space="preserve"> части населенного пункта</w:t>
            </w:r>
            <w:r>
              <w:t xml:space="preserve">, расположенного по ул. </w:t>
            </w:r>
            <w:proofErr w:type="gramStart"/>
            <w:r>
              <w:t>Береговая</w:t>
            </w:r>
            <w:proofErr w:type="gramEnd"/>
            <w:r>
              <w:t>, 38</w:t>
            </w:r>
            <w:r w:rsidR="001727D7">
              <w:t xml:space="preserve"> в</w:t>
            </w:r>
            <w:r>
              <w:t xml:space="preserve"> 300 метрах на восток от жилой застройки с расширением зоны Ж-2 на юг до охранной зоны ЛЭП</w:t>
            </w:r>
            <w:r w:rsidR="00A042B8">
              <w:t>.</w:t>
            </w:r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="00C12598">
              <w:rPr>
                <w:szCs w:val="28"/>
              </w:rPr>
              <w:t xml:space="preserve"> открытого природного ландшафта (индекс «Р-4</w:t>
            </w:r>
            <w:r w:rsidR="001727D7">
              <w:rPr>
                <w:szCs w:val="28"/>
              </w:rPr>
              <w:t xml:space="preserve">»)  </w:t>
            </w:r>
            <w:r w:rsidR="002E5DAE">
              <w:rPr>
                <w:szCs w:val="28"/>
              </w:rPr>
              <w:t>в зону застройки индивидуальными жилыми домами (индекс «Ж</w:t>
            </w:r>
            <w:r>
              <w:rPr>
                <w:szCs w:val="28"/>
              </w:rPr>
              <w:t>-2»).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7B044C" w:rsidP="007B0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12598">
        <w:rPr>
          <w:sz w:val="24"/>
          <w:szCs w:val="24"/>
        </w:rPr>
        <w:t>26.02.2015</w:t>
      </w:r>
      <w:r>
        <w:rPr>
          <w:sz w:val="24"/>
          <w:szCs w:val="24"/>
        </w:rPr>
        <w:t xml:space="preserve"> г. N </w:t>
      </w:r>
      <w:r w:rsidR="00364266">
        <w:rPr>
          <w:sz w:val="24"/>
          <w:szCs w:val="24"/>
        </w:rPr>
        <w:t>289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7B044C">
      <w:pPr>
        <w:jc w:val="center"/>
        <w:rPr>
          <w:szCs w:val="28"/>
        </w:rPr>
      </w:pPr>
      <w:r>
        <w:rPr>
          <w:szCs w:val="28"/>
        </w:rPr>
        <w:t xml:space="preserve">в населенном пункте деревня </w:t>
      </w:r>
      <w:proofErr w:type="gramStart"/>
      <w:r>
        <w:rPr>
          <w:szCs w:val="28"/>
        </w:rPr>
        <w:t>Верх-Никитино</w:t>
      </w:r>
      <w:proofErr w:type="gramEnd"/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C12598" w:rsidP="00655083">
            <w:pPr>
              <w:tabs>
                <w:tab w:val="left" w:pos="2100"/>
              </w:tabs>
              <w:jc w:val="both"/>
            </w:pPr>
            <w:r>
              <w:t xml:space="preserve">В северо-восточной части населенного пункта в 50 метрах на северо-восток от жилого дома № 58 по ул. </w:t>
            </w:r>
            <w:proofErr w:type="gramStart"/>
            <w:r>
              <w:t>Центральная</w:t>
            </w:r>
            <w:proofErr w:type="gramEnd"/>
            <w:r w:rsidR="008C6DC9">
              <w:t>.</w:t>
            </w:r>
          </w:p>
        </w:tc>
        <w:tc>
          <w:tcPr>
            <w:tcW w:w="4359" w:type="dxa"/>
          </w:tcPr>
          <w:p w:rsidR="008C6DC9" w:rsidRPr="00DF0AEC" w:rsidRDefault="008C6DC9" w:rsidP="00655083">
            <w:pPr>
              <w:jc w:val="both"/>
            </w:pPr>
            <w:r>
              <w:rPr>
                <w:szCs w:val="28"/>
              </w:rPr>
              <w:t>Зону открытого природного ла</w:t>
            </w:r>
            <w:r w:rsidR="00C12598">
              <w:rPr>
                <w:szCs w:val="28"/>
              </w:rPr>
              <w:t>ндшафта (индекс «Р-4») и зону садовых некоммерческих товариществ</w:t>
            </w:r>
            <w:r>
              <w:rPr>
                <w:szCs w:val="28"/>
              </w:rPr>
              <w:t xml:space="preserve"> (ин</w:t>
            </w:r>
            <w:r w:rsidR="00C12598">
              <w:rPr>
                <w:szCs w:val="28"/>
              </w:rPr>
              <w:t>декс «СХ-1»)</w:t>
            </w:r>
            <w:r>
              <w:rPr>
                <w:szCs w:val="28"/>
              </w:rPr>
              <w:t>.</w:t>
            </w:r>
          </w:p>
          <w:p w:rsidR="008C6DC9" w:rsidRPr="00DF0AEC" w:rsidRDefault="008C6DC9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7B044C" w:rsidRDefault="007B044C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7B044C" w:rsidRDefault="007B044C" w:rsidP="007B044C">
      <w:pPr>
        <w:jc w:val="both"/>
      </w:pPr>
    </w:p>
    <w:p w:rsidR="007B044C" w:rsidRPr="00373D06" w:rsidRDefault="006F4EE4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7B044C" w:rsidP="007B0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12598">
        <w:rPr>
          <w:sz w:val="24"/>
          <w:szCs w:val="24"/>
        </w:rPr>
        <w:t>26.02</w:t>
      </w:r>
      <w:r w:rsidR="006F4EE4">
        <w:rPr>
          <w:sz w:val="24"/>
          <w:szCs w:val="24"/>
        </w:rPr>
        <w:t>.</w:t>
      </w:r>
      <w:r w:rsidR="00C12598">
        <w:rPr>
          <w:sz w:val="24"/>
          <w:szCs w:val="24"/>
        </w:rPr>
        <w:t>2015</w:t>
      </w:r>
      <w:r>
        <w:rPr>
          <w:sz w:val="24"/>
          <w:szCs w:val="24"/>
        </w:rPr>
        <w:t xml:space="preserve"> г. N </w:t>
      </w:r>
      <w:r w:rsidR="00364266">
        <w:rPr>
          <w:sz w:val="24"/>
          <w:szCs w:val="24"/>
        </w:rPr>
        <w:t>289</w:t>
      </w:r>
      <w:bookmarkStart w:id="0" w:name="_GoBack"/>
      <w:bookmarkEnd w:id="0"/>
    </w:p>
    <w:p w:rsidR="007B044C" w:rsidRDefault="00F34C77" w:rsidP="007B044C">
      <w:pPr>
        <w:jc w:val="both"/>
      </w:pPr>
      <w:r>
        <w:t xml:space="preserve"> 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7B044C">
      <w:pPr>
        <w:jc w:val="center"/>
        <w:rPr>
          <w:szCs w:val="28"/>
        </w:rPr>
      </w:pPr>
      <w:r>
        <w:rPr>
          <w:szCs w:val="28"/>
        </w:rPr>
        <w:t xml:space="preserve"> в населенном пункте поселок Березовая Роща</w:t>
      </w:r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B044C" w:rsidRPr="00DF0AEC" w:rsidTr="00655083">
        <w:tc>
          <w:tcPr>
            <w:tcW w:w="817" w:type="dxa"/>
          </w:tcPr>
          <w:p w:rsidR="007B044C" w:rsidRPr="0009098D" w:rsidRDefault="007B044C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B044C" w:rsidRPr="0009098D" w:rsidRDefault="00C12598" w:rsidP="006F4EE4">
            <w:pPr>
              <w:tabs>
                <w:tab w:val="left" w:pos="2100"/>
              </w:tabs>
              <w:jc w:val="both"/>
            </w:pPr>
            <w:r>
              <w:t>В северо-восточной</w:t>
            </w:r>
            <w:r w:rsidR="007B044C">
              <w:t xml:space="preserve"> части населенного пункта  </w:t>
            </w:r>
            <w:r>
              <w:t xml:space="preserve">по ул. </w:t>
            </w:r>
            <w:proofErr w:type="gramStart"/>
            <w:r>
              <w:t>Отрадная</w:t>
            </w:r>
            <w:proofErr w:type="gramEnd"/>
            <w:r>
              <w:t xml:space="preserve">, 4в границах земельного </w:t>
            </w:r>
            <w:r w:rsidR="00486E22">
              <w:t>участка с кадастровым номером 66</w:t>
            </w:r>
            <w:r>
              <w:t>:14:</w:t>
            </w:r>
            <w:r w:rsidR="00486E22">
              <w:t>0101012:547</w:t>
            </w:r>
            <w:r w:rsidR="006F4EE4">
              <w:t>.</w:t>
            </w:r>
          </w:p>
        </w:tc>
        <w:tc>
          <w:tcPr>
            <w:tcW w:w="4359" w:type="dxa"/>
          </w:tcPr>
          <w:p w:rsidR="007B044C" w:rsidRPr="00DF0AEC" w:rsidRDefault="007B044C" w:rsidP="00655083">
            <w:pPr>
              <w:jc w:val="both"/>
            </w:pPr>
            <w:r>
              <w:rPr>
                <w:szCs w:val="28"/>
              </w:rPr>
              <w:t>Зону</w:t>
            </w:r>
            <w:r w:rsidR="00346F0D">
              <w:rPr>
                <w:szCs w:val="28"/>
              </w:rPr>
              <w:t xml:space="preserve"> </w:t>
            </w:r>
            <w:r w:rsidR="00486E22">
              <w:rPr>
                <w:szCs w:val="28"/>
              </w:rPr>
              <w:t>сельскохозяйственного назначения (индекс «СХ</w:t>
            </w:r>
            <w:r>
              <w:rPr>
                <w:szCs w:val="28"/>
              </w:rPr>
              <w:t xml:space="preserve">»)  </w:t>
            </w:r>
            <w:r w:rsidR="00486E22">
              <w:rPr>
                <w:szCs w:val="28"/>
              </w:rPr>
              <w:t>в зону застройки малоэтажными</w:t>
            </w:r>
            <w:r w:rsidR="006F4EE4">
              <w:rPr>
                <w:szCs w:val="28"/>
              </w:rPr>
              <w:t xml:space="preserve"> жилыми домами (индекс «Ж</w:t>
            </w:r>
            <w:r>
              <w:rPr>
                <w:szCs w:val="28"/>
              </w:rPr>
              <w:t>-</w:t>
            </w:r>
            <w:r w:rsidR="00486E22">
              <w:rPr>
                <w:szCs w:val="28"/>
              </w:rPr>
              <w:t>1</w:t>
            </w:r>
            <w:r>
              <w:rPr>
                <w:szCs w:val="28"/>
              </w:rPr>
              <w:t>»).</w:t>
            </w:r>
          </w:p>
          <w:p w:rsidR="007B044C" w:rsidRPr="00DF0AEC" w:rsidRDefault="007B044C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7B044C" w:rsidRDefault="007B044C" w:rsidP="007B044C">
      <w:pPr>
        <w:jc w:val="both"/>
      </w:pPr>
    </w:p>
    <w:sectPr w:rsidR="007B044C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935FC"/>
    <w:rsid w:val="000D1B72"/>
    <w:rsid w:val="000D23E6"/>
    <w:rsid w:val="000F4E44"/>
    <w:rsid w:val="0010033E"/>
    <w:rsid w:val="00102581"/>
    <w:rsid w:val="00130826"/>
    <w:rsid w:val="001727D7"/>
    <w:rsid w:val="002110FE"/>
    <w:rsid w:val="002326A3"/>
    <w:rsid w:val="00260104"/>
    <w:rsid w:val="002D0158"/>
    <w:rsid w:val="002E5DAE"/>
    <w:rsid w:val="00302764"/>
    <w:rsid w:val="00310B7A"/>
    <w:rsid w:val="00315D58"/>
    <w:rsid w:val="00346F0D"/>
    <w:rsid w:val="00364266"/>
    <w:rsid w:val="00373D06"/>
    <w:rsid w:val="00376FA2"/>
    <w:rsid w:val="0039592E"/>
    <w:rsid w:val="003A45F3"/>
    <w:rsid w:val="00486E22"/>
    <w:rsid w:val="004B136A"/>
    <w:rsid w:val="004B7EE0"/>
    <w:rsid w:val="004D4843"/>
    <w:rsid w:val="0054384E"/>
    <w:rsid w:val="00572BE2"/>
    <w:rsid w:val="005D6016"/>
    <w:rsid w:val="00626360"/>
    <w:rsid w:val="00672946"/>
    <w:rsid w:val="006953A1"/>
    <w:rsid w:val="006F4EE4"/>
    <w:rsid w:val="006F503E"/>
    <w:rsid w:val="007B00D3"/>
    <w:rsid w:val="007B00F8"/>
    <w:rsid w:val="007B044C"/>
    <w:rsid w:val="007B5C25"/>
    <w:rsid w:val="007F3179"/>
    <w:rsid w:val="00803C5F"/>
    <w:rsid w:val="00833B50"/>
    <w:rsid w:val="00884A36"/>
    <w:rsid w:val="008C6DC9"/>
    <w:rsid w:val="008E1E7E"/>
    <w:rsid w:val="00955291"/>
    <w:rsid w:val="009777AA"/>
    <w:rsid w:val="00A042B8"/>
    <w:rsid w:val="00A1294D"/>
    <w:rsid w:val="00A14A85"/>
    <w:rsid w:val="00A17493"/>
    <w:rsid w:val="00A36817"/>
    <w:rsid w:val="00A42786"/>
    <w:rsid w:val="00A63808"/>
    <w:rsid w:val="00AE0B88"/>
    <w:rsid w:val="00BC30F5"/>
    <w:rsid w:val="00C12598"/>
    <w:rsid w:val="00C43401"/>
    <w:rsid w:val="00C9238D"/>
    <w:rsid w:val="00C940B6"/>
    <w:rsid w:val="00CA15EB"/>
    <w:rsid w:val="00D124F5"/>
    <w:rsid w:val="00D62B61"/>
    <w:rsid w:val="00DE4853"/>
    <w:rsid w:val="00E664CE"/>
    <w:rsid w:val="00EA1A6C"/>
    <w:rsid w:val="00EB5789"/>
    <w:rsid w:val="00EE4129"/>
    <w:rsid w:val="00F04189"/>
    <w:rsid w:val="00F34C77"/>
    <w:rsid w:val="00F432C0"/>
    <w:rsid w:val="00F44659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9</cp:revision>
  <cp:lastPrinted>2015-03-04T03:35:00Z</cp:lastPrinted>
  <dcterms:created xsi:type="dcterms:W3CDTF">2015-02-17T09:29:00Z</dcterms:created>
  <dcterms:modified xsi:type="dcterms:W3CDTF">2015-03-04T04:10:00Z</dcterms:modified>
</cp:coreProperties>
</file>