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F" w:rsidRDefault="00F760CF" w:rsidP="00F760CF">
      <w:pPr>
        <w:pStyle w:val="4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742480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ДЕВЯТОЕ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0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742480" w:rsidP="00F760CF">
      <w:pPr>
        <w:jc w:val="both"/>
        <w:rPr>
          <w:b/>
          <w:szCs w:val="28"/>
        </w:rPr>
      </w:pPr>
      <w:r>
        <w:rPr>
          <w:b/>
          <w:szCs w:val="28"/>
        </w:rPr>
        <w:t xml:space="preserve">от 08 сентября 2016 </w:t>
      </w:r>
      <w:r w:rsidR="00F760CF">
        <w:rPr>
          <w:b/>
          <w:szCs w:val="28"/>
        </w:rPr>
        <w:t xml:space="preserve">г.  № </w:t>
      </w:r>
      <w:r w:rsidR="00792CC4">
        <w:rPr>
          <w:b/>
          <w:szCs w:val="28"/>
        </w:rPr>
        <w:t>424</w:t>
      </w:r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</w:p>
        </w:tc>
      </w:tr>
    </w:tbl>
    <w:p w:rsidR="00F760CF" w:rsidRDefault="00F760CF" w:rsidP="00F760CF">
      <w:pPr>
        <w:jc w:val="both"/>
      </w:pPr>
    </w:p>
    <w:p w:rsidR="00F760CF" w:rsidRDefault="006944F5" w:rsidP="00F760CF">
      <w:pPr>
        <w:jc w:val="both"/>
        <w:rPr>
          <w:szCs w:val="28"/>
        </w:rPr>
      </w:pPr>
      <w:r>
        <w:tab/>
        <w:t>На осн</w:t>
      </w:r>
      <w:r w:rsidR="00742480">
        <w:t>овании решения Министерства строительства и развития инфраструктуры Свердловской области о подготовке документации по планировке территории для размещения линейных объектов транспортной инфраструктуры регионального значения и в соответствии со</w:t>
      </w:r>
      <w:r w:rsidR="00E822E5">
        <w:t xml:space="preserve"> ст.9,</w:t>
      </w:r>
      <w:r>
        <w:t>24</w:t>
      </w:r>
      <w:r w:rsidR="00E822E5">
        <w:t>,25</w:t>
      </w:r>
      <w:r w:rsidR="00F760CF">
        <w:t xml:space="preserve"> Градостроительного кодекса РФ</w:t>
      </w:r>
      <w:r w:rsidR="00F760CF"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3813EE" w:rsidRDefault="003813EE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 изменений  в Генеральный план Муниципального образования Красноуфимский округ</w:t>
      </w:r>
      <w:r w:rsidR="007D42DE">
        <w:rPr>
          <w:szCs w:val="28"/>
        </w:rPr>
        <w:t xml:space="preserve"> в текстовой части пункт 2.4. Транспортная инфраструктура Статьи 2 Главы 1 Книги 1 «Утверждаемая часть», изложив ее в новой редакции (приложение № 1).</w:t>
      </w:r>
    </w:p>
    <w:p w:rsidR="0072785E" w:rsidRDefault="006A03AC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изменений в Генеральный план Муниципального образования Красноуфимский округ применительно к населенному пункту Березовая Роща в текстовой части статьи 2(12) «Мероприятия по развитию транспортной инфраструктуры (Мероприятия на первую очередь)» Раздела 3 Главы 2 Книги 1 «Утверждаемая часть», изложив ее в новой редакции (приложение № 2).</w:t>
      </w:r>
    </w:p>
    <w:p w:rsidR="0098184F" w:rsidRDefault="0098184F" w:rsidP="0098184F">
      <w:pPr>
        <w:numPr>
          <w:ilvl w:val="0"/>
          <w:numId w:val="1"/>
        </w:numPr>
        <w:ind w:left="0" w:firstLine="705"/>
        <w:jc w:val="both"/>
        <w:rPr>
          <w:szCs w:val="28"/>
        </w:rPr>
      </w:pPr>
      <w:proofErr w:type="gramStart"/>
      <w:r>
        <w:rPr>
          <w:szCs w:val="28"/>
        </w:rPr>
        <w:t>Утвердить внесение изменений в Генеральный план Муниципального образования Красноуфимский округ применительно к населенному пункту Новое Село в текстовой части статьи 2(21) «Мероприятия по развитию объектов капитального строительства производственного и туристско-рекреационного назначения  (Мероприятия на первую очередь)» Раздела 3 Главы 2 Книги 1 «Утверждаемая часть», изложив ее в новой редакции (приложение № 3).</w:t>
      </w:r>
      <w:proofErr w:type="gramEnd"/>
    </w:p>
    <w:p w:rsidR="00BF4363" w:rsidRDefault="00BF4363" w:rsidP="00BF4363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изменений в графическую часть Генерального плана Муниципального образования Красноуфимский округ применительно к населенному пункту Новое Село исключив зону </w:t>
      </w:r>
      <w:r>
        <w:rPr>
          <w:szCs w:val="28"/>
        </w:rPr>
        <w:lastRenderedPageBreak/>
        <w:t xml:space="preserve">планируемого размещения объектов капитального строительства 1 очереди в северной части населенного пункта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действующей МТФ.</w:t>
      </w:r>
    </w:p>
    <w:p w:rsidR="00BF4363" w:rsidRDefault="00BF4363" w:rsidP="00BF4363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 изменений  в Генеральный план Муниципального образования Красноуфимский округ в текстовой части пункт 4.1 Общие сведения Статьи 4 Раздела 5 Главы 3 Книги 2 «Материалы по обоснованию проекта Генерального плана Городского округа»</w:t>
      </w:r>
      <w:r w:rsidR="008A1DBE">
        <w:rPr>
          <w:szCs w:val="28"/>
        </w:rPr>
        <w:t>, изложив ее в новой редакции:</w:t>
      </w:r>
    </w:p>
    <w:p w:rsidR="008A1DBE" w:rsidRDefault="008A1DBE" w:rsidP="008A1DBE">
      <w:pPr>
        <w:tabs>
          <w:tab w:val="left" w:pos="6600"/>
        </w:tabs>
        <w:ind w:firstLine="85"/>
        <w:jc w:val="both"/>
        <w:rPr>
          <w:szCs w:val="28"/>
        </w:rPr>
      </w:pPr>
      <w:r>
        <w:rPr>
          <w:szCs w:val="28"/>
        </w:rPr>
        <w:t xml:space="preserve"> В муниципальное образование Красноуфимский округ входят 67 населенных пунктов: 1 – рабочий поселок, 6 – поселков, 16 – сел, 44 – деревни; с административным делением: 26 территориальных отделов. Численность населения 31949 чел.</w:t>
      </w:r>
    </w:p>
    <w:p w:rsidR="008A1DBE" w:rsidRDefault="008A1DBE" w:rsidP="008A1DBE">
      <w:pPr>
        <w:tabs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     В текстовой и графической частях Генерального плана Муниципального образования Красноуфимский округ  исключить слова «д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овый Путь» .</w:t>
      </w:r>
    </w:p>
    <w:p w:rsidR="00111381" w:rsidRDefault="007D42DE" w:rsidP="00F76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8A1DBE">
        <w:rPr>
          <w:szCs w:val="28"/>
        </w:rPr>
        <w:t>Утвердить внесение  изменений  в Генеральный план Муниципального образования Красноуфимский округ</w:t>
      </w:r>
      <w:r w:rsidR="008D1E87">
        <w:rPr>
          <w:szCs w:val="28"/>
        </w:rPr>
        <w:t>, Генеральный план</w:t>
      </w:r>
      <w:r w:rsidR="00261EE3">
        <w:rPr>
          <w:szCs w:val="28"/>
        </w:rPr>
        <w:t xml:space="preserve"> </w:t>
      </w:r>
      <w:r w:rsidR="00261EE3" w:rsidRPr="008A1DBE">
        <w:rPr>
          <w:szCs w:val="28"/>
        </w:rPr>
        <w:t>Муниципального образования Красноуфимский округ</w:t>
      </w:r>
      <w:r w:rsidR="00261EE3">
        <w:rPr>
          <w:szCs w:val="28"/>
        </w:rPr>
        <w:t xml:space="preserve"> приме</w:t>
      </w:r>
      <w:r w:rsidR="008D1E87">
        <w:rPr>
          <w:szCs w:val="28"/>
        </w:rPr>
        <w:t>нительно к территории населенного пункта Березовая Роща</w:t>
      </w:r>
      <w:r w:rsidR="00261EE3">
        <w:rPr>
          <w:szCs w:val="28"/>
        </w:rPr>
        <w:t xml:space="preserve"> </w:t>
      </w:r>
      <w:r w:rsidRPr="008A1DBE">
        <w:rPr>
          <w:szCs w:val="28"/>
        </w:rPr>
        <w:t xml:space="preserve"> в графической части</w:t>
      </w:r>
      <w:r w:rsidR="004836FF" w:rsidRPr="008A1DBE">
        <w:rPr>
          <w:szCs w:val="28"/>
        </w:rPr>
        <w:t xml:space="preserve"> уточнения </w:t>
      </w:r>
      <w:r w:rsidR="008A1DBE" w:rsidRPr="008A1DBE">
        <w:rPr>
          <w:szCs w:val="28"/>
        </w:rPr>
        <w:t>местоположения вышеперечисленных объектов.</w:t>
      </w:r>
    </w:p>
    <w:p w:rsidR="002F7686" w:rsidRDefault="002F7686" w:rsidP="00F76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Действия п.п. 1,2 и 6 настоящего решения применяется только в отношении границ территории Муниципального образования Красноуфимский округ.</w:t>
      </w:r>
    </w:p>
    <w:p w:rsidR="00F760CF" w:rsidRPr="008A1DBE" w:rsidRDefault="00F760CF" w:rsidP="00F760C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8A1DBE">
        <w:rPr>
          <w:szCs w:val="28"/>
        </w:rPr>
        <w:t xml:space="preserve"> Опубликовать настоящее решение в газете «Вперед» и на официальном сайте МО Красноуфимский округ.</w:t>
      </w:r>
    </w:p>
    <w:p w:rsidR="00F760CF" w:rsidRDefault="00B26E50" w:rsidP="00F760CF">
      <w:pPr>
        <w:jc w:val="both"/>
        <w:rPr>
          <w:szCs w:val="28"/>
        </w:rPr>
      </w:pPr>
      <w:r w:rsidRPr="008A1DBE">
        <w:rPr>
          <w:szCs w:val="28"/>
        </w:rPr>
        <w:tab/>
      </w:r>
      <w:r w:rsidR="002F7686">
        <w:rPr>
          <w:szCs w:val="28"/>
        </w:rPr>
        <w:t>9</w:t>
      </w:r>
      <w:r w:rsidR="00F760CF">
        <w:rPr>
          <w:szCs w:val="28"/>
        </w:rPr>
        <w:t xml:space="preserve">. </w:t>
      </w:r>
      <w:proofErr w:type="gramStart"/>
      <w:r w:rsidR="00F760CF">
        <w:rPr>
          <w:szCs w:val="28"/>
        </w:rPr>
        <w:t>Контроль за</w:t>
      </w:r>
      <w:proofErr w:type="gramEnd"/>
      <w:r w:rsidR="00F760CF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F760CF">
        <w:rPr>
          <w:szCs w:val="28"/>
        </w:rPr>
        <w:t>Вышегородцев</w:t>
      </w:r>
      <w:proofErr w:type="spellEnd"/>
      <w:r w:rsidR="00F760CF"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F86FBE" w:rsidRDefault="00F86FBE" w:rsidP="00F760CF">
      <w:pPr>
        <w:jc w:val="both"/>
        <w:rPr>
          <w:szCs w:val="28"/>
        </w:rPr>
      </w:pPr>
    </w:p>
    <w:p w:rsidR="009A3DB4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p w:rsidR="009A3DB4" w:rsidRDefault="009A3DB4" w:rsidP="00F760CF">
      <w:pPr>
        <w:outlineLvl w:val="0"/>
        <w:rPr>
          <w:color w:val="000000"/>
          <w:szCs w:val="28"/>
        </w:rPr>
      </w:pPr>
    </w:p>
    <w:p w:rsidR="009A3DB4" w:rsidRDefault="009A3DB4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BF4363" w:rsidRDefault="00BF4363" w:rsidP="00F760CF">
      <w:pPr>
        <w:outlineLvl w:val="0"/>
        <w:rPr>
          <w:color w:val="000000"/>
          <w:szCs w:val="28"/>
        </w:rPr>
      </w:pPr>
    </w:p>
    <w:p w:rsidR="007D42DE" w:rsidRPr="00E20631" w:rsidRDefault="007D42DE" w:rsidP="007D42DE">
      <w:pPr>
        <w:jc w:val="right"/>
        <w:outlineLvl w:val="0"/>
        <w:rPr>
          <w:sz w:val="24"/>
          <w:szCs w:val="24"/>
        </w:rPr>
      </w:pPr>
      <w:r w:rsidRPr="00E20631">
        <w:rPr>
          <w:sz w:val="24"/>
          <w:szCs w:val="24"/>
        </w:rPr>
        <w:t>Приложение № 1</w:t>
      </w:r>
    </w:p>
    <w:p w:rsidR="007D42DE" w:rsidRPr="00E20631" w:rsidRDefault="007D42DE" w:rsidP="007D42D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sz w:val="24"/>
          <w:szCs w:val="24"/>
        </w:rPr>
        <w:t xml:space="preserve">к решению </w:t>
      </w:r>
      <w:proofErr w:type="spellStart"/>
      <w:r w:rsidRPr="00E20631">
        <w:rPr>
          <w:sz w:val="24"/>
          <w:szCs w:val="24"/>
        </w:rPr>
        <w:t>Думы</w:t>
      </w:r>
      <w:r w:rsidRPr="00E20631">
        <w:rPr>
          <w:color w:val="000000"/>
          <w:spacing w:val="-16"/>
          <w:sz w:val="24"/>
          <w:szCs w:val="24"/>
        </w:rPr>
        <w:t>МО</w:t>
      </w:r>
      <w:proofErr w:type="spellEnd"/>
    </w:p>
    <w:p w:rsidR="007D42DE" w:rsidRPr="00E20631" w:rsidRDefault="007D42DE" w:rsidP="007D42D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color w:val="000000"/>
          <w:spacing w:val="-16"/>
          <w:sz w:val="24"/>
          <w:szCs w:val="24"/>
        </w:rPr>
        <w:t>Красноуфимский округ</w:t>
      </w:r>
    </w:p>
    <w:p w:rsidR="007D42DE" w:rsidRPr="00792CC4" w:rsidRDefault="00792CC4" w:rsidP="007D42DE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A3DB4">
        <w:rPr>
          <w:sz w:val="24"/>
          <w:szCs w:val="24"/>
        </w:rPr>
        <w:t xml:space="preserve"> </w:t>
      </w:r>
      <w:r w:rsidR="009A3DB4" w:rsidRPr="00792CC4">
        <w:rPr>
          <w:sz w:val="22"/>
          <w:szCs w:val="22"/>
        </w:rPr>
        <w:t>от   08.09.2016</w:t>
      </w:r>
      <w:r w:rsidR="007D42DE" w:rsidRPr="00792CC4">
        <w:rPr>
          <w:sz w:val="22"/>
          <w:szCs w:val="22"/>
        </w:rPr>
        <w:t xml:space="preserve"> г. N </w:t>
      </w:r>
      <w:r w:rsidRPr="00792CC4">
        <w:rPr>
          <w:sz w:val="22"/>
          <w:szCs w:val="22"/>
        </w:rPr>
        <w:t>424</w:t>
      </w:r>
    </w:p>
    <w:p w:rsidR="007D42DE" w:rsidRDefault="007D42DE" w:rsidP="007D42DE">
      <w:pPr>
        <w:jc w:val="center"/>
        <w:rPr>
          <w:sz w:val="24"/>
          <w:szCs w:val="24"/>
        </w:rPr>
      </w:pPr>
    </w:p>
    <w:p w:rsidR="007D42DE" w:rsidRDefault="007D42DE" w:rsidP="007D42DE">
      <w:pPr>
        <w:jc w:val="center"/>
        <w:rPr>
          <w:sz w:val="24"/>
          <w:szCs w:val="24"/>
        </w:rPr>
      </w:pPr>
    </w:p>
    <w:p w:rsidR="007D42DE" w:rsidRDefault="007D42DE" w:rsidP="007D42DE">
      <w:pPr>
        <w:jc w:val="both"/>
        <w:rPr>
          <w:sz w:val="24"/>
          <w:szCs w:val="24"/>
          <w:u w:val="single"/>
        </w:rPr>
      </w:pPr>
      <w:r w:rsidRPr="00E20631">
        <w:rPr>
          <w:sz w:val="24"/>
          <w:szCs w:val="24"/>
          <w:u w:val="single"/>
        </w:rPr>
        <w:t>2.4. Транспортная инфраструктура</w:t>
      </w:r>
    </w:p>
    <w:p w:rsidR="007D42DE" w:rsidRDefault="007D42DE" w:rsidP="007D42DE">
      <w:pPr>
        <w:jc w:val="both"/>
        <w:rPr>
          <w:sz w:val="24"/>
          <w:szCs w:val="24"/>
        </w:rPr>
      </w:pPr>
      <w:r w:rsidRPr="00E20631">
        <w:rPr>
          <w:sz w:val="24"/>
          <w:szCs w:val="24"/>
        </w:rPr>
        <w:t>На первую очередь и расчетный срок предлагается: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автомобильной дор</w:t>
      </w:r>
      <w:r w:rsidR="00DE1DCB" w:rsidRPr="005D27BE">
        <w:rPr>
          <w:sz w:val="24"/>
          <w:szCs w:val="24"/>
        </w:rPr>
        <w:t>оги регионального значения р.п. Ач</w:t>
      </w:r>
      <w:r w:rsidRPr="005D27BE">
        <w:rPr>
          <w:sz w:val="24"/>
          <w:szCs w:val="24"/>
        </w:rPr>
        <w:t>ит – с. Месягутово в объезд г. Красноуфимск;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автодорожного моста через р. Уфа на автомобильной дороге регионального значения с. Криулино – дом отдыха «Сарана»;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автодороги федерального значения р.п. Ачит – г. Казань;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автомобильной дороги регионального значения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 – п. Пудлинговый – п. Октябрьский Пермского края;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регионального значения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Дегтярка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автомобильного моста через р. </w:t>
      </w:r>
      <w:proofErr w:type="spellStart"/>
      <w:r w:rsidRPr="005D27BE">
        <w:rPr>
          <w:sz w:val="24"/>
          <w:szCs w:val="24"/>
        </w:rPr>
        <w:t>Титнигул</w:t>
      </w:r>
      <w:proofErr w:type="spellEnd"/>
      <w:r w:rsidRPr="005D27BE">
        <w:rPr>
          <w:sz w:val="24"/>
          <w:szCs w:val="24"/>
        </w:rPr>
        <w:t xml:space="preserve"> и автомобильной дороги</w:t>
      </w:r>
      <w:r w:rsidR="005D27BE" w:rsidRPr="005D27BE">
        <w:rPr>
          <w:sz w:val="24"/>
          <w:szCs w:val="24"/>
        </w:rPr>
        <w:t xml:space="preserve"> регионального значения с. </w:t>
      </w:r>
      <w:proofErr w:type="spellStart"/>
      <w:r w:rsidR="005D27BE" w:rsidRPr="005D27BE">
        <w:rPr>
          <w:sz w:val="24"/>
          <w:szCs w:val="24"/>
        </w:rPr>
        <w:t>Средний</w:t>
      </w:r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 – с. Сажино</w:t>
      </w:r>
      <w:r w:rsidR="00DE1DCB" w:rsidRPr="005D27BE">
        <w:rPr>
          <w:sz w:val="24"/>
          <w:szCs w:val="24"/>
        </w:rPr>
        <w:t xml:space="preserve"> – </w:t>
      </w:r>
      <w:r w:rsidR="005D27BE" w:rsidRPr="005D27BE">
        <w:rPr>
          <w:sz w:val="24"/>
          <w:szCs w:val="24"/>
        </w:rPr>
        <w:t>р.</w:t>
      </w:r>
      <w:r w:rsidR="00DE1DCB" w:rsidRPr="005D27BE">
        <w:rPr>
          <w:sz w:val="24"/>
          <w:szCs w:val="24"/>
        </w:rPr>
        <w:t>п. Арти</w:t>
      </w:r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Реконструкц</w:t>
      </w:r>
      <w:r w:rsidR="00DE1DCB" w:rsidRPr="005D27BE">
        <w:rPr>
          <w:sz w:val="24"/>
          <w:szCs w:val="24"/>
        </w:rPr>
        <w:t xml:space="preserve">ия автомобильной дороги регионального значения с </w:t>
      </w:r>
      <w:proofErr w:type="spellStart"/>
      <w:r w:rsidR="00DE1DCB" w:rsidRPr="005D27BE">
        <w:rPr>
          <w:sz w:val="24"/>
          <w:szCs w:val="24"/>
        </w:rPr>
        <w:t>Средний</w:t>
      </w:r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 –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местного значения д. </w:t>
      </w:r>
      <w:proofErr w:type="spellStart"/>
      <w:r w:rsidRPr="005D27BE">
        <w:rPr>
          <w:sz w:val="24"/>
          <w:szCs w:val="24"/>
        </w:rPr>
        <w:t>Каменовка</w:t>
      </w:r>
      <w:proofErr w:type="spellEnd"/>
      <w:r w:rsidRPr="005D27BE">
        <w:rPr>
          <w:sz w:val="24"/>
          <w:szCs w:val="24"/>
        </w:rPr>
        <w:t xml:space="preserve"> – д. </w:t>
      </w:r>
      <w:proofErr w:type="spellStart"/>
      <w:r w:rsidRPr="005D27BE">
        <w:rPr>
          <w:sz w:val="24"/>
          <w:szCs w:val="24"/>
        </w:rPr>
        <w:t>Усть</w:t>
      </w:r>
      <w:proofErr w:type="spellEnd"/>
      <w:r w:rsidRPr="005D27BE">
        <w:rPr>
          <w:sz w:val="24"/>
          <w:szCs w:val="24"/>
        </w:rPr>
        <w:t>-Торгаш;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местного значения д. </w:t>
      </w:r>
      <w:proofErr w:type="spellStart"/>
      <w:r w:rsidRPr="005D27BE">
        <w:rPr>
          <w:sz w:val="24"/>
          <w:szCs w:val="24"/>
        </w:rPr>
        <w:t>Каменовка</w:t>
      </w:r>
      <w:proofErr w:type="spellEnd"/>
      <w:r w:rsidRPr="005D27BE">
        <w:rPr>
          <w:sz w:val="24"/>
          <w:szCs w:val="24"/>
        </w:rPr>
        <w:t xml:space="preserve"> – д. Новый Путь;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автодорожного моста через р. </w:t>
      </w:r>
      <w:proofErr w:type="spellStart"/>
      <w:r w:rsidRPr="005D27BE">
        <w:rPr>
          <w:sz w:val="24"/>
          <w:szCs w:val="24"/>
        </w:rPr>
        <w:t>Иргина</w:t>
      </w:r>
      <w:proofErr w:type="spellEnd"/>
      <w:r w:rsidRPr="005D27BE">
        <w:rPr>
          <w:sz w:val="24"/>
          <w:szCs w:val="24"/>
        </w:rPr>
        <w:t xml:space="preserve"> на проектируемой автодороге федерального значения р.п. Ачит – г. Казань;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</w:t>
      </w:r>
      <w:proofErr w:type="spellStart"/>
      <w:r w:rsidRPr="005D27BE">
        <w:rPr>
          <w:sz w:val="24"/>
          <w:szCs w:val="24"/>
        </w:rPr>
        <w:t>Зюрзя</w:t>
      </w:r>
      <w:proofErr w:type="spellEnd"/>
      <w:r w:rsidRPr="005D27BE">
        <w:rPr>
          <w:sz w:val="24"/>
          <w:szCs w:val="24"/>
        </w:rPr>
        <w:t>, р. Уфа  на проектируемой автодороге регионального значения р.п. Ачит – с. Месягутово (обход г. Красноуфимск);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</w:t>
      </w:r>
      <w:proofErr w:type="spellStart"/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, р. Уфа и р.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 на реконструируемой автомобильной дороге регионального значения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Дегтярка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автомобильного моста через р. Уфа на реконструируемой автомобильной дороге местного значения д. </w:t>
      </w:r>
      <w:proofErr w:type="spellStart"/>
      <w:r w:rsidRPr="005D27BE">
        <w:rPr>
          <w:sz w:val="24"/>
          <w:szCs w:val="24"/>
        </w:rPr>
        <w:t>Усть-Баяк</w:t>
      </w:r>
      <w:proofErr w:type="spellEnd"/>
      <w:r w:rsidRPr="005D27BE">
        <w:rPr>
          <w:sz w:val="24"/>
          <w:szCs w:val="24"/>
        </w:rPr>
        <w:t xml:space="preserve"> – д. Новый Путь;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Сарана, р. </w:t>
      </w:r>
      <w:proofErr w:type="spellStart"/>
      <w:r w:rsidRPr="005D27BE">
        <w:rPr>
          <w:sz w:val="24"/>
          <w:szCs w:val="24"/>
        </w:rPr>
        <w:t>Сабарда</w:t>
      </w:r>
      <w:proofErr w:type="spellEnd"/>
      <w:r w:rsidRPr="005D27BE">
        <w:rPr>
          <w:sz w:val="24"/>
          <w:szCs w:val="24"/>
        </w:rPr>
        <w:t xml:space="preserve">, </w:t>
      </w:r>
      <w:proofErr w:type="spellStart"/>
      <w:r w:rsidRPr="005D27BE">
        <w:rPr>
          <w:sz w:val="24"/>
          <w:szCs w:val="24"/>
        </w:rPr>
        <w:t>руч</w:t>
      </w:r>
      <w:proofErr w:type="spellEnd"/>
      <w:r w:rsidRPr="005D27BE">
        <w:rPr>
          <w:sz w:val="24"/>
          <w:szCs w:val="24"/>
        </w:rPr>
        <w:t xml:space="preserve">. Сухой Ключ на проектируемой автомобильной дороге регионального значения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 – п. Пудлинговый – п. </w:t>
      </w:r>
      <w:proofErr w:type="spellStart"/>
      <w:r w:rsidRPr="005D27BE">
        <w:rPr>
          <w:sz w:val="24"/>
          <w:szCs w:val="24"/>
        </w:rPr>
        <w:t>Окртябрьский</w:t>
      </w:r>
      <w:proofErr w:type="spellEnd"/>
      <w:r w:rsidRPr="005D27BE">
        <w:rPr>
          <w:sz w:val="24"/>
          <w:szCs w:val="24"/>
        </w:rPr>
        <w:t xml:space="preserve"> Пермского края;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объектов транспортного обслуживания в районе с. </w:t>
      </w:r>
      <w:proofErr w:type="spellStart"/>
      <w:r w:rsidRPr="005D27BE">
        <w:rPr>
          <w:sz w:val="24"/>
          <w:szCs w:val="24"/>
        </w:rPr>
        <w:t>Чатлык</w:t>
      </w:r>
      <w:proofErr w:type="spellEnd"/>
      <w:r w:rsidRPr="005D27BE">
        <w:rPr>
          <w:sz w:val="24"/>
          <w:szCs w:val="24"/>
        </w:rPr>
        <w:t>;</w:t>
      </w:r>
    </w:p>
    <w:p w:rsidR="007D42D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5D27BE">
        <w:rPr>
          <w:sz w:val="24"/>
          <w:szCs w:val="24"/>
        </w:rPr>
        <w:t xml:space="preserve">Развитие маршрутов пригородного сообщения до населенных пунктов: д. Верхняя Сарана,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Завод, д. Рябиновка, д.</w:t>
      </w:r>
      <w:r>
        <w:rPr>
          <w:sz w:val="24"/>
          <w:szCs w:val="24"/>
        </w:rPr>
        <w:t xml:space="preserve"> Верх-Никитино, д. Нижнее Никитино, д.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-Торгаш, д. Новый Путь, д. </w:t>
      </w:r>
      <w:proofErr w:type="spellStart"/>
      <w:r>
        <w:rPr>
          <w:sz w:val="24"/>
          <w:szCs w:val="24"/>
        </w:rPr>
        <w:t>Каменовка</w:t>
      </w:r>
      <w:proofErr w:type="spellEnd"/>
      <w:r>
        <w:rPr>
          <w:sz w:val="24"/>
          <w:szCs w:val="24"/>
        </w:rPr>
        <w:t xml:space="preserve">, д. Екатериновка, д. </w:t>
      </w:r>
      <w:proofErr w:type="spellStart"/>
      <w:r>
        <w:rPr>
          <w:sz w:val="24"/>
          <w:szCs w:val="24"/>
        </w:rPr>
        <w:t>Колмаково</w:t>
      </w:r>
      <w:proofErr w:type="spellEnd"/>
      <w:r>
        <w:rPr>
          <w:sz w:val="24"/>
          <w:szCs w:val="24"/>
        </w:rPr>
        <w:t xml:space="preserve">, д. Лебяжье, д. Красный </w:t>
      </w:r>
      <w:proofErr w:type="spellStart"/>
      <w:r>
        <w:rPr>
          <w:sz w:val="24"/>
          <w:szCs w:val="24"/>
        </w:rPr>
        <w:t>Тур</w:t>
      </w:r>
      <w:r w:rsidR="002D2F78">
        <w:rPr>
          <w:sz w:val="24"/>
          <w:szCs w:val="24"/>
        </w:rPr>
        <w:t>ыш</w:t>
      </w:r>
      <w:proofErr w:type="spellEnd"/>
      <w:r w:rsidR="002D2F78">
        <w:rPr>
          <w:sz w:val="24"/>
          <w:szCs w:val="24"/>
        </w:rPr>
        <w:t xml:space="preserve">, д. Верх-Бобровка, д. </w:t>
      </w:r>
      <w:proofErr w:type="spellStart"/>
      <w:r w:rsidR="002D2F78">
        <w:rPr>
          <w:sz w:val="24"/>
          <w:szCs w:val="24"/>
        </w:rPr>
        <w:t>Шуртан</w:t>
      </w:r>
      <w:proofErr w:type="spellEnd"/>
      <w:r w:rsidR="002D2F78">
        <w:rPr>
          <w:sz w:val="24"/>
          <w:szCs w:val="24"/>
        </w:rPr>
        <w:t>;</w:t>
      </w:r>
      <w:proofErr w:type="gramEnd"/>
    </w:p>
    <w:p w:rsidR="009A3DB4" w:rsidRDefault="009A3DB4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Линейный объект транспортной инфраструктуры</w:t>
      </w:r>
      <w:r w:rsidR="002D2F78">
        <w:rPr>
          <w:sz w:val="24"/>
          <w:szCs w:val="24"/>
        </w:rPr>
        <w:t xml:space="preserve"> регионального значения «</w:t>
      </w:r>
      <w:r w:rsidR="002D2F78" w:rsidRPr="002D2F78">
        <w:rPr>
          <w:sz w:val="24"/>
          <w:szCs w:val="24"/>
        </w:rPr>
        <w:t>Строительство автомобильной дороги «Подъезд к п</w:t>
      </w:r>
      <w:proofErr w:type="gramStart"/>
      <w:r w:rsidR="002D2F78" w:rsidRPr="002D2F78">
        <w:rPr>
          <w:sz w:val="24"/>
          <w:szCs w:val="24"/>
        </w:rPr>
        <w:t>.П</w:t>
      </w:r>
      <w:proofErr w:type="gramEnd"/>
      <w:r w:rsidR="002D2F78" w:rsidRPr="002D2F78">
        <w:rPr>
          <w:sz w:val="24"/>
          <w:szCs w:val="24"/>
        </w:rPr>
        <w:t xml:space="preserve">удлинговый от автодороги </w:t>
      </w:r>
      <w:r w:rsidR="002D2F78" w:rsidRPr="002D2F78">
        <w:rPr>
          <w:sz w:val="24"/>
          <w:szCs w:val="24"/>
        </w:rPr>
        <w:lastRenderedPageBreak/>
        <w:t>«</w:t>
      </w:r>
      <w:proofErr w:type="spellStart"/>
      <w:r w:rsidR="002D2F78" w:rsidRPr="002D2F78">
        <w:rPr>
          <w:sz w:val="24"/>
          <w:szCs w:val="24"/>
        </w:rPr>
        <w:t>ст.Саранинский</w:t>
      </w:r>
      <w:proofErr w:type="spellEnd"/>
      <w:r w:rsidR="002D2F78" w:rsidRPr="002D2F78">
        <w:rPr>
          <w:sz w:val="24"/>
          <w:szCs w:val="24"/>
        </w:rPr>
        <w:t xml:space="preserve"> Завод – </w:t>
      </w:r>
      <w:proofErr w:type="spellStart"/>
      <w:r w:rsidR="002D2F78" w:rsidRPr="002D2F78">
        <w:rPr>
          <w:sz w:val="24"/>
          <w:szCs w:val="24"/>
        </w:rPr>
        <w:t>п.Октябрьский</w:t>
      </w:r>
      <w:proofErr w:type="spellEnd"/>
      <w:r w:rsidR="002D2F78" w:rsidRPr="002D2F78">
        <w:rPr>
          <w:sz w:val="24"/>
          <w:szCs w:val="24"/>
        </w:rPr>
        <w:t>» на территории городского округа Красноуфимск и Муниципального образования Красноуфимский округ»</w:t>
      </w:r>
      <w:r w:rsidR="002D2F78">
        <w:rPr>
          <w:sz w:val="24"/>
          <w:szCs w:val="24"/>
        </w:rPr>
        <w:t>;</w:t>
      </w:r>
    </w:p>
    <w:p w:rsidR="002D2F78" w:rsidRPr="004F4F08" w:rsidRDefault="002D2F78" w:rsidP="004F4F0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F4F08">
        <w:rPr>
          <w:sz w:val="24"/>
          <w:szCs w:val="24"/>
        </w:rPr>
        <w:t xml:space="preserve">Линейный объект транспортной инфраструктуры регионального значения (элементов обустройства автомобильной дороги) «Реконструкция автобусной остановки на 25 км автомобильной дороги </w:t>
      </w:r>
      <w:proofErr w:type="spellStart"/>
      <w:r w:rsidRPr="004F4F08">
        <w:rPr>
          <w:sz w:val="24"/>
          <w:szCs w:val="24"/>
        </w:rPr>
        <w:t>г</w:t>
      </w:r>
      <w:proofErr w:type="gramStart"/>
      <w:r w:rsidRPr="004F4F08">
        <w:rPr>
          <w:sz w:val="24"/>
          <w:szCs w:val="24"/>
        </w:rPr>
        <w:t>.К</w:t>
      </w:r>
      <w:proofErr w:type="gramEnd"/>
      <w:r w:rsidRPr="004F4F08">
        <w:rPr>
          <w:sz w:val="24"/>
          <w:szCs w:val="24"/>
        </w:rPr>
        <w:t>расноуфимск</w:t>
      </w:r>
      <w:proofErr w:type="spellEnd"/>
      <w:r w:rsidRPr="004F4F08">
        <w:rPr>
          <w:sz w:val="24"/>
          <w:szCs w:val="24"/>
        </w:rPr>
        <w:t xml:space="preserve"> – </w:t>
      </w:r>
      <w:proofErr w:type="spellStart"/>
      <w:r w:rsidRPr="004F4F08">
        <w:rPr>
          <w:sz w:val="24"/>
          <w:szCs w:val="24"/>
        </w:rPr>
        <w:t>с.Симинчи</w:t>
      </w:r>
      <w:proofErr w:type="spellEnd"/>
      <w:r w:rsidRPr="004F4F08">
        <w:rPr>
          <w:sz w:val="24"/>
          <w:szCs w:val="24"/>
        </w:rPr>
        <w:t xml:space="preserve"> на территории Муниципального образования Красноуфимский округ»;</w:t>
      </w:r>
    </w:p>
    <w:p w:rsidR="002D2F78" w:rsidRPr="002D2F78" w:rsidRDefault="002D2F78" w:rsidP="002D2F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Линейный объект транспортной инфраструктуры регионального значения (элементов обустройства автомобильной дороги) «</w:t>
      </w:r>
      <w:r w:rsidRPr="002D2F78">
        <w:rPr>
          <w:sz w:val="24"/>
          <w:szCs w:val="24"/>
        </w:rPr>
        <w:t xml:space="preserve">Строительство автобусных остановок на км 3+632 слева и км 3+660 справа автомобильной дороги </w:t>
      </w:r>
      <w:proofErr w:type="spellStart"/>
      <w:r w:rsidRPr="002D2F78">
        <w:rPr>
          <w:sz w:val="24"/>
          <w:szCs w:val="24"/>
        </w:rPr>
        <w:t>г</w:t>
      </w:r>
      <w:proofErr w:type="gramStart"/>
      <w:r w:rsidRPr="002D2F78">
        <w:rPr>
          <w:sz w:val="24"/>
          <w:szCs w:val="24"/>
        </w:rPr>
        <w:t>.К</w:t>
      </w:r>
      <w:proofErr w:type="gramEnd"/>
      <w:r w:rsidRPr="002D2F78">
        <w:rPr>
          <w:sz w:val="24"/>
          <w:szCs w:val="24"/>
        </w:rPr>
        <w:t>расноуфимск</w:t>
      </w:r>
      <w:proofErr w:type="spellEnd"/>
      <w:r w:rsidRPr="002D2F78">
        <w:rPr>
          <w:sz w:val="24"/>
          <w:szCs w:val="24"/>
        </w:rPr>
        <w:t xml:space="preserve"> – </w:t>
      </w:r>
      <w:proofErr w:type="spellStart"/>
      <w:r w:rsidRPr="002D2F78">
        <w:rPr>
          <w:sz w:val="24"/>
          <w:szCs w:val="24"/>
        </w:rPr>
        <w:t>с.Нижнеиргинское</w:t>
      </w:r>
      <w:proofErr w:type="spellEnd"/>
      <w:r w:rsidRPr="002D2F78">
        <w:rPr>
          <w:sz w:val="24"/>
          <w:szCs w:val="24"/>
        </w:rPr>
        <w:t xml:space="preserve"> – </w:t>
      </w:r>
      <w:proofErr w:type="spellStart"/>
      <w:r w:rsidRPr="002D2F78">
        <w:rPr>
          <w:sz w:val="24"/>
          <w:szCs w:val="24"/>
        </w:rPr>
        <w:t>с.Красносоколье</w:t>
      </w:r>
      <w:proofErr w:type="spellEnd"/>
      <w:r w:rsidRPr="002D2F78">
        <w:rPr>
          <w:sz w:val="24"/>
          <w:szCs w:val="24"/>
        </w:rPr>
        <w:t xml:space="preserve"> на территории городского округа Красноуфимск и Муниципального образования Красноуфимский округ»</w:t>
      </w:r>
      <w:r>
        <w:rPr>
          <w:sz w:val="24"/>
          <w:szCs w:val="24"/>
        </w:rPr>
        <w:t>.</w:t>
      </w:r>
    </w:p>
    <w:p w:rsidR="007D42DE" w:rsidRPr="002D2F78" w:rsidRDefault="007D42DE" w:rsidP="007D42DE">
      <w:pPr>
        <w:rPr>
          <w:sz w:val="24"/>
          <w:szCs w:val="24"/>
        </w:rPr>
      </w:pPr>
    </w:p>
    <w:p w:rsidR="00CA38C7" w:rsidRPr="002D2F78" w:rsidRDefault="00CA38C7" w:rsidP="00F760CF">
      <w:pPr>
        <w:jc w:val="center"/>
        <w:outlineLvl w:val="0"/>
        <w:rPr>
          <w:sz w:val="24"/>
          <w:szCs w:val="24"/>
        </w:rPr>
      </w:pPr>
    </w:p>
    <w:p w:rsidR="007D42DE" w:rsidRDefault="007D42D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BF4363" w:rsidRDefault="00BF4363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111381" w:rsidRDefault="00111381" w:rsidP="004836FF">
      <w:pPr>
        <w:outlineLvl w:val="0"/>
        <w:rPr>
          <w:sz w:val="24"/>
          <w:szCs w:val="24"/>
        </w:rPr>
      </w:pPr>
    </w:p>
    <w:p w:rsidR="00111381" w:rsidRDefault="00111381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Pr="00E20631" w:rsidRDefault="0072785E" w:rsidP="0072785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2785E" w:rsidRPr="00E20631" w:rsidRDefault="0072785E" w:rsidP="0072785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sz w:val="24"/>
          <w:szCs w:val="24"/>
        </w:rPr>
        <w:t xml:space="preserve">к решению </w:t>
      </w:r>
      <w:proofErr w:type="spellStart"/>
      <w:r w:rsidRPr="00E20631">
        <w:rPr>
          <w:sz w:val="24"/>
          <w:szCs w:val="24"/>
        </w:rPr>
        <w:t>Думы</w:t>
      </w:r>
      <w:r w:rsidRPr="00E20631">
        <w:rPr>
          <w:color w:val="000000"/>
          <w:spacing w:val="-16"/>
          <w:sz w:val="24"/>
          <w:szCs w:val="24"/>
        </w:rPr>
        <w:t>МО</w:t>
      </w:r>
      <w:proofErr w:type="spellEnd"/>
    </w:p>
    <w:p w:rsidR="0072785E" w:rsidRPr="00E20631" w:rsidRDefault="0072785E" w:rsidP="0072785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color w:val="000000"/>
          <w:spacing w:val="-16"/>
          <w:sz w:val="24"/>
          <w:szCs w:val="24"/>
        </w:rPr>
        <w:t>Красноуфимский округ</w:t>
      </w:r>
    </w:p>
    <w:p w:rsidR="0072785E" w:rsidRPr="009F7E67" w:rsidRDefault="0072785E" w:rsidP="009F7E67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9F7E67">
        <w:rPr>
          <w:sz w:val="22"/>
          <w:szCs w:val="22"/>
        </w:rPr>
        <w:t xml:space="preserve">от   08.09.2016 г. N </w:t>
      </w:r>
      <w:r w:rsidR="009F7E67" w:rsidRPr="009F7E67">
        <w:rPr>
          <w:sz w:val="22"/>
          <w:szCs w:val="22"/>
        </w:rPr>
        <w:t>424</w:t>
      </w:r>
    </w:p>
    <w:p w:rsidR="0072785E" w:rsidRDefault="0072785E" w:rsidP="004836FF">
      <w:pPr>
        <w:outlineLvl w:val="0"/>
        <w:rPr>
          <w:sz w:val="24"/>
          <w:szCs w:val="24"/>
        </w:rPr>
      </w:pPr>
    </w:p>
    <w:p w:rsidR="0072785E" w:rsidRPr="002D0C09" w:rsidRDefault="0072785E" w:rsidP="0072785E">
      <w:pPr>
        <w:pStyle w:val="12"/>
        <w:outlineLvl w:val="0"/>
        <w:rPr>
          <w:i/>
          <w:u w:val="none"/>
        </w:rPr>
      </w:pPr>
      <w:r w:rsidRPr="002D0C09">
        <w:rPr>
          <w:i/>
          <w:u w:val="none"/>
        </w:rPr>
        <w:t>Мероприятия на первую очередь</w:t>
      </w:r>
    </w:p>
    <w:p w:rsidR="0072785E" w:rsidRPr="002D0C09" w:rsidRDefault="0072785E" w:rsidP="0072785E">
      <w:pPr>
        <w:pStyle w:val="1"/>
      </w:pPr>
      <w:r w:rsidRPr="002D0C09">
        <w:t xml:space="preserve">Строительство продолжений ул. </w:t>
      </w:r>
      <w:proofErr w:type="spellStart"/>
      <w:r w:rsidRPr="002D0C09">
        <w:t>Иргинская</w:t>
      </w:r>
      <w:proofErr w:type="spellEnd"/>
      <w:r w:rsidRPr="002D0C09">
        <w:t xml:space="preserve"> и пер. Светлый, а также поселковой дороги, дублирующей внешнюю автодорогу (0,8 км).</w:t>
      </w:r>
    </w:p>
    <w:p w:rsidR="0072785E" w:rsidRPr="002D0C09" w:rsidRDefault="0072785E" w:rsidP="0072785E">
      <w:pPr>
        <w:pStyle w:val="1"/>
      </w:pPr>
      <w:r w:rsidRPr="002D0C09">
        <w:rPr>
          <w:rStyle w:val="apple-style-span"/>
        </w:rPr>
        <w:t xml:space="preserve">Благоустройство </w:t>
      </w:r>
      <w:r w:rsidRPr="002D0C09">
        <w:t>поселковых дорог, обслуживающих существующие и проектируемые жилые территории (устройство усовершенствованного покрытия проезжей части на всем протяжении, строительство тротуаров, водоотводящих лотков, полос озеленения, наружное искусственное освещение).</w:t>
      </w:r>
    </w:p>
    <w:p w:rsidR="0072785E" w:rsidRPr="002D0C09" w:rsidRDefault="0072785E" w:rsidP="0072785E">
      <w:pPr>
        <w:pStyle w:val="1"/>
      </w:pPr>
      <w:r w:rsidRPr="002D0C09">
        <w:t xml:space="preserve">Строительство улиц в жилой застройке и проездов на вновь застраиваемых территориях </w:t>
      </w:r>
      <w:r w:rsidRPr="002D0C09">
        <w:rPr>
          <w:rStyle w:val="apple-style-span"/>
        </w:rPr>
        <w:t>с устройством твердого типа покрытия (</w:t>
      </w:r>
      <w:r w:rsidRPr="002D0C09">
        <w:t>2,1 км).</w:t>
      </w:r>
    </w:p>
    <w:p w:rsidR="0072785E" w:rsidRPr="002D0C09" w:rsidRDefault="0072785E" w:rsidP="0072785E">
      <w:pPr>
        <w:pStyle w:val="1"/>
      </w:pPr>
      <w:r w:rsidRPr="002D0C09">
        <w:t>Благоустройство существующих улиц и проездов (капитальный ремонт проезжей части с заменой грунтового покрытия на твердое, устройство наружного искусственного освещения).</w:t>
      </w:r>
    </w:p>
    <w:p w:rsidR="0072785E" w:rsidRPr="0072785E" w:rsidRDefault="0072785E" w:rsidP="0072785E">
      <w:pPr>
        <w:pStyle w:val="1"/>
        <w:rPr>
          <w:rStyle w:val="a4"/>
        </w:rPr>
      </w:pPr>
      <w:r w:rsidRPr="002D0C09">
        <w:t>Б</w:t>
      </w:r>
      <w:r w:rsidRPr="002D0C09">
        <w:rPr>
          <w:rStyle w:val="a4"/>
          <w:szCs w:val="28"/>
        </w:rPr>
        <w:t>лагоустройство существующих остановочных пунктов (устройство крытых павильонов, установка малых архитектурных форм).</w:t>
      </w:r>
    </w:p>
    <w:p w:rsidR="0072785E" w:rsidRPr="002D2F78" w:rsidRDefault="0072785E" w:rsidP="0072785E">
      <w:pPr>
        <w:pStyle w:val="1"/>
      </w:pPr>
      <w:r>
        <w:t>Линейный объект транспортной инфраструктуры регионального значения (элементов обустройства автомобильной дороги) «</w:t>
      </w:r>
      <w:r w:rsidRPr="002D2F78">
        <w:t xml:space="preserve">Строительство автобусных остановок на км 3+632 слева и км 3+660 справа автомобильной дороги </w:t>
      </w:r>
      <w:proofErr w:type="spellStart"/>
      <w:r w:rsidRPr="002D2F78">
        <w:t>г</w:t>
      </w:r>
      <w:proofErr w:type="gramStart"/>
      <w:r w:rsidRPr="002D2F78">
        <w:t>.К</w:t>
      </w:r>
      <w:proofErr w:type="gramEnd"/>
      <w:r w:rsidRPr="002D2F78">
        <w:t>расноуфимск</w:t>
      </w:r>
      <w:proofErr w:type="spellEnd"/>
      <w:r w:rsidRPr="002D2F78">
        <w:t xml:space="preserve"> – </w:t>
      </w:r>
      <w:proofErr w:type="spellStart"/>
      <w:r w:rsidRPr="002D2F78">
        <w:t>с.Нижнеиргинское</w:t>
      </w:r>
      <w:proofErr w:type="spellEnd"/>
      <w:r w:rsidRPr="002D2F78">
        <w:t xml:space="preserve"> – </w:t>
      </w:r>
      <w:proofErr w:type="spellStart"/>
      <w:r w:rsidRPr="002D2F78">
        <w:t>с.Красносоколье</w:t>
      </w:r>
      <w:proofErr w:type="spellEnd"/>
      <w:r w:rsidRPr="002D2F78">
        <w:t xml:space="preserve"> на территории городского округа Красноуфимск и Муниципального образования Красноуфимский округ»</w:t>
      </w:r>
      <w:r>
        <w:t>.</w:t>
      </w:r>
    </w:p>
    <w:p w:rsidR="0072785E" w:rsidRPr="002D2F78" w:rsidRDefault="0072785E" w:rsidP="0072785E">
      <w:pPr>
        <w:rPr>
          <w:sz w:val="24"/>
          <w:szCs w:val="24"/>
        </w:rPr>
      </w:pPr>
    </w:p>
    <w:p w:rsidR="0072785E" w:rsidRPr="002D0C09" w:rsidRDefault="0072785E" w:rsidP="0072785E">
      <w:pPr>
        <w:pStyle w:val="1"/>
        <w:numPr>
          <w:ilvl w:val="0"/>
          <w:numId w:val="0"/>
        </w:numPr>
        <w:ind w:left="993"/>
        <w:rPr>
          <w:rStyle w:val="a4"/>
        </w:rPr>
      </w:pPr>
    </w:p>
    <w:p w:rsidR="0072785E" w:rsidRDefault="0072785E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Default="0098184F" w:rsidP="004836FF">
      <w:pPr>
        <w:outlineLvl w:val="0"/>
        <w:rPr>
          <w:sz w:val="24"/>
          <w:szCs w:val="24"/>
        </w:rPr>
      </w:pPr>
    </w:p>
    <w:p w:rsidR="0098184F" w:rsidRPr="00E20631" w:rsidRDefault="0098184F" w:rsidP="0098184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98184F" w:rsidRPr="00E20631" w:rsidRDefault="0098184F" w:rsidP="0098184F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sz w:val="24"/>
          <w:szCs w:val="24"/>
        </w:rPr>
        <w:t xml:space="preserve">к решению </w:t>
      </w:r>
      <w:proofErr w:type="spellStart"/>
      <w:r w:rsidRPr="00E20631">
        <w:rPr>
          <w:sz w:val="24"/>
          <w:szCs w:val="24"/>
        </w:rPr>
        <w:t>Думы</w:t>
      </w:r>
      <w:r w:rsidRPr="00E20631">
        <w:rPr>
          <w:color w:val="000000"/>
          <w:spacing w:val="-16"/>
          <w:sz w:val="24"/>
          <w:szCs w:val="24"/>
        </w:rPr>
        <w:t>МО</w:t>
      </w:r>
      <w:proofErr w:type="spellEnd"/>
    </w:p>
    <w:p w:rsidR="0098184F" w:rsidRPr="00E20631" w:rsidRDefault="0098184F" w:rsidP="0098184F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color w:val="000000"/>
          <w:spacing w:val="-16"/>
          <w:sz w:val="24"/>
          <w:szCs w:val="24"/>
        </w:rPr>
        <w:t>Красноуфимский округ</w:t>
      </w:r>
    </w:p>
    <w:p w:rsidR="0098184F" w:rsidRPr="009F7E67" w:rsidRDefault="0098184F" w:rsidP="009F7E67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bookmarkStart w:id="0" w:name="_GoBack"/>
      <w:r w:rsidRPr="009F7E67">
        <w:rPr>
          <w:sz w:val="22"/>
          <w:szCs w:val="22"/>
        </w:rPr>
        <w:t xml:space="preserve">от   08.09.2016 г. N </w:t>
      </w:r>
      <w:r w:rsidR="009F7E67" w:rsidRPr="009F7E67">
        <w:rPr>
          <w:sz w:val="22"/>
          <w:szCs w:val="22"/>
        </w:rPr>
        <w:t>424</w:t>
      </w:r>
    </w:p>
    <w:bookmarkEnd w:id="0"/>
    <w:p w:rsidR="0098184F" w:rsidRDefault="0098184F" w:rsidP="004836FF">
      <w:pPr>
        <w:outlineLvl w:val="0"/>
        <w:rPr>
          <w:sz w:val="24"/>
          <w:szCs w:val="24"/>
        </w:rPr>
      </w:pPr>
    </w:p>
    <w:p w:rsidR="0098184F" w:rsidRPr="002D0C09" w:rsidRDefault="0098184F" w:rsidP="0098184F">
      <w:pPr>
        <w:pStyle w:val="a5"/>
        <w:ind w:left="567" w:firstLine="0"/>
        <w:rPr>
          <w:b/>
          <w:u w:val="single"/>
        </w:rPr>
      </w:pPr>
      <w:r w:rsidRPr="002D0C09">
        <w:rPr>
          <w:b/>
          <w:u w:val="single"/>
        </w:rPr>
        <w:t>Мероприятия по развитию объектов капитального строительства производственного и туристско-рекреационного назначения</w:t>
      </w:r>
    </w:p>
    <w:p w:rsidR="0098184F" w:rsidRPr="002D0C09" w:rsidRDefault="0098184F" w:rsidP="0098184F">
      <w:pPr>
        <w:pStyle w:val="a5"/>
        <w:outlineLvl w:val="0"/>
        <w:rPr>
          <w:b/>
          <w:i/>
        </w:rPr>
      </w:pPr>
      <w:r w:rsidRPr="002D0C09">
        <w:rPr>
          <w:b/>
          <w:i/>
        </w:rPr>
        <w:t xml:space="preserve">Мероприятия на первую очередь </w:t>
      </w:r>
    </w:p>
    <w:p w:rsidR="0098184F" w:rsidRPr="002D0C09" w:rsidRDefault="0098184F" w:rsidP="0098184F">
      <w:pPr>
        <w:pStyle w:val="1"/>
      </w:pPr>
      <w:r w:rsidRPr="002D0C09">
        <w:t>развитие объектов туристско-рекреационного назначения на территории населенного пункта: строительство водолечебницы «</w:t>
      </w:r>
      <w:proofErr w:type="spellStart"/>
      <w:r w:rsidRPr="002D0C09">
        <w:t>Иргина</w:t>
      </w:r>
      <w:proofErr w:type="spellEnd"/>
      <w:r w:rsidRPr="002D0C09">
        <w:t>»;</w:t>
      </w:r>
    </w:p>
    <w:p w:rsidR="0098184F" w:rsidRPr="002D0C09" w:rsidRDefault="0098184F" w:rsidP="0098184F">
      <w:pPr>
        <w:pStyle w:val="1"/>
      </w:pPr>
      <w:r w:rsidRPr="002D0C09">
        <w:t>развитие объектов производственного назначения на территории населенного пункта: стро</w:t>
      </w:r>
      <w:r>
        <w:t>ительство объектов птицефабрики</w:t>
      </w:r>
      <w:r w:rsidRPr="002D0C09">
        <w:t>.</w:t>
      </w:r>
    </w:p>
    <w:p w:rsidR="0098184F" w:rsidRPr="002D2F78" w:rsidRDefault="0098184F" w:rsidP="004836FF">
      <w:pPr>
        <w:outlineLvl w:val="0"/>
        <w:rPr>
          <w:sz w:val="24"/>
          <w:szCs w:val="24"/>
        </w:rPr>
      </w:pPr>
    </w:p>
    <w:sectPr w:rsidR="0098184F" w:rsidRPr="002D2F78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CF"/>
    <w:rsid w:val="00052208"/>
    <w:rsid w:val="00111381"/>
    <w:rsid w:val="00152FAF"/>
    <w:rsid w:val="00154A61"/>
    <w:rsid w:val="001F0FCB"/>
    <w:rsid w:val="00261EE3"/>
    <w:rsid w:val="002D2F78"/>
    <w:rsid w:val="002D4C40"/>
    <w:rsid w:val="002F7686"/>
    <w:rsid w:val="00326859"/>
    <w:rsid w:val="003813EE"/>
    <w:rsid w:val="004052A6"/>
    <w:rsid w:val="00445E73"/>
    <w:rsid w:val="004836FF"/>
    <w:rsid w:val="004F0DFC"/>
    <w:rsid w:val="004F4F08"/>
    <w:rsid w:val="0056607B"/>
    <w:rsid w:val="005D27BE"/>
    <w:rsid w:val="0066195B"/>
    <w:rsid w:val="006944F5"/>
    <w:rsid w:val="006A03AC"/>
    <w:rsid w:val="006A74CE"/>
    <w:rsid w:val="007006A9"/>
    <w:rsid w:val="0072785E"/>
    <w:rsid w:val="00731211"/>
    <w:rsid w:val="00742480"/>
    <w:rsid w:val="00792CC4"/>
    <w:rsid w:val="007D42DE"/>
    <w:rsid w:val="008A1DBE"/>
    <w:rsid w:val="008B2C01"/>
    <w:rsid w:val="008D1E87"/>
    <w:rsid w:val="008F7441"/>
    <w:rsid w:val="0098184F"/>
    <w:rsid w:val="009A3DB4"/>
    <w:rsid w:val="009F7E67"/>
    <w:rsid w:val="00A2606A"/>
    <w:rsid w:val="00AB62A7"/>
    <w:rsid w:val="00B17067"/>
    <w:rsid w:val="00B26E50"/>
    <w:rsid w:val="00B823DC"/>
    <w:rsid w:val="00B82850"/>
    <w:rsid w:val="00BB2F55"/>
    <w:rsid w:val="00BF4363"/>
    <w:rsid w:val="00C90B34"/>
    <w:rsid w:val="00CA38C7"/>
    <w:rsid w:val="00CC7B1F"/>
    <w:rsid w:val="00CF5A5A"/>
    <w:rsid w:val="00DD57D9"/>
    <w:rsid w:val="00DE1DCB"/>
    <w:rsid w:val="00E0220E"/>
    <w:rsid w:val="00E822E5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15</cp:revision>
  <cp:lastPrinted>2015-02-26T03:18:00Z</cp:lastPrinted>
  <dcterms:created xsi:type="dcterms:W3CDTF">2015-05-21T11:01:00Z</dcterms:created>
  <dcterms:modified xsi:type="dcterms:W3CDTF">2016-09-20T09:09:00Z</dcterms:modified>
</cp:coreProperties>
</file>