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-121285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4" w:rsidRPr="00306B70" w:rsidRDefault="00D52F14" w:rsidP="00D5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2F14" w:rsidRPr="00306B70" w:rsidRDefault="00D52F14" w:rsidP="00D5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F14" w:rsidRPr="00E64426" w:rsidRDefault="00D52F14" w:rsidP="00D5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8B59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30 </w:t>
      </w:r>
      <w:r w:rsidR="00485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октября </w:t>
      </w:r>
      <w:r w:rsidRP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485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№</w:t>
      </w:r>
      <w:r w:rsidRPr="005E72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4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105</w:t>
      </w:r>
    </w:p>
    <w:p w:rsidR="00D52F14" w:rsidRPr="00306B70" w:rsidRDefault="00D52F14" w:rsidP="00D5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F14" w:rsidRPr="00306B70" w:rsidRDefault="00D52F14" w:rsidP="00D5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D52F14" w:rsidRPr="00987C51" w:rsidRDefault="00D52F14" w:rsidP="00D5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14" w:rsidRPr="00D52F14" w:rsidRDefault="00D52F14" w:rsidP="00D52F14">
      <w:pPr>
        <w:pStyle w:val="ConsPlusTitle"/>
        <w:tabs>
          <w:tab w:val="left" w:pos="3119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муниципальном звене Свердловской областной подсистемы единой государственной системы предупреждения и ликвидации чрезвычайных ситуаций</w:t>
      </w:r>
    </w:p>
    <w:p w:rsidR="00D52F14" w:rsidRDefault="00D52F14">
      <w:pPr>
        <w:pStyle w:val="ConsPlusNormal"/>
      </w:pPr>
    </w:p>
    <w:p w:rsidR="00A228A0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от 21.12.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52F14">
        <w:rPr>
          <w:rFonts w:ascii="Times New Roman" w:hAnsi="Times New Roman" w:cs="Times New Roman"/>
          <w:sz w:val="28"/>
          <w:szCs w:val="28"/>
        </w:rPr>
        <w:t xml:space="preserve">94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6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794 "О единой государственной системе предупреждения и ликвидации чрезвычайных ситуаций", </w:t>
      </w:r>
      <w:hyperlink r:id="rId7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28.02.2005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139-ПП "О Свердловской областной подсистеме единой государственной системы предупреждения и ликвидации чрезвычайных ситуаций", в целях совершенствования деятельности органов управления, сил и средств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</w:t>
      </w:r>
      <w:r w:rsidR="00A228A0" w:rsidRPr="00AC49D5">
        <w:rPr>
          <w:rFonts w:ascii="Times New Roman" w:hAnsi="Times New Roman" w:cs="Times New Roman"/>
          <w:sz w:val="28"/>
          <w:szCs w:val="28"/>
        </w:rPr>
        <w:t>руководствуясь ст. 26 Устава Муниципального образования Красноуфимский округ</w:t>
      </w:r>
    </w:p>
    <w:p w:rsidR="00A228A0" w:rsidRDefault="00A2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8A0" w:rsidRDefault="00A228A0" w:rsidP="00A228A0">
      <w:pPr>
        <w:widowControl w:val="0"/>
        <w:autoSpaceDE w:val="0"/>
        <w:autoSpaceDN w:val="0"/>
        <w:adjustRightInd w:val="0"/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228A0" w:rsidRDefault="00A2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- </w:t>
      </w:r>
      <w:proofErr w:type="spellStart"/>
      <w:r w:rsidR="00A228A0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A228A0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областной подсистемы РСЧС) (прил</w:t>
      </w:r>
      <w:r w:rsidR="00A228A0">
        <w:rPr>
          <w:rFonts w:ascii="Times New Roman" w:hAnsi="Times New Roman" w:cs="Times New Roman"/>
          <w:sz w:val="28"/>
          <w:szCs w:val="28"/>
        </w:rPr>
        <w:t>ожение 1</w:t>
      </w:r>
      <w:r w:rsidRPr="00D52F14">
        <w:rPr>
          <w:rFonts w:ascii="Times New Roman" w:hAnsi="Times New Roman" w:cs="Times New Roman"/>
          <w:sz w:val="28"/>
          <w:szCs w:val="28"/>
        </w:rPr>
        <w:t>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46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областной подсистемы РСЧС (прил</w:t>
      </w:r>
      <w:r w:rsidR="00A228A0">
        <w:rPr>
          <w:rFonts w:ascii="Times New Roman" w:hAnsi="Times New Roman" w:cs="Times New Roman"/>
          <w:sz w:val="28"/>
          <w:szCs w:val="28"/>
        </w:rPr>
        <w:t>ожение 2</w:t>
      </w:r>
      <w:r w:rsidRPr="00D52F14">
        <w:rPr>
          <w:rFonts w:ascii="Times New Roman" w:hAnsi="Times New Roman" w:cs="Times New Roman"/>
          <w:sz w:val="28"/>
          <w:szCs w:val="28"/>
        </w:rPr>
        <w:t>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форм собственности, организационно-правовых форм: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2.1. Привести локальные правовые акты об объектовом звене организаций в соответствие с утвержденным </w:t>
      </w:r>
      <w:hyperlink w:anchor="P36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2.2. До 1 </w:t>
      </w:r>
      <w:r w:rsidR="00A228A0">
        <w:rPr>
          <w:rFonts w:ascii="Times New Roman" w:hAnsi="Times New Roman" w:cs="Times New Roman"/>
          <w:sz w:val="28"/>
          <w:szCs w:val="28"/>
        </w:rPr>
        <w:t>декабря</w:t>
      </w:r>
      <w:r w:rsidRPr="00D52F14">
        <w:rPr>
          <w:rFonts w:ascii="Times New Roman" w:hAnsi="Times New Roman" w:cs="Times New Roman"/>
          <w:sz w:val="28"/>
          <w:szCs w:val="28"/>
        </w:rPr>
        <w:t xml:space="preserve"> 2015 года согласовать с отделом </w:t>
      </w:r>
      <w:r w:rsidR="00A228A0">
        <w:rPr>
          <w:rFonts w:ascii="Times New Roman" w:hAnsi="Times New Roman" w:cs="Times New Roman"/>
          <w:sz w:val="28"/>
          <w:szCs w:val="28"/>
        </w:rPr>
        <w:t>по делам ГО и ЧС, экологии</w:t>
      </w:r>
      <w:r w:rsidRPr="00D52F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структуру, состав сил и средств объектовых звеньев.</w:t>
      </w:r>
    </w:p>
    <w:p w:rsid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3. Возложить общее руководство функционированием и дальнейшим развитием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 xml:space="preserve">Свердловской областной подсистемы РСЧС на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A228A0" w:rsidRPr="00D52F14" w:rsidRDefault="00A228A0" w:rsidP="00A2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F14">
        <w:rPr>
          <w:rFonts w:ascii="Times New Roman" w:hAnsi="Times New Roman" w:cs="Times New Roman"/>
          <w:sz w:val="28"/>
          <w:szCs w:val="28"/>
        </w:rPr>
        <w:t xml:space="preserve">. Считать утратившим силу </w:t>
      </w:r>
      <w:hyperlink r:id="rId8" w:history="1">
        <w:r w:rsidR="005C549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52F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F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52F14">
        <w:rPr>
          <w:rFonts w:ascii="Times New Roman" w:hAnsi="Times New Roman" w:cs="Times New Roman"/>
          <w:sz w:val="28"/>
          <w:szCs w:val="28"/>
        </w:rPr>
        <w:t xml:space="preserve"> "</w:t>
      </w:r>
      <w:r w:rsidRPr="00A228A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МО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".</w:t>
      </w:r>
    </w:p>
    <w:p w:rsidR="00A228A0" w:rsidRPr="00987C51" w:rsidRDefault="00A228A0" w:rsidP="00A2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7C5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C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Красноуфимский округ.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Pr="00987C51" w:rsidRDefault="00A228A0" w:rsidP="00A22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Глава</w:t>
      </w:r>
    </w:p>
    <w:p w:rsidR="00A228A0" w:rsidRDefault="00A228A0" w:rsidP="00A22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228A0" w:rsidRPr="00987C51" w:rsidRDefault="00A228A0" w:rsidP="00A22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8A0" w:rsidRPr="00D52F14" w:rsidRDefault="00A22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5E1D" w:rsidRDefault="00485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193" w:rsidRPr="00D52F14" w:rsidRDefault="007D2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A22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2F14" w:rsidRPr="00D52F14" w:rsidRDefault="00A22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52F14" w:rsidRPr="00D52F14">
        <w:rPr>
          <w:rFonts w:ascii="Times New Roman" w:hAnsi="Times New Roman" w:cs="Times New Roman"/>
          <w:sz w:val="28"/>
          <w:szCs w:val="28"/>
        </w:rPr>
        <w:t>остановлени</w:t>
      </w:r>
      <w:r w:rsidR="0091117A">
        <w:rPr>
          <w:rFonts w:ascii="Times New Roman" w:hAnsi="Times New Roman" w:cs="Times New Roman"/>
          <w:sz w:val="28"/>
          <w:szCs w:val="28"/>
        </w:rPr>
        <w:t>ю</w:t>
      </w:r>
      <w:r w:rsidR="00D52F14"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D52F14" w:rsidRPr="00D52F14" w:rsidRDefault="00A22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D52F14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</w:p>
    <w:p w:rsidR="00D52F14" w:rsidRPr="00D52F14" w:rsidRDefault="00D52F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от </w:t>
      </w:r>
      <w:r w:rsidR="00A228A0">
        <w:rPr>
          <w:rFonts w:ascii="Times New Roman" w:hAnsi="Times New Roman" w:cs="Times New Roman"/>
          <w:sz w:val="28"/>
          <w:szCs w:val="28"/>
        </w:rPr>
        <w:t>«</w:t>
      </w:r>
      <w:r w:rsidR="00EF45D1">
        <w:rPr>
          <w:rFonts w:ascii="Times New Roman" w:hAnsi="Times New Roman" w:cs="Times New Roman"/>
          <w:sz w:val="28"/>
          <w:szCs w:val="28"/>
        </w:rPr>
        <w:t>30</w:t>
      </w:r>
      <w:r w:rsidR="00A228A0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D52F14">
        <w:rPr>
          <w:rFonts w:ascii="Times New Roman" w:hAnsi="Times New Roman" w:cs="Times New Roman"/>
          <w:sz w:val="28"/>
          <w:szCs w:val="28"/>
        </w:rPr>
        <w:t xml:space="preserve"> 2015 г. </w:t>
      </w:r>
      <w:r w:rsidR="00A228A0">
        <w:rPr>
          <w:rFonts w:ascii="Times New Roman" w:hAnsi="Times New Roman" w:cs="Times New Roman"/>
          <w:sz w:val="28"/>
          <w:szCs w:val="28"/>
        </w:rPr>
        <w:t xml:space="preserve">№ </w:t>
      </w:r>
      <w:r w:rsidR="00EF45D1">
        <w:rPr>
          <w:rFonts w:ascii="Times New Roman" w:hAnsi="Times New Roman" w:cs="Times New Roman"/>
          <w:sz w:val="28"/>
          <w:szCs w:val="28"/>
        </w:rPr>
        <w:t>105</w:t>
      </w: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52F14">
        <w:rPr>
          <w:rFonts w:ascii="Times New Roman" w:hAnsi="Times New Roman" w:cs="Times New Roman"/>
          <w:sz w:val="28"/>
          <w:szCs w:val="28"/>
        </w:rPr>
        <w:t>ПОЛОЖЕНИЕ</w:t>
      </w:r>
    </w:p>
    <w:p w:rsidR="00D52F14" w:rsidRPr="00D52F14" w:rsidRDefault="00D5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17A"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ЗВЕНЕ</w:t>
      </w:r>
    </w:p>
    <w:p w:rsidR="00D52F14" w:rsidRPr="00D52F14" w:rsidRDefault="00D52F14" w:rsidP="00485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СВЕРДЛОВСКОЙ ОБЛАСТНОЙ ПОДСИСТЕМЫ ЕДИНОЙ ГОСУДАРСТВЕННОЙ</w:t>
      </w:r>
      <w:r w:rsidR="00485E1D">
        <w:rPr>
          <w:rFonts w:ascii="Times New Roman" w:hAnsi="Times New Roman" w:cs="Times New Roman"/>
          <w:sz w:val="28"/>
          <w:szCs w:val="28"/>
        </w:rPr>
        <w:t xml:space="preserve"> </w:t>
      </w:r>
      <w:r w:rsidRPr="00D52F14"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 СИТУАЦИЙ</w:t>
      </w: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228A0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A228A0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 xml:space="preserve">Свердловской областной подсистемы единой государственной системы предупреждения и ликвидации чрезвычайных ситуаций (далее </w:t>
      </w:r>
      <w:r w:rsidR="0091117A">
        <w:rPr>
          <w:rFonts w:ascii="Times New Roman" w:hAnsi="Times New Roman" w:cs="Times New Roman"/>
          <w:sz w:val="28"/>
          <w:szCs w:val="28"/>
        </w:rPr>
        <w:t>–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7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>РСЧС).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91117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организаций, предприятий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характера, и осуществляет свою деятельность в целях выполнения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задач, предусмотренных Федеральным </w:t>
      </w:r>
      <w:hyperlink r:id="rId9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от 21.12.</w:t>
      </w:r>
      <w:r w:rsidR="0091117A">
        <w:rPr>
          <w:rFonts w:ascii="Times New Roman" w:hAnsi="Times New Roman" w:cs="Times New Roman"/>
          <w:sz w:val="28"/>
          <w:szCs w:val="28"/>
        </w:rPr>
        <w:t>19</w:t>
      </w:r>
      <w:r w:rsidRPr="00D52F14">
        <w:rPr>
          <w:rFonts w:ascii="Times New Roman" w:hAnsi="Times New Roman" w:cs="Times New Roman"/>
          <w:sz w:val="28"/>
          <w:szCs w:val="28"/>
        </w:rPr>
        <w:t xml:space="preserve">94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10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27.12.2004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221-ОЗ "О защите населения и территорий от чрезвычайных ситуаций природного и техногенного характера в Свердловской области".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1117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>РСЧС в соответствии с административно-территориальным и территориально-объектовым делением имеет два уровня: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муниципальный уровень - в пределах территории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На каждом уровне </w:t>
      </w:r>
      <w:proofErr w:type="spellStart"/>
      <w:r w:rsidR="0091117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муниципальное звено </w:t>
      </w:r>
      <w:r w:rsidRPr="00D52F14">
        <w:rPr>
          <w:rFonts w:ascii="Times New Roman" w:hAnsi="Times New Roman" w:cs="Times New Roman"/>
          <w:sz w:val="28"/>
          <w:szCs w:val="28"/>
        </w:rPr>
        <w:t>РСЧС создаются: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lastRenderedPageBreak/>
        <w:t>координационные органы;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органы повседневного управления;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силы и средства;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системы связи и оповещения органов управления и сил единой системы;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системы оповещения населения о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системы информирования населения о чрезвычайных ситуациях.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1117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91117A">
        <w:rPr>
          <w:rFonts w:ascii="Times New Roman" w:hAnsi="Times New Roman" w:cs="Times New Roman"/>
          <w:sz w:val="28"/>
          <w:szCs w:val="28"/>
        </w:rPr>
        <w:t xml:space="preserve"> муниципальное звено РСЧС </w:t>
      </w:r>
      <w:r w:rsidRPr="00D52F14">
        <w:rPr>
          <w:rFonts w:ascii="Times New Roman" w:hAnsi="Times New Roman" w:cs="Times New Roman"/>
          <w:sz w:val="28"/>
          <w:szCs w:val="28"/>
        </w:rPr>
        <w:t xml:space="preserve">создается для предупреждения и ликвидации чрезвычайных ситуаций в пределах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в его состав входят объектовые звенья, находящиеся на территории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5. Координационными органами </w:t>
      </w:r>
      <w:r w:rsidR="0091117A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являются комиссии по предупреждению и ликвидации чрезвычайных ситуаций и обеспечению пожарной безопасности (далее - КЧС и ОПБ):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на муниципальном уровне - 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(далее - 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);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на объектовом уровне - КЧС и ОПБ организаций.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5.1.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- постановлениями </w:t>
      </w:r>
      <w:r w:rsidR="0091117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КЧС и ОПБ организаций - решениями (приказами) руководителей организаций.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5.2. 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Комиссии КЧС и ОПБ возглавляются: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-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или уполномоченным заместителем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КЧС и ОПБ организаций - руководителями организаций или их заместителями.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5.3. Основными задачами КЧС и ОПБ в соответствии с их компетенцией являются: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5.3.1. 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разработка предложений по реализации государственной политики в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предупреждения и ликвидации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</w:t>
      </w:r>
      <w:proofErr w:type="spellStart"/>
      <w:r w:rsidR="00F83F1C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F8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F1C">
        <w:rPr>
          <w:rFonts w:ascii="Times New Roman" w:hAnsi="Times New Roman" w:cs="Times New Roman"/>
          <w:sz w:val="28"/>
          <w:szCs w:val="28"/>
        </w:rPr>
        <w:t>муниципалоьного</w:t>
      </w:r>
      <w:proofErr w:type="spellEnd"/>
      <w:r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F83F1C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D52F14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исполнительных органов федеральной власти Российской Федерации, исполнительных органов государственной власти Свердловской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рассмотрение вопросов о привлечении в установленном порядке сил и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разработка предложений для принятия дополнительных мер по защите населения и территорий от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иные задачи, возложенные на 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решениями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5.3.2. КЧС и ОПБ организаций: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предупреждению чрезвычайных ситуаций и повышению надежности работы объекта, обеспечению устойчивости его функционирования при возникновении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разработка предложений для принятия дополнительных мер по защите населения и территорий от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ействиям в чрезвычайных ситуациях, организация мероприятий по ее ликвидации и эвакуации персонала объекта;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создание и использование резервов финансовых и материальных ресурсов для ликвидации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подготовка руководящего состава, сил и средств, а также всего персонала объектов к действиям в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реализация требований правил пожарной безопасности.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комиссии по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на основании решений создающих их органов.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6. Постоянно действующими органами управления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являются: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на муниципальном уровне - орган, специально уполномоченный на решение задач в области защиты населения и территорий от чрезвычайных ситуаций, гражданской обороны, обеспечения первичных мер пожарной безопасности, безопасности людей на водных объектах при органах местного самоуправления - отдел </w:t>
      </w:r>
      <w:r w:rsidR="00F83F1C">
        <w:rPr>
          <w:rFonts w:ascii="Times New Roman" w:hAnsi="Times New Roman" w:cs="Times New Roman"/>
          <w:sz w:val="28"/>
          <w:szCs w:val="28"/>
        </w:rPr>
        <w:t>по делам ГО и ЧС, экологии</w:t>
      </w:r>
      <w:r w:rsidRPr="00D52F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(или специально назначенные лица)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создаются и осуществляют свою деятельность в порядке, установленном действующим законодательством Российской Федерации, законодательством Свердловской области и иными нормативными правовыми актами.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Компетенция и полномочия постоянно действующих органов управления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определяются в соответствующих положениях о них или в уставах указанных органов.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7. Органами повседневного управления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(далее - органы) являются: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7.1. На муниципальном уровне - "Единая дежурно-диспетчерская служба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".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7.2. На объектовом уровне - дежурно-диспетчерские службы организаций (объектов).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Свердловской области, правовыми актами </w:t>
      </w:r>
      <w:r w:rsidR="00F83F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 решениями руководителей организаций (объектов).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Размещение постоянно действующих органов управления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К силам и средствам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относятся специально подготовленные силы и средства исполнительных органов федеральной власти Российской Федерации, исполнительных органов государственной власти Свердловской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предназначенные и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выделяемые (привлекаемые) для предупреждения и ликвидации чрезвычайных ситуаций.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 состав сил и средств каждого уровня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формирования, нештатные формирования по обеспечению выполнения мероприятий по гражданской обороне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  <w:r w:rsidR="00F83F1C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определяется:</w:t>
      </w:r>
    </w:p>
    <w:p w:rsidR="00D52F14" w:rsidRPr="00F83F1C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на муниципальном уровне - правовыми актами </w:t>
      </w:r>
      <w:r w:rsidR="00F83F1C">
        <w:rPr>
          <w:rFonts w:ascii="Times New Roman" w:hAnsi="Times New Roman" w:cs="Times New Roman"/>
          <w:sz w:val="28"/>
          <w:szCs w:val="28"/>
        </w:rPr>
        <w:t>главы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3F1C">
        <w:rPr>
          <w:rFonts w:ascii="Times New Roman" w:hAnsi="Times New Roman" w:cs="Times New Roman"/>
          <w:sz w:val="28"/>
          <w:szCs w:val="28"/>
        </w:rPr>
        <w:t>образования Красноуфимский округ;</w:t>
      </w:r>
    </w:p>
    <w:p w:rsidR="00D52F14" w:rsidRPr="00F83F1C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1C">
        <w:rPr>
          <w:rFonts w:ascii="Times New Roman" w:hAnsi="Times New Roman" w:cs="Times New Roman"/>
          <w:sz w:val="28"/>
          <w:szCs w:val="28"/>
        </w:rPr>
        <w:t>на объектовом уровне - приказами (распоряжениями) руководителей соответствующих организаций.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осуществляет отдел </w:t>
      </w:r>
      <w:r w:rsidR="00F83F1C">
        <w:rPr>
          <w:rFonts w:ascii="Times New Roman" w:hAnsi="Times New Roman" w:cs="Times New Roman"/>
          <w:sz w:val="28"/>
          <w:szCs w:val="28"/>
        </w:rPr>
        <w:t>по делам ГО и ЧС, экологии</w:t>
      </w:r>
      <w:r w:rsidRPr="00D52F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10. Привлечение аварийно-спасательных служб и аварийно-спасательных формирований к ликвидации чрезвычайных ситуаций осуществляется по решению исполнительных органов федеральной власти Российской Федерации, исполнительных органов государственной власти Свердловской области, органов местного самоуправления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 соответствии с планом действий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межмуниципального характера на других объектах и территориях.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Силы постоянной готовности и другие силы, предназначенные к экстренным действиям, с получением распоряжения (сигнала) в установленные планами сроки убывают в район чрезвычайной ситуации. Остальные силы с получением распоряжения приводят себя в готовность к выдвижению и предстоящим действиям, пополняют запасы материальных и других средств.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и действуют под руководством соответствующих органов управления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11. Подготовка работников, специально уполномоченных решать задачи по предупреждению и ликвидации чрезвычайных ситуаций, включенных в состав органов управления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РСЧС, организуется в порядке, установленном действующим законодательством.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12.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органами государственного надзора и контроля;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Главным управлением МЧС России по Свердловской области;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исполнительными органами федеральной власти Российской Федерации;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Свердловской области;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Департаментом общественной безопасности Свердловской области;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организациями, создающими указанные службы и формирования.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13.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создаются резервы материальных ресурсов: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муниципальный (местный) резерв материальных ресурсов для ликвидации чрезвычайных ситуаций муниципального характера - </w:t>
      </w:r>
      <w:r w:rsidRPr="006B4C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B4C09" w:rsidRPr="006B4C09">
        <w:rPr>
          <w:rFonts w:ascii="Times New Roman" w:hAnsi="Times New Roman" w:cs="Times New Roman"/>
          <w:sz w:val="28"/>
          <w:szCs w:val="28"/>
        </w:rPr>
        <w:t>главы</w:t>
      </w:r>
      <w:r w:rsidRPr="006B4C0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объектовые резервы материальных ресурсов для ликвидации чрезвычайных ситуаций локального характера - решениями руководителей организаций.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14. Резерв материальных ресурсов создается заблаговременно в целях экстренного привлечения необходимых средств, в случае возникновения чрезвычайных ситуаций, и включает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материальных ресурсов определяется законодательством Российской Федерации, законами Свердловской области, нормативными правовыми актами Правительства Свердловской области 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lastRenderedPageBreak/>
        <w:t>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Материальные ценности, находящиеся в муниципальном резерве материальных ресурсов, используются на основании постановления </w:t>
      </w:r>
      <w:r w:rsidR="006B4C09">
        <w:rPr>
          <w:rFonts w:ascii="Times New Roman" w:hAnsi="Times New Roman" w:cs="Times New Roman"/>
          <w:sz w:val="28"/>
          <w:szCs w:val="28"/>
        </w:rPr>
        <w:t>главы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 решения КЧС и ОПБ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Материальные ценности, находящиеся в объектовом резерве материальных ресурсов, используются на основании решения (приказа) руководителя и решения КЧС и ОПБ организации.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Финансирование расходов по созданию, хранению, восполнению резерва материальных ресурсов осуществляется: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муниципального резерва материальных ресурсов - из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объектовых резервов материальных ресурсов - из собственных средств организаций.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15. Управление </w:t>
      </w:r>
      <w:proofErr w:type="spellStart"/>
      <w:r w:rsidR="006B4C09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6B4C0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16. Информационное обеспечение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C09"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 w:rsidR="006B4C09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Сроки и формы представления информации устанавливаются Главным управлением МЧС России по Свердловской области по согласованию с Правительством Свердловской области.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защиты населения и территорий от чрезвычайных ситуаций и обеспечения пожарной безопасности устанавливается правовым актом Правительства Российской Федерации.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 и номер приема сообщений о пожарах и чрезвычайных ситуациях, назначаемый федеральным органами исполнительной власти в области связи.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17. Проведение мероприятий по предупреждению и ликвидации чрезвычайных ситуаций в рамках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осуществляется на основе плана действий по предупреждению и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разрабатываемого отделом </w:t>
      </w:r>
      <w:r w:rsidR="006B4C09">
        <w:rPr>
          <w:rFonts w:ascii="Times New Roman" w:hAnsi="Times New Roman" w:cs="Times New Roman"/>
          <w:sz w:val="28"/>
          <w:szCs w:val="28"/>
        </w:rPr>
        <w:t xml:space="preserve">по делам ГО и ЧС, экологии </w:t>
      </w:r>
      <w:r w:rsidRPr="00D52F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осуществляет отдел </w:t>
      </w:r>
      <w:r w:rsidR="006B4C09">
        <w:rPr>
          <w:rFonts w:ascii="Times New Roman" w:hAnsi="Times New Roman" w:cs="Times New Roman"/>
          <w:sz w:val="28"/>
          <w:szCs w:val="28"/>
        </w:rPr>
        <w:t xml:space="preserve">по делам ГО и ЧС, экологии </w:t>
      </w:r>
      <w:r w:rsidRPr="00D52F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18. При отсутствии угрозы возникновения чрезвычайных ситуаций на объектах, территории или акваториях водных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органы управления и силы Березовского звена РСЧС функционируют в режиме повседневной деятельности.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Решениями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),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6B4C09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>РСЧС может устанавливаться один из следующих режимов функционирования: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19. Решениями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 о введении для соответствующих органов управления и сил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6B4C09" w:rsidRPr="00D52F14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D52F14">
        <w:rPr>
          <w:rFonts w:ascii="Times New Roman" w:hAnsi="Times New Roman" w:cs="Times New Roman"/>
          <w:sz w:val="28"/>
          <w:szCs w:val="28"/>
        </w:rPr>
        <w:t xml:space="preserve"> РСЧС режима повышенной готовности или режима чрезвычайной ситуации определяются: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 о введении на конкретной территории соответствующих режимов функционирования органов управления и сил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6B4C09" w:rsidRPr="00D52F14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D52F14">
        <w:rPr>
          <w:rFonts w:ascii="Times New Roman" w:hAnsi="Times New Roman" w:cs="Times New Roman"/>
          <w:sz w:val="28"/>
          <w:szCs w:val="28"/>
        </w:rPr>
        <w:t xml:space="preserve"> РСЧС, а также о мерах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21. Основными мероприятиями, проводимыми органами управления и силами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РСЧС, являются: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21.1. В режиме повседневной деятельности: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6B4C09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>РСЧС, организация подготовки и обеспечения их деятельности;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поддержание в готовности системы оповещения населения о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D52F14">
        <w:rPr>
          <w:rFonts w:ascii="Times New Roman" w:hAnsi="Times New Roman" w:cs="Times New Roman"/>
          <w:sz w:val="28"/>
          <w:szCs w:val="28"/>
        </w:rPr>
        <w:t>21.2. В режиме повышенной готовности: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сил </w:t>
      </w:r>
      <w:r w:rsidR="006B4C09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6B4C09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 xml:space="preserve">РСЧС 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сбор руководящего состава органов управления и сил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принятие решения о введении для органов управления и сил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 режима "ПОВЫШЕННАЯ ГОТОВНОСТЬ";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усиление наблюдения и контроля гидрометеорологической обстановки в районе прогнозируемой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выполнение мероприятий по выработке и принятию решения председателем КЧС и ОПБ: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введение (местного, объектового) уровня реагирования - при ликвидации чрезвычайной ситуации силами и средствами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 xml:space="preserve">Свердловской подсистемы РСЧС, силами и средствами организации, если зона чрезвычайной ситуации находится в пределах территории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, организации;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 xml:space="preserve">Свердловской подсистемы РСЧС данных о прогнозируемых чрезвычайных ситуациях,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 чрезвычайных ситуациях;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уточнение Плана действий по предупреждению и ликвидации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 в готовность к реагированию на чрезвычайные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формирование оперативных групп и организация выдвижения их в предполагаемые районы действий;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 на стационарных пунктах управления;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развертывание (при необходимости) эвак</w:t>
      </w:r>
      <w:r w:rsidR="00E46A93">
        <w:rPr>
          <w:rFonts w:ascii="Times New Roman" w:hAnsi="Times New Roman" w:cs="Times New Roman"/>
          <w:sz w:val="28"/>
          <w:szCs w:val="28"/>
        </w:rPr>
        <w:t xml:space="preserve">уационных </w:t>
      </w:r>
      <w:r w:rsidRPr="00D52F14">
        <w:rPr>
          <w:rFonts w:ascii="Times New Roman" w:hAnsi="Times New Roman" w:cs="Times New Roman"/>
          <w:sz w:val="28"/>
          <w:szCs w:val="28"/>
        </w:rPr>
        <w:t>органов и организация проведения эвакуации населения, материальных и культурных ценностей (при необходимости) из района возможной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выдвижение (при необходимости) аварийно-спасательных формирований в район возможной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приведение в готовность лечебно-профилактических учреждений, пунктов временного размещения муниципального образования к приему пострадавших и оказанию им всех видов медицинской помощи;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готовность к выдаче имущества из резервов муниципального образования и его доставка в места временного размещения пострадавших;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подготовка (при необходимости) к развертыванию приемных эвакуационных пунктов в местах размещения эвакуируемых.</w:t>
      </w:r>
    </w:p>
    <w:p w:rsidR="00D52F14" w:rsidRPr="00D52F14" w:rsidRDefault="00D52F14" w:rsidP="00E46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21.3. В режиме чрезвычайной ситуации: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выполняются мероприятия, </w:t>
      </w:r>
      <w:r w:rsidRPr="00E46A9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62" w:history="1">
        <w:r w:rsidRPr="00E46A9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E46A93" w:rsidRPr="00E46A93">
          <w:rPr>
            <w:rFonts w:ascii="Times New Roman" w:hAnsi="Times New Roman" w:cs="Times New Roman"/>
            <w:sz w:val="28"/>
            <w:szCs w:val="28"/>
          </w:rPr>
          <w:t>21</w:t>
        </w:r>
        <w:r w:rsidRPr="00E46A9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46A93">
        <w:rPr>
          <w:rFonts w:ascii="Times New Roman" w:hAnsi="Times New Roman" w:cs="Times New Roman"/>
          <w:sz w:val="28"/>
          <w:szCs w:val="28"/>
        </w:rPr>
        <w:t>, если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они не были выполнены ранее и дополнительно: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принятие решения о введении для органов управления и сил </w:t>
      </w:r>
      <w:r w:rsidR="00A228A0">
        <w:rPr>
          <w:rFonts w:ascii="Times New Roman" w:hAnsi="Times New Roman" w:cs="Times New Roman"/>
          <w:sz w:val="28"/>
          <w:szCs w:val="28"/>
        </w:rPr>
        <w:t xml:space="preserve">Красноуфимского муниципального звена </w:t>
      </w:r>
      <w:r w:rsidRPr="00D52F14">
        <w:rPr>
          <w:rFonts w:ascii="Times New Roman" w:hAnsi="Times New Roman" w:cs="Times New Roman"/>
          <w:sz w:val="28"/>
          <w:szCs w:val="28"/>
        </w:rPr>
        <w:t>Свердловской подсистемы РСЧС режима "ЧРЕЗВЫЧАЙНАЯ СИТУАЦИЯ";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проведение заседания КЧС и ОПБ;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принятие комиссией по ЧС и ОПБ решения на ликвидацию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введение (местного, объектового) уровня реагирования - при ликвидации чрезвычайной ситуации силами и средствами Березовского звена РСЧС, силами и средствами организации, если зона чрезвычайной ситуации находится в пределах территории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, организации;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введение круглосуточного дежурства руководителей и должностных лиц органов управления и сил </w:t>
      </w:r>
      <w:r w:rsidR="00E46A93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E46A93" w:rsidRPr="00D52F14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D52F14">
        <w:rPr>
          <w:rFonts w:ascii="Times New Roman" w:hAnsi="Times New Roman" w:cs="Times New Roman"/>
          <w:sz w:val="28"/>
          <w:szCs w:val="28"/>
        </w:rPr>
        <w:t xml:space="preserve"> РСЧС на стационарных пунктах управления;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направление оперативных групп в зону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E46A93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E46A93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с федеральными органами исполнительной власти, органами исполнительной власти Свердловской области по вопросам ликвидации чрезвычайных ситуаций и их последствий;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развертывание пунктов временного размещения (длительного проживания) населения, обеспечение вопросов первоочередного жизнеобеспечения. Проведение эвакуации населения, материальных и культурных ценностей;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выполнение мероприятий по бесперебойному снабжению материально-техническими средствами формирований, участвующего в проведении аварийно-спасательных работ (АСР);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выполнение мероприятий по обеспечению горюче-смазочными материалами формирований, участвующих в проведении АСР;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обеспечение трехразовым горячим питанием личного состава формирований, участвующих в проведении АСДНР;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выполнение мероприятий по обеспечению населения продовольствием и предметами первой необходимости;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организация охраны общественного порядка в зоне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организация первоочередного обеспечения пострадавшего населения.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22.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местный уровень реагирования - решением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региональный (межмуниципальный) уровень реагирования - решением Губернатора Свердловской области при ликвидации чрезвычайной ситуации силами и средствами организаций, органов местного самоуправления БГО и органов исполнительной власти Свердловской области, оказавшихся в зоне чрезвычайной ситуации, которая затрагивает территории двух и более муниципальных районов, либо территории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если зона чрезвычайной ситуации находится в пределах территории Свердловской области.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органы местного самоуправления, руководители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на территории которой может возникнуть или возникла чрезвычайная ситуация, могут определять руководителя работ по ликвидации чрезвычайной ситуации, который несет ответственность за проведение этих работ в соответствии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определять порядок </w:t>
      </w:r>
      <w:proofErr w:type="spellStart"/>
      <w:r w:rsidRPr="00D52F14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D52F14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определять порядок использования транспортных средств,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осуществлять меры, обусловленные развитием чрезвычайной ситуации, не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проводит эвакуационные мероприятия;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D52F14" w:rsidRPr="00D52F14" w:rsidRDefault="00583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2F14" w:rsidRPr="00D52F1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D52F14" w:rsidRPr="00D52F14">
        <w:rPr>
          <w:rFonts w:ascii="Times New Roman" w:hAnsi="Times New Roman" w:cs="Times New Roman"/>
          <w:sz w:val="28"/>
          <w:szCs w:val="28"/>
        </w:rPr>
        <w:t xml:space="preserve"> реализации и </w:t>
      </w:r>
      <w:proofErr w:type="gramStart"/>
      <w:r w:rsidR="00D52F14" w:rsidRPr="00D52F14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D52F14" w:rsidRPr="00D52F14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 утвержден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="00D52F14" w:rsidRPr="00D52F14"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 w:rsidR="00E46A93">
        <w:rPr>
          <w:rFonts w:ascii="Times New Roman" w:hAnsi="Times New Roman" w:cs="Times New Roman"/>
          <w:sz w:val="28"/>
          <w:szCs w:val="28"/>
        </w:rPr>
        <w:t>М</w:t>
      </w:r>
      <w:r w:rsidR="0091117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на территориях которых произошла чрезвычайная ситуация.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24.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решением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руководителя организации, на территории которой может возникнуть или возникла чрезвычайная ситуация, отменяются установленные уровни реагирования.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25.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- силами и средствами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1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- силами и средствами </w:t>
      </w:r>
      <w:r w:rsidR="00E46A93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E46A93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>РСЧС;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межмуниципальной - силами и средствами </w:t>
      </w:r>
      <w:r w:rsidR="00E46A93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="00E46A93" w:rsidRPr="00D52F14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D52F14">
        <w:rPr>
          <w:rFonts w:ascii="Times New Roman" w:hAnsi="Times New Roman" w:cs="Times New Roman"/>
          <w:sz w:val="28"/>
          <w:szCs w:val="28"/>
        </w:rPr>
        <w:t>РСЧС, органов исполнительной власти Свердловской области, оказавшихся в зоне чрезвычайной ситуации.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26. При введении режима чрезвычайного положения по обстоятельствам, </w:t>
      </w:r>
      <w:r w:rsidRPr="00E46A93">
        <w:rPr>
          <w:rFonts w:ascii="Times New Roman" w:hAnsi="Times New Roman" w:cs="Times New Roman"/>
          <w:sz w:val="28"/>
          <w:szCs w:val="28"/>
        </w:rPr>
        <w:t xml:space="preserve">предусмотренным в </w:t>
      </w:r>
      <w:hyperlink r:id="rId12" w:history="1">
        <w:r w:rsidRPr="00E46A93">
          <w:rPr>
            <w:rFonts w:ascii="Times New Roman" w:hAnsi="Times New Roman" w:cs="Times New Roman"/>
            <w:sz w:val="28"/>
            <w:szCs w:val="28"/>
          </w:rPr>
          <w:t>п. "а" ст. 3</w:t>
        </w:r>
      </w:hyperlink>
      <w:r w:rsidRPr="00E46A93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</w:t>
      </w:r>
      <w:r w:rsidR="00A228A0" w:rsidRPr="00E46A93">
        <w:rPr>
          <w:rFonts w:ascii="Times New Roman" w:hAnsi="Times New Roman" w:cs="Times New Roman"/>
          <w:sz w:val="28"/>
          <w:szCs w:val="28"/>
        </w:rPr>
        <w:t>№</w:t>
      </w:r>
      <w:r w:rsidRPr="00E46A93">
        <w:rPr>
          <w:rFonts w:ascii="Times New Roman" w:hAnsi="Times New Roman" w:cs="Times New Roman"/>
          <w:sz w:val="28"/>
          <w:szCs w:val="28"/>
        </w:rPr>
        <w:t xml:space="preserve"> 3-ФКЗ "О чрезвычайном положении",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3" w:history="1">
        <w:r w:rsidRPr="00E46A93">
          <w:rPr>
            <w:rFonts w:ascii="Times New Roman" w:hAnsi="Times New Roman" w:cs="Times New Roman"/>
            <w:sz w:val="28"/>
            <w:szCs w:val="28"/>
          </w:rPr>
          <w:t>п. "б"</w:t>
        </w:r>
      </w:hyperlink>
      <w:r w:rsidRPr="00E46A9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D52F14">
        <w:rPr>
          <w:rFonts w:ascii="Times New Roman" w:hAnsi="Times New Roman" w:cs="Times New Roman"/>
          <w:sz w:val="28"/>
          <w:szCs w:val="28"/>
        </w:rPr>
        <w:t xml:space="preserve"> статьи, - режим чрезвычайной ситуации.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27. Финансовое обеспечение функционирования </w:t>
      </w:r>
      <w:r w:rsidR="000400F4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D52F14">
        <w:rPr>
          <w:rFonts w:ascii="Times New Roman" w:hAnsi="Times New Roman" w:cs="Times New Roman"/>
          <w:sz w:val="28"/>
          <w:szCs w:val="28"/>
        </w:rPr>
        <w:t xml:space="preserve"> звена РСЧС и мероприятий по предупреждению и ликвидации чрезвычайных ситуаций осуществляется за счет средств бюджета </w:t>
      </w:r>
      <w:r w:rsidR="00911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2F1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В целях оперативной ликвидации последствий чрезвычайных ситуаций можно использовать в установленном порядке целевой финансовый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>, предусмотренный местным бюджетом.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При недостаточности указанных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52F14">
        <w:rPr>
          <w:rFonts w:ascii="Times New Roman" w:hAnsi="Times New Roman" w:cs="Times New Roman"/>
          <w:sz w:val="28"/>
          <w:szCs w:val="28"/>
        </w:rPr>
        <w:t xml:space="preserve"> может обратиться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>в Правительство Свердловской области с просьбой о выделении средств из резервного фонда Правительства Свердловской области в порядке</w:t>
      </w:r>
      <w:proofErr w:type="gramEnd"/>
      <w:r w:rsidRPr="00D52F14">
        <w:rPr>
          <w:rFonts w:ascii="Times New Roman" w:hAnsi="Times New Roman" w:cs="Times New Roman"/>
          <w:sz w:val="28"/>
          <w:szCs w:val="28"/>
        </w:rPr>
        <w:t>, установленном Правительством Свердловской области.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28. Порядок организации и осуществления мероприятий по охране общественного порядка при чрезвычайных ситуациях, а также при проведении аварийно-спасательных работ, возложенных на органы внутренних дел МВД Российской Федерации, определяется законодательством и другими нормативными правовыми актами Российской Федерации, нормативными правовыми актами Министерства внутренних дел Российской Федерации.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29. Порядок организации и осуществления работ по профилактике пожаров и непосредственному их тушению, а также проведению аварийно-спасательных работ, возложенных на государственную (федеральную) противопожарную службу,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52F14">
        <w:rPr>
          <w:rFonts w:ascii="Times New Roman" w:hAnsi="Times New Roman" w:cs="Times New Roman"/>
          <w:sz w:val="28"/>
          <w:szCs w:val="28"/>
        </w:rPr>
        <w:t xml:space="preserve">Классификация чрезвычайных ситуаций в лесах, возникших вследствие лесных пожаров, порядок введения чрезвычайных ситуаций в лесах и взаимодействие органов государственной власти, органов местного самоуправления осуществляется в соответствии с </w:t>
      </w:r>
      <w:hyperlink r:id="rId14" w:history="1">
        <w:r w:rsidRPr="00D52F1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2F14">
        <w:rPr>
          <w:rFonts w:ascii="Times New Roman" w:hAnsi="Times New Roman" w:cs="Times New Roman"/>
          <w:sz w:val="28"/>
          <w:szCs w:val="28"/>
        </w:rPr>
        <w:t xml:space="preserve"> введения чрезвычайных ситуаций в лесах, возникающих вследствие лесных пожаров, и взаимодействия органов государственной власти, органов местного </w:t>
      </w:r>
      <w:r w:rsidRPr="00D52F1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условиях таких чрезвычайных ситуаций, утвержденными Постановлением Правительства Российской Федерации от 17.05.2011 </w:t>
      </w:r>
      <w:r w:rsidR="00A228A0">
        <w:rPr>
          <w:rFonts w:ascii="Times New Roman" w:hAnsi="Times New Roman" w:cs="Times New Roman"/>
          <w:sz w:val="28"/>
          <w:szCs w:val="28"/>
        </w:rPr>
        <w:t>№</w:t>
      </w:r>
      <w:r w:rsidRPr="00D52F14">
        <w:rPr>
          <w:rFonts w:ascii="Times New Roman" w:hAnsi="Times New Roman" w:cs="Times New Roman"/>
          <w:sz w:val="28"/>
          <w:szCs w:val="28"/>
        </w:rPr>
        <w:t xml:space="preserve"> 376.</w:t>
      </w:r>
      <w:proofErr w:type="gramEnd"/>
    </w:p>
    <w:p w:rsidR="00D52F14" w:rsidRPr="00D52F14" w:rsidRDefault="00D5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P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Default="00D52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17A" w:rsidRDefault="009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F14" w:rsidRDefault="00D52F14">
      <w:pPr>
        <w:sectPr w:rsidR="00D52F14" w:rsidSect="00485E1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400F4" w:rsidRPr="00D52F14" w:rsidRDefault="000400F4" w:rsidP="00040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00F4" w:rsidRPr="00D52F14" w:rsidRDefault="000400F4" w:rsidP="00040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52F1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0400F4" w:rsidRPr="00D52F14" w:rsidRDefault="000400F4" w:rsidP="00040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0400F4" w:rsidRPr="00D52F14" w:rsidRDefault="000400F4" w:rsidP="00040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2F14">
        <w:rPr>
          <w:rFonts w:ascii="Times New Roman" w:hAnsi="Times New Roman" w:cs="Times New Roman"/>
          <w:sz w:val="28"/>
          <w:szCs w:val="28"/>
        </w:rPr>
        <w:t xml:space="preserve">от </w:t>
      </w:r>
      <w:r w:rsidR="00EF45D1">
        <w:rPr>
          <w:rFonts w:ascii="Times New Roman" w:hAnsi="Times New Roman" w:cs="Times New Roman"/>
          <w:sz w:val="28"/>
          <w:szCs w:val="28"/>
        </w:rPr>
        <w:t>«30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D52F14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45D1">
        <w:rPr>
          <w:rFonts w:ascii="Times New Roman" w:hAnsi="Times New Roman" w:cs="Times New Roman"/>
          <w:sz w:val="28"/>
          <w:szCs w:val="28"/>
        </w:rPr>
        <w:t>105</w:t>
      </w:r>
    </w:p>
    <w:p w:rsidR="00D52F14" w:rsidRDefault="00D52F14">
      <w:pPr>
        <w:pStyle w:val="ConsPlusNormal"/>
      </w:pPr>
    </w:p>
    <w:p w:rsidR="00D52F14" w:rsidRPr="00C5430D" w:rsidRDefault="00D5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6"/>
      <w:bookmarkEnd w:id="2"/>
      <w:r w:rsidRPr="00C5430D">
        <w:rPr>
          <w:rFonts w:ascii="Times New Roman" w:hAnsi="Times New Roman" w:cs="Times New Roman"/>
          <w:sz w:val="24"/>
          <w:szCs w:val="24"/>
        </w:rPr>
        <w:t>СТРУКТУРА</w:t>
      </w:r>
    </w:p>
    <w:p w:rsidR="00D52F14" w:rsidRPr="00C5430D" w:rsidRDefault="00040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30D">
        <w:rPr>
          <w:rFonts w:ascii="Times New Roman" w:hAnsi="Times New Roman" w:cs="Times New Roman"/>
          <w:sz w:val="24"/>
          <w:szCs w:val="24"/>
        </w:rPr>
        <w:t>КРАСНОУФИМСКОГО МУНИЦИПАЛЬНОГО</w:t>
      </w:r>
      <w:r w:rsidR="00D52F14" w:rsidRPr="00C5430D">
        <w:rPr>
          <w:rFonts w:ascii="Times New Roman" w:hAnsi="Times New Roman" w:cs="Times New Roman"/>
          <w:sz w:val="24"/>
          <w:szCs w:val="24"/>
        </w:rPr>
        <w:t xml:space="preserve"> ЗВЕНА</w:t>
      </w:r>
    </w:p>
    <w:p w:rsidR="00D52F14" w:rsidRPr="00C5430D" w:rsidRDefault="00D5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30D">
        <w:rPr>
          <w:rFonts w:ascii="Times New Roman" w:hAnsi="Times New Roman" w:cs="Times New Roman"/>
          <w:sz w:val="24"/>
          <w:szCs w:val="24"/>
        </w:rPr>
        <w:t>СВЕРДЛОВСКОЙ ОБЛАСТНОЙ ПОДСИСТЕМЫ РСЧС</w:t>
      </w: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45"/>
        <w:gridCol w:w="850"/>
        <w:gridCol w:w="7376"/>
      </w:tblGrid>
      <w:tr w:rsidR="00D52F14" w:rsidRPr="002C5426" w:rsidTr="00CB43E7">
        <w:trPr>
          <w:trHeight w:val="337"/>
        </w:trPr>
        <w:tc>
          <w:tcPr>
            <w:tcW w:w="680" w:type="dxa"/>
          </w:tcPr>
          <w:p w:rsidR="00D52F14" w:rsidRPr="002C5426" w:rsidRDefault="00A22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</w:tr>
      <w:tr w:rsidR="00D52F14" w:rsidRPr="002C5426" w:rsidTr="002C5426">
        <w:trPr>
          <w:trHeight w:val="478"/>
        </w:trPr>
        <w:tc>
          <w:tcPr>
            <w:tcW w:w="14951" w:type="dxa"/>
            <w:gridSpan w:val="4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228A0"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="00A228A0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звено 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D52F14" w:rsidRPr="002C5426" w:rsidTr="002C5426">
        <w:trPr>
          <w:trHeight w:val="150"/>
        </w:trPr>
        <w:tc>
          <w:tcPr>
            <w:tcW w:w="14951" w:type="dxa"/>
            <w:gridSpan w:val="4"/>
          </w:tcPr>
          <w:p w:rsidR="00D52F14" w:rsidRPr="002C5426" w:rsidRDefault="00D52F14" w:rsidP="00040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1.1. Координационные органы</w:t>
            </w:r>
          </w:p>
        </w:tc>
      </w:tr>
      <w:tr w:rsidR="00D52F14" w:rsidRPr="002C5426" w:rsidTr="00CB43E7">
        <w:trPr>
          <w:trHeight w:val="809"/>
        </w:trPr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Красноуфимский округ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Красноуфимский округ</w:t>
            </w:r>
          </w:p>
        </w:tc>
      </w:tr>
      <w:tr w:rsidR="00D52F14" w:rsidRPr="002C5426" w:rsidTr="00CB43E7">
        <w:trPr>
          <w:trHeight w:val="497"/>
        </w:trPr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52F14" w:rsidRPr="002C5426" w:rsidTr="002C5426">
        <w:tc>
          <w:tcPr>
            <w:tcW w:w="14951" w:type="dxa"/>
            <w:gridSpan w:val="4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045" w:type="dxa"/>
          </w:tcPr>
          <w:p w:rsidR="00D52F14" w:rsidRPr="002C5426" w:rsidRDefault="00D52F14" w:rsidP="00040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400F4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ЧС, экологии 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Красноуфимский округ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функциональное структурное подразделение администрации Муниципального образования Красноуфимский округ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52F14" w:rsidRPr="002C5426" w:rsidTr="002C5426">
        <w:tc>
          <w:tcPr>
            <w:tcW w:w="14951" w:type="dxa"/>
            <w:gridSpan w:val="4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1.3. Органы повседневного управления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"Единая дежурно-диспетчерская служба Муниципального образования Красноуфимский округ"</w:t>
            </w:r>
          </w:p>
        </w:tc>
        <w:tc>
          <w:tcPr>
            <w:tcW w:w="8226" w:type="dxa"/>
            <w:gridSpan w:val="2"/>
          </w:tcPr>
          <w:p w:rsidR="00D52F14" w:rsidRPr="002C5426" w:rsidRDefault="001324B8" w:rsidP="00C54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430D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«Центр технического обслуживания» в составе </w:t>
            </w:r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5430D" w:rsidRPr="002C5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Красноуфимский округ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52F14" w:rsidRPr="002C5426" w:rsidTr="002C5426">
        <w:tc>
          <w:tcPr>
            <w:tcW w:w="14951" w:type="dxa"/>
            <w:gridSpan w:val="4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1.4. Силы и средства наблюдения и </w:t>
            </w:r>
            <w:proofErr w:type="gram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"Единая дежурно-диспетчерская служба Муниципального образования Красноуфимский округ"</w:t>
            </w:r>
          </w:p>
        </w:tc>
        <w:tc>
          <w:tcPr>
            <w:tcW w:w="8226" w:type="dxa"/>
            <w:gridSpan w:val="2"/>
          </w:tcPr>
          <w:p w:rsidR="00D52F14" w:rsidRPr="002C5426" w:rsidRDefault="00132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технического обслуживания» в составе администрации Муниципального образования Красноуфимский округ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045" w:type="dxa"/>
          </w:tcPr>
          <w:p w:rsidR="00F65948" w:rsidRPr="002C5426" w:rsidRDefault="00132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 </w:t>
            </w:r>
            <w:r w:rsidR="00F65948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045" w:type="dxa"/>
          </w:tcPr>
          <w:p w:rsidR="00D52F14" w:rsidRPr="002C5426" w:rsidRDefault="00D52F14" w:rsidP="00040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ГКУ Свердловской области "</w:t>
            </w:r>
            <w:proofErr w:type="spellStart"/>
            <w:r w:rsidR="000400F4"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="000400F4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лесничество" (по согласованию)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</w:t>
            </w:r>
          </w:p>
        </w:tc>
      </w:tr>
      <w:tr w:rsidR="00F65948" w:rsidRPr="002C5426" w:rsidTr="00CB43E7">
        <w:tc>
          <w:tcPr>
            <w:tcW w:w="680" w:type="dxa"/>
          </w:tcPr>
          <w:p w:rsidR="00F65948" w:rsidRPr="002C5426" w:rsidRDefault="00F65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045" w:type="dxa"/>
          </w:tcPr>
          <w:p w:rsidR="00F65948" w:rsidRPr="002C5426" w:rsidRDefault="00F65948" w:rsidP="000400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Филиал ФБУЗ «Центр гигиены и эпидемиологии в Свердловской области в городе Красноуфимске, Красноуфимском районе, </w:t>
            </w:r>
            <w:proofErr w:type="spellStart"/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Ачитском</w:t>
            </w:r>
            <w:proofErr w:type="spellEnd"/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Артинском</w:t>
            </w:r>
            <w:proofErr w:type="spellEnd"/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районах»</w:t>
            </w:r>
          </w:p>
        </w:tc>
        <w:tc>
          <w:tcPr>
            <w:tcW w:w="8226" w:type="dxa"/>
            <w:gridSpan w:val="2"/>
          </w:tcPr>
          <w:p w:rsidR="00F65948" w:rsidRPr="002C5426" w:rsidRDefault="00F65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 w:rsidP="00055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05522B" w:rsidRPr="002C5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5" w:type="dxa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52F14" w:rsidRPr="002C5426" w:rsidTr="002C5426">
        <w:tc>
          <w:tcPr>
            <w:tcW w:w="14951" w:type="dxa"/>
            <w:gridSpan w:val="4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045" w:type="dxa"/>
          </w:tcPr>
          <w:p w:rsidR="00D52F14" w:rsidRPr="002C5426" w:rsidRDefault="0005522B" w:rsidP="00040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73 пожарная часть федеральной противопожарной службы по Свердловской области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045" w:type="dxa"/>
          </w:tcPr>
          <w:p w:rsidR="00D52F14" w:rsidRPr="002C5426" w:rsidRDefault="00D52F14" w:rsidP="00040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ГКПТУ Свердловской области "ОПС СО </w:t>
            </w:r>
            <w:r w:rsidR="00A228A0" w:rsidRPr="002C5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1" (по согласованию)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Свердловской области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6045" w:type="dxa"/>
          </w:tcPr>
          <w:p w:rsidR="00D52F14" w:rsidRPr="002C5426" w:rsidRDefault="0005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поисково-спасательная группа «Служба спасения Свердловской области»</w:t>
            </w:r>
          </w:p>
        </w:tc>
        <w:tc>
          <w:tcPr>
            <w:tcW w:w="8226" w:type="dxa"/>
            <w:gridSpan w:val="2"/>
          </w:tcPr>
          <w:p w:rsidR="00D52F14" w:rsidRPr="002C5426" w:rsidRDefault="0005522B" w:rsidP="0005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 государственное бюджетное учреждение  «Служба спасения Свердловской области</w:t>
            </w:r>
          </w:p>
        </w:tc>
      </w:tr>
      <w:tr w:rsidR="0005522B" w:rsidRPr="002C5426" w:rsidTr="00CB43E7">
        <w:tc>
          <w:tcPr>
            <w:tcW w:w="680" w:type="dxa"/>
          </w:tcPr>
          <w:p w:rsidR="0005522B" w:rsidRPr="002C5426" w:rsidRDefault="00055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6045" w:type="dxa"/>
          </w:tcPr>
          <w:p w:rsidR="0005522B" w:rsidRPr="002C5426" w:rsidRDefault="00A21D5E" w:rsidP="00A21D5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D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Трассовый пункт Территориального центра медицины катастроф</w:t>
            </w:r>
            <w:r w:rsidRPr="002C54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«Черлак»</w:t>
            </w:r>
          </w:p>
        </w:tc>
        <w:tc>
          <w:tcPr>
            <w:tcW w:w="8226" w:type="dxa"/>
            <w:gridSpan w:val="2"/>
          </w:tcPr>
          <w:p w:rsidR="0005522B" w:rsidRPr="002C5426" w:rsidRDefault="00A21D5E" w:rsidP="0005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медицины катастроф Свердловской области</w:t>
            </w:r>
          </w:p>
        </w:tc>
      </w:tr>
      <w:tr w:rsidR="00D52F14" w:rsidRPr="002C5426" w:rsidTr="00CB43E7">
        <w:tc>
          <w:tcPr>
            <w:tcW w:w="680" w:type="dxa"/>
          </w:tcPr>
          <w:p w:rsidR="00D52F14" w:rsidRPr="002C5426" w:rsidRDefault="00D5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6045" w:type="dxa"/>
          </w:tcPr>
          <w:p w:rsidR="00D52F14" w:rsidRPr="002C5426" w:rsidRDefault="00A2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r w:rsidR="00D52F14"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наземной охраны лесов ГБУ Свердловской области "Уральская база авиационной охраны лесов" (по согласованию)</w:t>
            </w:r>
          </w:p>
        </w:tc>
        <w:tc>
          <w:tcPr>
            <w:tcW w:w="8226" w:type="dxa"/>
            <w:gridSpan w:val="2"/>
          </w:tcPr>
          <w:p w:rsidR="00D52F14" w:rsidRPr="002C5426" w:rsidRDefault="00D52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</w:t>
            </w:r>
          </w:p>
        </w:tc>
      </w:tr>
      <w:tr w:rsidR="002C5426" w:rsidRPr="002C5426" w:rsidTr="00CB43E7">
        <w:tc>
          <w:tcPr>
            <w:tcW w:w="680" w:type="dxa"/>
          </w:tcPr>
          <w:p w:rsidR="002C5426" w:rsidRPr="002C5426" w:rsidRDefault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6045" w:type="dxa"/>
          </w:tcPr>
          <w:p w:rsidR="002C5426" w:rsidRPr="002C5426" w:rsidRDefault="002C5426" w:rsidP="0048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ГБУЗ Свердловской области "</w:t>
            </w:r>
            <w:proofErr w:type="spell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 больница" (по согласованию)</w:t>
            </w:r>
          </w:p>
        </w:tc>
        <w:tc>
          <w:tcPr>
            <w:tcW w:w="8226" w:type="dxa"/>
            <w:gridSpan w:val="2"/>
          </w:tcPr>
          <w:p w:rsidR="002C5426" w:rsidRPr="002C5426" w:rsidRDefault="002C5426" w:rsidP="0048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2C5426" w:rsidRPr="002C5426" w:rsidTr="00CB43E7">
        <w:tc>
          <w:tcPr>
            <w:tcW w:w="680" w:type="dxa"/>
          </w:tcPr>
          <w:p w:rsidR="002C5426" w:rsidRPr="002C5426" w:rsidRDefault="002C5426" w:rsidP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6045" w:type="dxa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8226" w:type="dxa"/>
            <w:gridSpan w:val="2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C5426" w:rsidRPr="002C5426" w:rsidTr="00CB43E7">
        <w:tc>
          <w:tcPr>
            <w:tcW w:w="680" w:type="dxa"/>
          </w:tcPr>
          <w:p w:rsidR="002C5426" w:rsidRPr="002C5426" w:rsidRDefault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6045" w:type="dxa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Нештатные аварийно-спасательные формирования, нештатные формирования по обеспечению выполнения мероприятий по гражданской обороне, добровольные спасательные формирования</w:t>
            </w:r>
          </w:p>
        </w:tc>
        <w:tc>
          <w:tcPr>
            <w:tcW w:w="8226" w:type="dxa"/>
            <w:gridSpan w:val="2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C5426" w:rsidRPr="002C5426" w:rsidTr="002C5426">
        <w:tc>
          <w:tcPr>
            <w:tcW w:w="14951" w:type="dxa"/>
            <w:gridSpan w:val="4"/>
          </w:tcPr>
          <w:p w:rsidR="002C5426" w:rsidRPr="002C5426" w:rsidRDefault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2C5426" w:rsidRPr="002C5426" w:rsidTr="002C5426">
        <w:tc>
          <w:tcPr>
            <w:tcW w:w="680" w:type="dxa"/>
          </w:tcPr>
          <w:p w:rsidR="002C5426" w:rsidRPr="002C5426" w:rsidRDefault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95" w:type="dxa"/>
            <w:gridSpan w:val="2"/>
          </w:tcPr>
          <w:p w:rsidR="002C5426" w:rsidRPr="002C5426" w:rsidRDefault="002C5426" w:rsidP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централизованного оповещения населения Муниципального образования Красноуфимский округ "ЕДДС Муниципального образования Красноуфимский округ"</w:t>
            </w:r>
          </w:p>
        </w:tc>
        <w:tc>
          <w:tcPr>
            <w:tcW w:w="7376" w:type="dxa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Красноуфимский округ</w:t>
            </w:r>
          </w:p>
        </w:tc>
      </w:tr>
      <w:tr w:rsidR="002C5426" w:rsidRPr="002C5426" w:rsidTr="002C5426">
        <w:tc>
          <w:tcPr>
            <w:tcW w:w="680" w:type="dxa"/>
          </w:tcPr>
          <w:p w:rsidR="002C5426" w:rsidRPr="002C5426" w:rsidRDefault="002C5426" w:rsidP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95" w:type="dxa"/>
            <w:gridSpan w:val="2"/>
          </w:tcPr>
          <w:p w:rsidR="002C5426" w:rsidRPr="002C5426" w:rsidRDefault="002C5426" w:rsidP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Красноуфимский районный узел  электросвязи </w:t>
            </w:r>
            <w:proofErr w:type="spell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Первоуральского</w:t>
            </w:r>
            <w:proofErr w:type="spell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узла электросвязи Екатеринбургского филиала электросвязи ОАО «</w:t>
            </w:r>
            <w:proofErr w:type="spell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376" w:type="dxa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</w:tr>
      <w:tr w:rsidR="002C5426" w:rsidRPr="002C5426" w:rsidTr="002C5426">
        <w:tc>
          <w:tcPr>
            <w:tcW w:w="680" w:type="dxa"/>
          </w:tcPr>
          <w:p w:rsidR="002C5426" w:rsidRPr="002C5426" w:rsidRDefault="002C5426" w:rsidP="002C5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95" w:type="dxa"/>
            <w:gridSpan w:val="2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7376" w:type="dxa"/>
          </w:tcPr>
          <w:p w:rsidR="002C5426" w:rsidRPr="002C5426" w:rsidRDefault="002C5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6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D52F14" w:rsidRPr="002C5426" w:rsidRDefault="00D52F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52F14" w:rsidRPr="002C5426" w:rsidSect="00CB43E7">
      <w:pgSz w:w="16838" w:h="11905"/>
      <w:pgMar w:top="1134" w:right="1418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52F14"/>
    <w:rsid w:val="000400F4"/>
    <w:rsid w:val="0005522B"/>
    <w:rsid w:val="001324B8"/>
    <w:rsid w:val="002C5426"/>
    <w:rsid w:val="00485E1D"/>
    <w:rsid w:val="004F24F2"/>
    <w:rsid w:val="005341AA"/>
    <w:rsid w:val="005838DB"/>
    <w:rsid w:val="005C549C"/>
    <w:rsid w:val="006B4C09"/>
    <w:rsid w:val="007D2193"/>
    <w:rsid w:val="008B59B2"/>
    <w:rsid w:val="008D771C"/>
    <w:rsid w:val="0091117A"/>
    <w:rsid w:val="00A153AE"/>
    <w:rsid w:val="00A21D5E"/>
    <w:rsid w:val="00A228A0"/>
    <w:rsid w:val="00C3616C"/>
    <w:rsid w:val="00C5430D"/>
    <w:rsid w:val="00CB43E7"/>
    <w:rsid w:val="00D52F14"/>
    <w:rsid w:val="00E46A93"/>
    <w:rsid w:val="00EF45D1"/>
    <w:rsid w:val="00F65948"/>
    <w:rsid w:val="00F83F1C"/>
    <w:rsid w:val="00F8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14"/>
  </w:style>
  <w:style w:type="paragraph" w:styleId="1">
    <w:name w:val="heading 1"/>
    <w:basedOn w:val="a"/>
    <w:link w:val="10"/>
    <w:uiPriority w:val="9"/>
    <w:qFormat/>
    <w:rsid w:val="00A2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F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659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1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9A756F5DD3630682DD96D8356B40983B1360A07930CBxEvDG" TargetMode="External"/><Relationship Id="rId13" Type="http://schemas.openxmlformats.org/officeDocument/2006/relationships/hyperlink" Target="consultantplus://offline/ref=5F1DB1535EA7B2F04571847879318D69068F839BD2346010C264483DF7703A9CAA35A9802E53BABBx2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DB1535EA7B2F045719A756F5DD3630682DD96DB3268429B344E6AA8203CC9EA75AFD56D17B7BB2272D6B6x1v2G" TargetMode="External"/><Relationship Id="rId12" Type="http://schemas.openxmlformats.org/officeDocument/2006/relationships/hyperlink" Target="consultantplus://offline/ref=5F1DB1535EA7B2F04571847879318D69068F839BD2346010C264483DF7703A9CAA35A9802E53BABBx2v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DB1535EA7B2F04571847879318D69068E8B9AD3336010C264483DF7703A9CAA35A9802E53B8BEx2v4G" TargetMode="External"/><Relationship Id="rId11" Type="http://schemas.openxmlformats.org/officeDocument/2006/relationships/hyperlink" Target="consultantplus://offline/ref=5F1DB1535EA7B2F04571847879318D69068E8693DB326010C264483DF7703A9CAA35A9802E53BABAx2vBG" TargetMode="External"/><Relationship Id="rId5" Type="http://schemas.openxmlformats.org/officeDocument/2006/relationships/hyperlink" Target="consultantplus://offline/ref=5F1DB1535EA7B2F04571847879318D69068E8B92DB356010C264483DF7x7v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1DB1535EA7B2F045719A756F5DD3630682DD96DB32684E98344E6AA8203CC9EAx7v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1DB1535EA7B2F04571847879318D69068E8B92DB356010C264483DF7x7v0G" TargetMode="External"/><Relationship Id="rId14" Type="http://schemas.openxmlformats.org/officeDocument/2006/relationships/hyperlink" Target="consultantplus://offline/ref=5F1DB1535EA7B2F04571847879318D690681839FDF366010C264483DF7703A9CAA35A9802E53BABBx2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Clerk</cp:lastModifiedBy>
  <cp:revision>8</cp:revision>
  <cp:lastPrinted>2015-11-09T04:20:00Z</cp:lastPrinted>
  <dcterms:created xsi:type="dcterms:W3CDTF">2015-10-28T06:47:00Z</dcterms:created>
  <dcterms:modified xsi:type="dcterms:W3CDTF">2015-11-09T04:20:00Z</dcterms:modified>
</cp:coreProperties>
</file>