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10" w:rsidRDefault="00CE7A10" w:rsidP="00CE7A10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</w:p>
    <w:p w:rsidR="00CE7A10" w:rsidRDefault="00CE7A10" w:rsidP="00CE7A10">
      <w:pPr>
        <w:jc w:val="center"/>
        <w:rPr>
          <w:b/>
          <w:sz w:val="28"/>
          <w:szCs w:val="28"/>
        </w:rPr>
      </w:pPr>
    </w:p>
    <w:p w:rsidR="00CE7A10" w:rsidRDefault="00CE7A10" w:rsidP="00CE7A10">
      <w:pPr>
        <w:jc w:val="center"/>
        <w:rPr>
          <w:b/>
          <w:sz w:val="28"/>
          <w:szCs w:val="28"/>
        </w:rPr>
      </w:pPr>
    </w:p>
    <w:p w:rsidR="000C2FE8" w:rsidRDefault="000C2FE8" w:rsidP="00CE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CE7A10" w:rsidRDefault="000C2FE8" w:rsidP="00CE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CE7A10">
        <w:rPr>
          <w:b/>
          <w:sz w:val="28"/>
          <w:szCs w:val="28"/>
        </w:rPr>
        <w:t>ОБРАЗОВАНИЯ</w:t>
      </w:r>
    </w:p>
    <w:p w:rsidR="00CE7A10" w:rsidRDefault="00CE7A10" w:rsidP="00CE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  ОКРУГ</w:t>
      </w:r>
    </w:p>
    <w:p w:rsidR="00CE7A10" w:rsidRPr="007C0906" w:rsidRDefault="00CE7A10" w:rsidP="00CE7A10">
      <w:pPr>
        <w:jc w:val="center"/>
        <w:rPr>
          <w:b/>
        </w:rPr>
      </w:pPr>
    </w:p>
    <w:p w:rsidR="00CE7A10" w:rsidRDefault="00CE7A10" w:rsidP="00CE7A1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7A10" w:rsidRPr="007C0906" w:rsidRDefault="00CE7A10" w:rsidP="00CE7A10">
      <w:pPr>
        <w:jc w:val="both"/>
        <w:rPr>
          <w:sz w:val="28"/>
          <w:szCs w:val="28"/>
        </w:rPr>
      </w:pPr>
    </w:p>
    <w:p w:rsidR="00CE7A10" w:rsidRDefault="00CE7A10" w:rsidP="00CE7A10">
      <w:pPr>
        <w:jc w:val="both"/>
        <w:rPr>
          <w:b/>
          <w:sz w:val="28"/>
        </w:rPr>
      </w:pPr>
      <w:r>
        <w:rPr>
          <w:b/>
          <w:sz w:val="28"/>
        </w:rPr>
        <w:t xml:space="preserve">от  </w:t>
      </w:r>
      <w:r w:rsidR="00DE4A2E">
        <w:rPr>
          <w:b/>
          <w:sz w:val="28"/>
        </w:rPr>
        <w:t>27</w:t>
      </w:r>
      <w:r>
        <w:rPr>
          <w:b/>
          <w:sz w:val="28"/>
        </w:rPr>
        <w:t xml:space="preserve">.10.2017 г.   № </w:t>
      </w:r>
      <w:r w:rsidR="00DE4A2E">
        <w:rPr>
          <w:b/>
          <w:sz w:val="28"/>
        </w:rPr>
        <w:t>114</w:t>
      </w:r>
    </w:p>
    <w:p w:rsidR="00CE7A10" w:rsidRDefault="00CE7A10" w:rsidP="00CE7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95C46" w:rsidRDefault="00D95C46" w:rsidP="00CE7A10">
      <w:pPr>
        <w:pStyle w:val="ConsPlusTitle"/>
        <w:ind w:right="4252"/>
        <w:jc w:val="both"/>
      </w:pPr>
    </w:p>
    <w:p w:rsidR="00D95C46" w:rsidRPr="00CE7A10" w:rsidRDefault="00CE7A10" w:rsidP="00CE7A10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7A10">
        <w:rPr>
          <w:rFonts w:ascii="Times New Roman" w:hAnsi="Times New Roman" w:cs="Times New Roman"/>
          <w:sz w:val="28"/>
          <w:szCs w:val="28"/>
        </w:rPr>
        <w:t>б утверждении правил охраны жизни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sz w:val="28"/>
          <w:szCs w:val="28"/>
        </w:rPr>
        <w:t>на водных объектах, находящихся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Pr="00CE7A10">
        <w:rPr>
          <w:rFonts w:ascii="Times New Roman" w:hAnsi="Times New Roman" w:cs="Times New Roman"/>
          <w:sz w:val="28"/>
          <w:szCs w:val="28"/>
        </w:rPr>
        <w:t>расноуфимский округ</w:t>
      </w:r>
    </w:p>
    <w:p w:rsidR="00D95C46" w:rsidRDefault="00D95C46">
      <w:pPr>
        <w:pStyle w:val="ConsPlusNormal"/>
        <w:jc w:val="both"/>
      </w:pPr>
    </w:p>
    <w:p w:rsid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В целях упорядочения условий и требований, предъявляемых Правительством Свердловской области к организациям и гражданам 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E7A10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людей на акваториях водных объектов, руководствуясь Федеральным </w:t>
      </w:r>
      <w:hyperlink r:id="rId5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Водным </w:t>
      </w:r>
      <w:hyperlink r:id="rId6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Российской Федерации от 03 июня 2006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74-ФЗ, </w:t>
      </w:r>
      <w:hyperlink r:id="rId7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Свердловской области от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27 декабря 2004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221-ОЗ "О защите населения и территорий от чрезвычайных ситуаций природного и техногенного характера в Свердловской области", </w:t>
      </w:r>
      <w:r w:rsidR="00CE7A10">
        <w:rPr>
          <w:rFonts w:ascii="Times New Roman" w:hAnsi="Times New Roman" w:cs="Times New Roman"/>
          <w:sz w:val="28"/>
          <w:szCs w:val="28"/>
        </w:rPr>
        <w:t>руководствуясь</w:t>
      </w:r>
      <w:r w:rsidR="0092204F">
        <w:rPr>
          <w:rFonts w:ascii="Times New Roman" w:hAnsi="Times New Roman" w:cs="Times New Roman"/>
          <w:sz w:val="28"/>
          <w:szCs w:val="28"/>
        </w:rPr>
        <w:t xml:space="preserve"> ст. 26</w:t>
      </w:r>
      <w:r w:rsidR="00CE7A1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  <w:r w:rsidR="0092204F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</w:t>
      </w:r>
      <w:r w:rsidR="00CE7A10" w:rsidRPr="00CE7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</w:p>
    <w:p w:rsidR="00CE7A10" w:rsidRDefault="00CE7A10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CE7A10" w:rsidP="00CE7A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A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/>
          <w:sz w:val="28"/>
          <w:szCs w:val="28"/>
        </w:rPr>
        <w:t>Ю:</w:t>
      </w:r>
    </w:p>
    <w:p w:rsidR="00D95C46" w:rsidRPr="00CE7A10" w:rsidRDefault="00D95C46" w:rsidP="00CE7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объектах, находящихся 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CE7A10">
        <w:rPr>
          <w:rFonts w:ascii="Times New Roman" w:hAnsi="Times New Roman" w:cs="Times New Roman"/>
          <w:sz w:val="28"/>
          <w:szCs w:val="28"/>
        </w:rPr>
        <w:t xml:space="preserve">по делам ГО и ЧС, экологии </w:t>
      </w:r>
      <w:r w:rsidRPr="00CE7A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7A10" w:rsidRPr="00CE7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E7A10" w:rsidRPr="00CE7A1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E7A10" w:rsidRPr="00CE7A1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7A10">
        <w:rPr>
          <w:rFonts w:ascii="Times New Roman" w:hAnsi="Times New Roman" w:cs="Times New Roman"/>
          <w:sz w:val="28"/>
          <w:szCs w:val="28"/>
        </w:rPr>
        <w:t>Голубцову</w:t>
      </w:r>
      <w:proofErr w:type="spellEnd"/>
      <w:r w:rsidR="00CE7A10">
        <w:rPr>
          <w:rFonts w:ascii="Times New Roman" w:hAnsi="Times New Roman" w:cs="Times New Roman"/>
          <w:sz w:val="28"/>
          <w:szCs w:val="28"/>
        </w:rPr>
        <w:t xml:space="preserve"> А.В.</w:t>
      </w:r>
      <w:r w:rsidRPr="00CE7A10">
        <w:rPr>
          <w:rFonts w:ascii="Times New Roman" w:hAnsi="Times New Roman" w:cs="Times New Roman"/>
          <w:sz w:val="28"/>
          <w:szCs w:val="28"/>
        </w:rPr>
        <w:t xml:space="preserve">) обеспечить своевременное информирование населения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о принятых решениях по предупреждению несчастных случаев на водоемах, ограничениям и запрещении купания в опасных для этого местах 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 Рекомендовать редакции газеты "</w:t>
      </w:r>
      <w:r w:rsidR="00CE7A10">
        <w:rPr>
          <w:rFonts w:ascii="Times New Roman" w:hAnsi="Times New Roman" w:cs="Times New Roman"/>
          <w:sz w:val="28"/>
          <w:szCs w:val="28"/>
        </w:rPr>
        <w:t>Вперед</w:t>
      </w:r>
      <w:r w:rsidRPr="00CE7A10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="00CE7A10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CE7A10">
        <w:rPr>
          <w:rFonts w:ascii="Times New Roman" w:hAnsi="Times New Roman" w:cs="Times New Roman"/>
          <w:sz w:val="28"/>
          <w:szCs w:val="28"/>
        </w:rPr>
        <w:t xml:space="preserve"> Н.В..</w:t>
      </w:r>
      <w:r w:rsidRPr="00CE7A10">
        <w:rPr>
          <w:rFonts w:ascii="Times New Roman" w:hAnsi="Times New Roman" w:cs="Times New Roman"/>
          <w:sz w:val="28"/>
          <w:szCs w:val="28"/>
        </w:rPr>
        <w:t xml:space="preserve">) осуществлять публикацию материалов (сюжетов), направляемых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, по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безопасности людей на акваториях водных объектов.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4. </w:t>
      </w:r>
      <w:r w:rsidR="000C2FE8">
        <w:rPr>
          <w:rFonts w:ascii="Times New Roman" w:hAnsi="Times New Roman" w:cs="Times New Roman"/>
          <w:sz w:val="28"/>
          <w:szCs w:val="28"/>
        </w:rPr>
        <w:t>Н</w:t>
      </w:r>
      <w:r w:rsidRPr="00CE7A1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C2FE8">
        <w:rPr>
          <w:rFonts w:ascii="Times New Roman" w:hAnsi="Times New Roman" w:cs="Times New Roman"/>
          <w:sz w:val="28"/>
          <w:szCs w:val="28"/>
        </w:rPr>
        <w:t>п</w:t>
      </w:r>
      <w:r w:rsidRPr="00CE7A10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Default="000C2FE8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C46" w:rsidRPr="00CE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5C46" w:rsidRPr="00CE7A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общим вопросам Шандыбина Е.С.</w:t>
      </w:r>
    </w:p>
    <w:p w:rsidR="000C2FE8" w:rsidRPr="00CE7A10" w:rsidRDefault="000C2FE8" w:rsidP="00CE7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0C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Глава</w:t>
      </w:r>
    </w:p>
    <w:p w:rsidR="000C2FE8" w:rsidRDefault="00CE7A10" w:rsidP="000C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5C46" w:rsidRPr="00CE7A10" w:rsidRDefault="00CE7A10" w:rsidP="000C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2FE8">
        <w:rPr>
          <w:rFonts w:ascii="Times New Roman" w:hAnsi="Times New Roman" w:cs="Times New Roman"/>
          <w:sz w:val="28"/>
          <w:szCs w:val="28"/>
        </w:rPr>
        <w:tab/>
      </w:r>
      <w:r w:rsidR="000C2FE8">
        <w:rPr>
          <w:rFonts w:ascii="Times New Roman" w:hAnsi="Times New Roman" w:cs="Times New Roman"/>
          <w:sz w:val="28"/>
          <w:szCs w:val="28"/>
        </w:rPr>
        <w:tab/>
      </w:r>
      <w:r w:rsidR="000C2F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C2FE8">
        <w:rPr>
          <w:rFonts w:ascii="Times New Roman" w:hAnsi="Times New Roman" w:cs="Times New Roman"/>
          <w:sz w:val="28"/>
          <w:szCs w:val="28"/>
        </w:rPr>
        <w:tab/>
      </w:r>
      <w:r w:rsidR="000C2FE8">
        <w:rPr>
          <w:rFonts w:ascii="Times New Roman" w:hAnsi="Times New Roman" w:cs="Times New Roman"/>
          <w:sz w:val="28"/>
          <w:szCs w:val="28"/>
        </w:rPr>
        <w:tab/>
      </w:r>
      <w:r w:rsidR="000C2FE8">
        <w:rPr>
          <w:rFonts w:ascii="Times New Roman" w:hAnsi="Times New Roman" w:cs="Times New Roman"/>
          <w:sz w:val="28"/>
          <w:szCs w:val="28"/>
        </w:rPr>
        <w:tab/>
      </w:r>
      <w:r w:rsidR="000C2FE8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="000C2FE8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E8" w:rsidRPr="00CE7A10" w:rsidRDefault="000C2FE8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0C2FE8" w:rsidP="00CE7A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95C46" w:rsidRPr="00CE7A10" w:rsidRDefault="000C2FE8" w:rsidP="00CE7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204F">
        <w:rPr>
          <w:rFonts w:ascii="Times New Roman" w:hAnsi="Times New Roman" w:cs="Times New Roman"/>
          <w:sz w:val="28"/>
          <w:szCs w:val="28"/>
        </w:rPr>
        <w:t>п</w:t>
      </w:r>
      <w:r w:rsidR="00D95C46" w:rsidRPr="00CE7A1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D95C46" w:rsidRPr="00CE7A10" w:rsidRDefault="000C2FE8" w:rsidP="00CE7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CE7A10" w:rsidRPr="00CE7A1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</w:p>
    <w:p w:rsidR="00D95C46" w:rsidRPr="00CE7A10" w:rsidRDefault="000C2FE8" w:rsidP="00CE7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E4A2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2017 г.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="00D95C46" w:rsidRPr="00CE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2E">
        <w:rPr>
          <w:rFonts w:ascii="Times New Roman" w:hAnsi="Times New Roman" w:cs="Times New Roman"/>
          <w:sz w:val="28"/>
          <w:szCs w:val="28"/>
        </w:rPr>
        <w:t>114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E7A10">
        <w:rPr>
          <w:rFonts w:ascii="Times New Roman" w:hAnsi="Times New Roman" w:cs="Times New Roman"/>
          <w:sz w:val="28"/>
          <w:szCs w:val="28"/>
        </w:rPr>
        <w:t>ПРАВИЛА</w:t>
      </w:r>
    </w:p>
    <w:p w:rsidR="00D95C46" w:rsidRPr="00CE7A10" w:rsidRDefault="00D95C46" w:rsidP="000C2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ОХРАНЫ ЖИЗНИ ЛЮДЕЙ НА ВОДНЫХ ОБЪЕКТАХ, НАХОДЯЩИХСЯ</w:t>
      </w:r>
      <w:r w:rsidR="000C2FE8">
        <w:rPr>
          <w:rFonts w:ascii="Times New Roman" w:hAnsi="Times New Roman" w:cs="Times New Roman"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Правила охраны жизни людей на водных объектах, находящихся 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(далее - Правила), разработаны в соответствии с Федеральным </w:t>
      </w:r>
      <w:hyperlink r:id="rId9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Водным </w:t>
      </w:r>
      <w:hyperlink r:id="rId10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Российской Федерации от 03 июня 2006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74-ФЗ, </w:t>
      </w:r>
      <w:hyperlink r:id="rId11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23.12.2004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835 "Об утверждении Положения о Государственной инспекции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органам местного самоуправления по реализации Федерального </w:t>
      </w:r>
      <w:hyperlink r:id="rId12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131-ФЗ "Об общих принципах местного самоуправления в Российской Федерации" в области гражданской обороны, защиты населения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ситуаций, обеспечения пожарной безопасности и безопасности людей на водных объектах".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Правила охраны жизни людей на водных объектах 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устанавливают условия и требования, предъявляемые к обеспечению безопасности людей на пляжах, в купальнях и других организованных местах купания, местах массового отдыха населения (туристические базы, базы отдыха, детские летние оздоровительные лагеря), переправах и наплавных мостах, и обязательны для выполнения всеми водопользователями на территории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плавательных средствах или других рекреационных целей осуществляется в соответствии со </w:t>
      </w:r>
      <w:hyperlink r:id="rId13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статьями 6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от 03 июня 2006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74-ФЗ с обязательным оповещением населения через средства массовой информации, специальными информационными знаками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или иными способами.</w:t>
      </w:r>
      <w:proofErr w:type="gramEnd"/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Пляжи, купальни и другие участки водных объектов для массового отдыха, купания и занятия спортом (далее - зоны рекреации водных объектов) устанавливаются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по согласованию с органами государственного санитарно-эпидемиологического надзора, Управлением Федеральной службы по надзору в сфере природопользования (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>) по Свердловской области, Центром Государственной инспекции по маломерным судам Главного управления Министерства Российской Федерации по делам гражданской обороны, чрезвычайным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ситуациям и ликвидации последствий стихийных бедствий по Свердловской области (далее - Центр ГИМС), на судоходных и лесосплавных путях водных объектов - также с органами, регулирующими судоходство.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1.5. Индивидуальные предприниматели и юридические лица (далее - организации), осуществляющие эксплуатацию зоны распределения водного объекта, обеспечивают проведение производственного лабораторного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качеством воды.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Контроль санитарного состояния водного объекта, берегов и сооружений проводится в установленном порядке органами государственного санитарно-эпидемиологического надзора.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1.6. Индивидуальные предприниматели и юридические лица несут ответственность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за безопасность жизни людей на закрепленных за ними водоемах в соответствии с действующим законодательством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CE7A10">
        <w:rPr>
          <w:rFonts w:ascii="Times New Roman" w:hAnsi="Times New Roman" w:cs="Times New Roman"/>
          <w:sz w:val="28"/>
          <w:szCs w:val="28"/>
        </w:rPr>
        <w:t xml:space="preserve">1.7. Сроки купального сезона, продолжительность работы зон рекреации водных объектов устанавливаются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Проведение на водоемах соревнований, праздников и других массовых мероприятий разрешается в местах, установленных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органом исполнительной власти в области управления, использования и охраны водного фонда, федеральным органом исполнительной власти в области охраны окружающей среды, федеральным органом исполнительной власти по надзору в сфере защиты прав потребителей и благополучия человека и Центром ГИМС.</w:t>
      </w:r>
      <w:proofErr w:type="gramEnd"/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1.9. Индивидуальные предприниматели и юридические лица при проведении экскурсий, коллективных выездов на отдых или других массовых мероприятий на водоемах назначают лиц, ответственных за безопасность людей на воде, обеспечение общественного порядка и охрану окружающей среды.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1.10. Дежурство медицинского персонала (санитарных машин) для оказания медицинской помощи пострадавшим на воде и сотрудников полиции для охраны общественного порядка на пляжах и в местах массового отдыха на водных объектах осуществляется на основании плана обеспечения безопасности населения на водоемах, утвержденного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lastRenderedPageBreak/>
        <w:t>1.11. Поисковые и аварийно-спасательные работы при чрезвычайных ситуациях на водных объектах (паводки, наводнения, аварии судов и иное) осуществляются в соответствии с законодательством, регламентирующим организацию и порядок проведения этих работ.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организациями всех форм собственности, участвующими в обеспечении безопасности населения на водоемах, осуществляет Администрация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во взаимодействии с Центром ГИМС, который проводит ежегодные технические освидетельствования зон рекреации и дает разрешение на их эксплуатацию в соответствии с законодательством Российской Федерации.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2. ПОРЯДОК УЧЕТА ЗОН РЕКРЕАЦИИ ВОДНЫХ ОБЪЕКТОВ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2.1. Все зоны рекреации водных объектов подлежат учету в Центре ГИМС.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2.2. Учет зон рекреации водных объектов включает в себя: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2.2.1. Заполнение владельцем учетной карточки водного объекта с предоставлением схемы водного объекта, указанием основных технических характеристик (длины, ширины, площади, вместимости), количества бытовых, торговых и медицинских помещений, ведомственных спасательных постов.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2.2.2. Внесение сведений о водном объекте в журнал учета зоны рекреации водного объекта.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2.2.3. Присвоение зоне рекреации водного объекта номера, соответствующего номеру в журнале.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 xml:space="preserve">Проведение технического освидетельствования зоны рекреации водного объекта инспекторами Центра ГИМС в соответствии с </w:t>
      </w:r>
      <w:hyperlink r:id="rId15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29.06.2005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501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(сооружениями) для их стоянок, пляжами и другими местами массового отдыха на водоемах, переправами и наплавными мостами".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3. ТРЕБОВАНИЯ К ЗОНАМ РЕКРЕАЦИИ ВОДНЫХ ОБЪЕКТОВ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3.1. Открытие и эксплуатация зоны рекреации водного объекта без положительного заключения о ее годности, выданного в установленном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Центра ГИМС, запрещаются. Проведение Центром ГИМС технического освидетельствования зон рекреации водных объектов </w:t>
      </w:r>
      <w:r w:rsidR="00CE7A10" w:rsidRPr="00CE7A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</w:t>
      </w:r>
      <w:r w:rsidR="00CE7A10" w:rsidRPr="00CE7A10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осуществляется ежегодно в период эксплуатации водных объектов.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Перед каждым купальным сезоном ответственным за эксплуатацию зоны рекреации водных объектов необходимо получать разрешения органов санитарно-эпидемиологической службы на эксплуатацию водного объекта.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3.2. В зонах рекреации водных объектов для предупреждения несчастных случаев и оказания помощи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бедствие на воде в период купального сезона выставляются ведомственные спасательные посты организаций всех форм собственности, за которыми закреплены зоны рекреации водного объекта. Личный состав на спасательном посту должен быть не менее 3 человек. Оснащение спасательного поста приведено в </w:t>
      </w:r>
      <w:hyperlink w:anchor="P69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таблице </w:t>
        </w:r>
        <w:r w:rsidR="00CE7A1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Спасатели ведомственных спасательных постов организаций всех форм собственности, за которыми закреплены зоны рекреации водных объектов, должны иметь допу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ск к сп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>асательным работам на пляжах, выдаваемый в установленном порядке по результатам проверки выполнения нормативов и приемов оказания помощи людям, терпящим бедствие на воде во время купания.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Расписание работы спасательного поста (дежурство спасателей) устанавливается владельцем пляжа по согласованию с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работой спасательных постов возлагается на владельцев зон рекреации водных объектов и Администрацию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CE7A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2381"/>
      </w:tblGrid>
      <w:tr w:rsidR="00D95C46" w:rsidRPr="00CE7A10">
        <w:tc>
          <w:tcPr>
            <w:tcW w:w="680" w:type="dxa"/>
          </w:tcPr>
          <w:p w:rsidR="00D95C46" w:rsidRPr="00CE7A10" w:rsidRDefault="00CE7A10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Оснащение спасательного поста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Количество (штук)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Гребная лодка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Аптечка первой медицинской помощи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Спасательные круги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"Конец Александрова"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Спасательные жилеты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Громкоговоритель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Легководолазное снаряжение (ласты, маски)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C46" w:rsidRPr="00CE7A10">
        <w:tc>
          <w:tcPr>
            <w:tcW w:w="680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</w:tcPr>
          <w:p w:rsidR="00D95C46" w:rsidRPr="00CE7A10" w:rsidRDefault="00D95C46" w:rsidP="00CE7A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Противопожарный щит</w:t>
            </w:r>
          </w:p>
        </w:tc>
        <w:tc>
          <w:tcPr>
            <w:tcW w:w="2381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3.3. Зоны рекреации водных объектов располагаются на расстоянии не менее 500 метров выше по течению от мест выпуска сточных вод, не ближе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250 метров выше и 1000 метров ниже портовых, гидротехнических сооружений, плотин гидроэлектростанций, шлюзов, пристаней, причалов, нефтеналивных приспособлений и иных подобных сооружений.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В местах, отведенных для купания, и выше их по течению на расстоянии не менее 500 метров запрещается стирка белья и купание животных.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3.4. Площадь водного зеркала в месте купания при проточном водоеме должна обеспечивать не менее 5 кв. метров на одного купающегося, а на непроточном водоеме - в 2 - 3 раза больше. На каждого человека должно приходиться не менее 2 кв. метров площади пляжа.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3.5. В местах, отведенных для купания, не должно быть выхода грунтовых вод, водоворота, воронок и течения, скорость которого превышает 0,5 метра в секунду.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3.6. Границы плавания в местах купания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ст с гл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>убиной 1,3 метра.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3.7. В зоне рекреации водного объекта отводятся участки с глубиной не более 1,2 метра для купания людей, не умеющих плавать. Участки обозначаются линией поплавков, закрепленных на тросах, или ограждаются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забором.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3.8. Плавучие понтоны, ограждающие акваторию купальни, надежно закрепляются и соединяются с берегом мостиками или трапами, а сходы в воду в обязательном порядке оборудуются перилами.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На купальнях, выступающих за береговую черту, с наступлением темноты на части, выступающие в сторону судового хода, при длине до 50 метров зажигается белый огонь кругового освещения, ясно видимый со стороны судового хода, на высоте 2 метров над настилом, а при длине 50 метров и более - белые круговые огни через каждые 50 метров.</w:t>
      </w:r>
      <w:proofErr w:type="gramEnd"/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3.10. При отсутствии естественных участков с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приглубыми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3.11. Ответственные за эксплуатацию зоны рекреации водного объекта оборудуют ее стендами с информацией о правилах поведения на воде, материалами по профилактике несчастных случаев с людьми на воде, данными о температуре воды и воздуха. Зоны рекреации водного объекта обеспечиваются в достаточном количестве лежаками, тентами, зонтами для защиты от солнечных лучей, душами с естественным подогревом воды, баками с кипяченой водой, а при наличии водопроводов - фонтанчиками с питьевой водой.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3.12. Зоны рекреации водного объекта должны быть радиофицированы, иметь телефонную связь.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4. МЕРЫ ОБЕСПЕЧЕНИЯ БЕЗОПАСНОСТИ НАСЕЛЕНИЯ</w:t>
      </w:r>
    </w:p>
    <w:p w:rsidR="00D95C46" w:rsidRPr="00CE7A10" w:rsidRDefault="00D95C46" w:rsidP="00CE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ПРИ ПОЛЬЗОВАНИИ ЗОНАМИ РЕКРЕАЦИИ ВОДНЫХ ОБЪЕКТОВ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4.1. Работники спасательных станций и постов, водопользователи,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общественные активисты проводят в зонах рекреации водных объектов разъяснительную работу по предупреждению несчастных случаев с людьми на воде с использованием радиотрансляционных установок, магнитофонов, мегафонов, стендов, фотовитрин с профилактическим материалом.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4.2. Законные требования работников Центра ГИМС, спасателей, сотрудников полиции в части обеспечения безопасности людей и поддержания правопорядка в зонах рекреации водных объектов являются обязательными для водопользователей.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 В местах массового отдыха людей у воды запрещается: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4.3.1. Купаться в местах, где выставлены щиты с предупреждениями и запрещающими надписями.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4.3.2. Заплывать за буйки, обозначающие границы плавания.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4.3.3. Подплывать к моторным, парусным судам, весельным лодкам и другим плавательным средствам.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4.3.4. Прыгать в воду с катеров, лодок и других плавательных средств, причалов, а также сооружений, не приспособленных для этих целей.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4.3.5. Загрязнять и засорять пляжи и водоемы.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4.3.6. Распивать спиртные напитки, купаться в состоянии алкогольного опьянения.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4.3.7. Приводить с собой собак и других животных.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4.3.8. Подавать сигналы ложной тревоги.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4.3.9. Плавать на досках, бревнах, лежаках, автомобильных камерах, надувных матрацах.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4.4. При обучении плаванию ответственность за безопасность несет преподаватель (инструктор, тренер, воспитатель), проводящий обучение или тренировки.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4.5. При групповом обучении плаванию группы не должны превышать 10 человек. За группой должны наблюдать опытный спасатель и медицинский работник.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4.6. Обучение плаванию должно проводиться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этого отведенных местах.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5. МЕРЫ ОБЕСПЕЧЕНИЯ БЕЗОПАСНОСТИ ДЕТЕЙ НА ВОДЕ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5.3. В детских оздоровительных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Дно участка должно быть без ям, уступов, свободно от водных растений, коряг, камней, стекла и других предметов и иметь постепенный уклон до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глубины двух метров.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оздоровительном лагере дно акватории должно быть обследовано водолазами и очищено от опасных предметов.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5.4. На пляжах детского оздоровительного лагеря,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5.5. Пляж детского оздоровительного лагеря, другого детского учреждения должен отвечать установленным санитарным требованиям. Он должен быть благоустроен, огражден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забором со стороны суши.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5.6. На расстоянии 3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5.7. На территории детского оздоровительного лагеря оборудуется стенд с информацией о правилах поведения на воде, материалами по профилактике несчастных случаев, данными о температуре воды и воздуха, силе и направлении ветра.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5.8.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5.9. Купание детей разрешается только группами не более 10 человек и продолжительностью не свыше 10 минут.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5.10. Ответственность за безопасность детей во время купания и методическое руководство возлагается на инструктора по плаванию. Эксплуатация пляжей детских оздоровительных лагерей или других детских учреждений, расположенных у водоемов, запрещается без наличия в их штатах инструкторов по плаванию.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5.11. Перед началом купания детей проводится подготовка пляжа: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5.11.1. Границы участка, отведенного для купания отряда (группы), обозначаются вдоль береговой черты флажками.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5.11.2. На щитах развешиваются спасательные круги, "конец Александрова".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5.11.3. Спасательная лодка со спасателем выходит на внешнюю сторону границы плавания и удерживается в 2 метрах от нее.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5.12. По окончании подготовки пляжа дети группами выводятся на свои участки купания и инструктируются по правилам поведения на воде.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За купающимися детьми должно вестись непрерывное наблюдение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дежурными воспитателями и медицинскими работниками.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5.13. Купающимся детям запрещается нырять с перил, мостков, заплывать за границу плавания.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5.14. Во время купания детей на участке запрещается: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5.14.1. Купание и нахождение посторонних лиц.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5.14.2. Катание на лодках и катерах.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5.14.3. Игры и спортивные мероприятия.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5.15.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5.16. На площадке должны быть: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5.16.1. Плавательные доски по числу детей.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5.16.2. Резиновые круги по числу детей.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5.16.3. 2 - 3 шеста, применяемые для поддержки не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умеющих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плавать, плавательные поддерживающие пояса.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5.16.4. 3 - 4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ватерпольных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мяча.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5.16.5. 2 - 3 электромегафона.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5.16.6. Расписание занятий с учебными плакатами по методике обучения и технике плавания.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5.17.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6. МЕРЫ БЕЗОПАСНОСТИ ПРИ ПОЛЬЗОВАНИИ</w:t>
      </w:r>
    </w:p>
    <w:p w:rsidR="00D95C46" w:rsidRPr="00CE7A10" w:rsidRDefault="00D95C46" w:rsidP="00CE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ПАРОМНЫМИ ПЕРЕПРАВАМИ И НАПЛАВНЫМИ МОСТАМИ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6.1. Статус паромных переправ и наплавных мостов (далее - переправы), режим их работы определяются эксплуатирующими организациями всех форм собственности по согласованию с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и организациями, регулирующими судоходство.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6.2. Переправы должны иметь установленные действующим законодательством разрешения на их создание и эксплуатацию, утвержденные правила пользования (эксплуатации). Переправы должны находиться в исправном рабочем состоянии, обеспечивать безопасность людей и предотвращение загрязнения окружающей среды.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6.3. Плавательные средства переправ должны отвечать установленным техническим требованиям, иметь документацию, регистрироваться, проходить ежегодное освидетельствование на годность к плаванию, эксплуатироваться в соответствии с требованиями нормативно-технических документов.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6.4. На видных местах переправ устанавливаются щиты (стенды) с материалами по профилактике несчастных случаев с людьми на воде и с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выпиской из правил пользования (эксплуатации) переправами, включая порядок посадки и высадки пассажиров, погрузки и выгрузки автомобильного транспорта и грузов.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6.5. На внутренних водных путях переправы должны быть обозначены навигационными знаками и огнями в соответствии с требованиями ГОСТ 26600-85 "Знаки и огни навигационные внутренних водных путей".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6.6. Переправы должны быть снабжены спасательными и противопожарными средствами в соответствии с установленными нормами.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7. МЕРЫ БЕЗОПАСНОСТИ НА ЛЬДУ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7.1.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Категорически запрещается проверять прочность льда ударами ноги.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7.2.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выступающие на поверхность кусты, трава, впадающие в водоем ручьи и теплые сточные воды промышленных предприятий, ведется заготовка льда и иное.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Безопасным для перехода пешехода является лед с зеленоватым оттенком и толщиной не менее 7 сантиметров.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7.3.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7.4.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сантиметров, а при массовом катании - не менее 25 сантиметров.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7.5. При переходе водоема по льду на лыжах рекомендуется пользоваться проложенной лыжней, а при ее отсутствии, прежде чем двигаться по "целине",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состоянием.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7.6. Во время рыбной ловли нельзя пробивать много лунок на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ограниченной площади, прыгать и бегать по льду, собираться большими группами.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7.7. Каждому рыболову рекомендуется иметь с собой спасательное средство в виде шнура длиной 12 - 15 метров, на одном конце которого должен быть закреплен груз весом 400 - 500 граммов, на другом - изготовлена петля.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8. МЕРЫ БЕЗОПАСНОСТИ ПРИ ПОЛЬЗОВАНИИ</w:t>
      </w:r>
    </w:p>
    <w:p w:rsidR="00D95C46" w:rsidRPr="00CE7A10" w:rsidRDefault="00D95C46" w:rsidP="00CE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ЛЕДОВЫМИ ПЕРЕПРАВАМИ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8.1. Организации всех форм собственности, эксплуатирующие ледовые переправы (владельцы переправ), должны иметь разрешение на их оборудование и эксплуатацию.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8.2. Режим работы ледовых переправ определяется эксплуатирующими организациями всех форм собственности по согласованию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>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8.2.1.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>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8.2.2. </w:t>
      </w:r>
      <w:proofErr w:type="gramStart"/>
      <w:r w:rsidR="0092204F">
        <w:rPr>
          <w:rFonts w:ascii="Times New Roman" w:hAnsi="Times New Roman" w:cs="Times New Roman"/>
          <w:sz w:val="28"/>
          <w:szCs w:val="28"/>
        </w:rPr>
        <w:t>М</w:t>
      </w:r>
      <w:r w:rsidRPr="00CE7A10">
        <w:rPr>
          <w:rFonts w:ascii="Times New Roman" w:hAnsi="Times New Roman" w:cs="Times New Roman"/>
          <w:sz w:val="28"/>
          <w:szCs w:val="28"/>
        </w:rPr>
        <w:t>униципальным отделом МВД России "</w:t>
      </w:r>
      <w:r w:rsidR="0092204F">
        <w:rPr>
          <w:rFonts w:ascii="Times New Roman" w:hAnsi="Times New Roman" w:cs="Times New Roman"/>
          <w:sz w:val="28"/>
          <w:szCs w:val="28"/>
        </w:rPr>
        <w:t>Красноуфимский</w:t>
      </w:r>
      <w:r w:rsidRPr="00CE7A10">
        <w:rPr>
          <w:rFonts w:ascii="Times New Roman" w:hAnsi="Times New Roman" w:cs="Times New Roman"/>
          <w:sz w:val="28"/>
          <w:szCs w:val="28"/>
        </w:rPr>
        <w:t xml:space="preserve">" в соответствии с </w:t>
      </w:r>
      <w:hyperlink r:id="rId16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от 30 марта 2015 года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380 "Об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движения, правил, стандартов, технических нормативов и иных требований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нормативных документов в области обеспечения безопасности дорожного движения при строительстве, реконструкции, ремонте и эксплуатации автомобильных дорог".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8.2.3. Центром ГИМС - на основании информации, полученной от государственного учреждения "Свердловский центр по гидрометеорологии и мониторингу окружающей среды с региональными функциями".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Порядок движения транспорта и нормы перевозки грузов и пассажиров на переправе устанавливаются эксплуатирующей организацией с учетом ледового прогноза и максимальной безопасной нагрузки на лед.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8.3. Места, отведенные для переправ, должны соответствовать следующим условиям: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8.3.1. Дороги и спуски, ведущие к переправам, должны быть благоустроены.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8.3.2. В районе переправы отсутствуют (слева и справа от нее на расстоянии 100 метров) сброс теплых и выход грунтовых вод, а также промоины, майны и площадки для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выколки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8.3.3. Трассы автогужевых переправ должны иметь одностороннее движение.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8.3.4. Для встречного движения прокладываются две самостоятельные параллельные трассы, удаленные друг от друга на расстояние не менее 40 -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50 метров.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 Оборудование и содержание переправ производится эксплуатирующими организациями всех форм собственности (владельцами переправ) следующим образом: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8.4.1. У подъезда к переправе выставляется специальный щит, на котором размещается следующая информация: какому виду транспорта и с каким максимальным грузом разрешается проезд по данной переправе, какой интервал движения необходимо соблюдать, а также выписка из настоящих Правил.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8.4.2. Ежедневно утром и вечером (в оттепель - утром, днем и вечером) производится замер толщины льда и определяется его структура. Замер толщины льда производится по всей трассе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особенно в местах, где больше скорость течения и глубина водоема.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8.4.3. Во избежание утепления и уменьшения грузоподъемности ледовой переправы регулярно производится расчистка проезжей части трассы от снега.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8.4.4. Граница места, отведенного для переправы, обозначается через каждые 20 - 30 метров вехами.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8.4.5. В опасных для движения местах выставляются предупреждающие знаки.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8.4.6.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На обоих берегах водоема у спуска на автогужевую переправу оборудуются площадки для стоянки транспортных средств с забетонированной вокруг них канавой с уклоном в сторону съемной сточной цистерны, устанавливаются отдельные ящики для сбора мусора, выставляются щиты со спасательными кругами и надписью "Подать утопающему", страховочным канатом длиной 10 - 12 метров.</w:t>
      </w:r>
      <w:proofErr w:type="gramEnd"/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8.4.7. Рядом со щитом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8.4.8. В период интенсивного движения автомобильного транспорта на переправах должны быть развернуты передвижные пункты обогрева людей и находиться тягачи с тележкой и такелажем для возможной эвакуации с рабочей полосы неисправных транспортных средств.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8.5.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бедствие на льду.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У автогужевых переправ в период интенсивного движения автомобильного транспорта может дополнительно выст</w:t>
      </w:r>
      <w:r w:rsidR="00BD2530">
        <w:rPr>
          <w:rFonts w:ascii="Times New Roman" w:hAnsi="Times New Roman" w:cs="Times New Roman"/>
          <w:sz w:val="28"/>
          <w:szCs w:val="28"/>
        </w:rPr>
        <w:t xml:space="preserve">авляться пост с сотрудниками </w:t>
      </w:r>
      <w:r w:rsidRPr="00CE7A10">
        <w:rPr>
          <w:rFonts w:ascii="Times New Roman" w:hAnsi="Times New Roman" w:cs="Times New Roman"/>
          <w:sz w:val="28"/>
          <w:szCs w:val="28"/>
        </w:rPr>
        <w:t>муниципального отдела МВД России "</w:t>
      </w:r>
      <w:r w:rsidR="00BD2530">
        <w:rPr>
          <w:rFonts w:ascii="Times New Roman" w:hAnsi="Times New Roman" w:cs="Times New Roman"/>
          <w:sz w:val="28"/>
          <w:szCs w:val="28"/>
        </w:rPr>
        <w:t>Красноуфимский</w:t>
      </w:r>
      <w:r w:rsidRPr="00CE7A10">
        <w:rPr>
          <w:rFonts w:ascii="Times New Roman" w:hAnsi="Times New Roman" w:cs="Times New Roman"/>
          <w:sz w:val="28"/>
          <w:szCs w:val="28"/>
        </w:rPr>
        <w:t>" и ведомственный спасательный пост.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8.6. На переправах категорически запрещается: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8.6.1. Пробивать лунки для рыбной ловли и других целей.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8.6.2. Переходить и проезжать в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неогражденных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и неохраняемых местах.</w:t>
      </w:r>
    </w:p>
    <w:p w:rsidR="00D95C46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Pr="00CE7A10" w:rsidRDefault="0092204F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lastRenderedPageBreak/>
        <w:t>Раздел 9. МЕРЫ БЕЗОПАСНОСТИ ПРИ ПРОИЗВОДСТВЕ РАБОТ</w:t>
      </w:r>
    </w:p>
    <w:p w:rsidR="00D95C46" w:rsidRPr="00CE7A10" w:rsidRDefault="00D95C46" w:rsidP="00CE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ПО ВЫЕМКЕ ГРУНТА И ВЫКОЛКЕ ЛЬДА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9.1. Производство работ по выемке грунта вблизи рек, озер и других водоемов, особенно в местах купания детей, осуществляется в соответствии со </w:t>
      </w:r>
      <w:hyperlink r:id="rId17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65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по согласованию с Администрацией </w:t>
      </w:r>
      <w:r w:rsidR="00CE7A10" w:rsidRPr="00CE7A1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CE7A10">
        <w:rPr>
          <w:rFonts w:ascii="Times New Roman" w:hAnsi="Times New Roman" w:cs="Times New Roman"/>
          <w:sz w:val="28"/>
          <w:szCs w:val="28"/>
        </w:rPr>
        <w:t xml:space="preserve"> и Центром ГИМС в порядке, установленном действующим законодательством.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9.2. Организации всех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окончания работ выравнивать дно.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9.3.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9.4. По окончании выемки грунта в котлованах, карьерах, затопленных водой, производится выравнивание дна от береговой черты до глубины 1,7 метра.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 в местах массового отдыха населения, обязаны засыпать котлованы.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9.5. Организации всех форм собственности при производстве работ по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выколке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льда обязаны ограждать опасные для людей участки.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10. ЗНАКИ БЕЗОПАСНОСТИ НА ВОДЕ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10.1. Знаки безопасности на воде устанавливаются на берегах водоемов с целью обеспечения безопасности людей на воде.</w:t>
      </w:r>
    </w:p>
    <w:p w:rsidR="00D95C46" w:rsidRPr="00CE7A10" w:rsidRDefault="00D95C46" w:rsidP="0092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10.2.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D95C46" w:rsidRPr="00CE7A10" w:rsidRDefault="00D95C46" w:rsidP="0092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10.3. Знаки устанавливаются на видных местах и укрепляются на столбах (деревянных, металлических, железобетонных и иных), врытых в землю. Высота столбов над землей должна быть не менее 2,5 метра.</w:t>
      </w:r>
    </w:p>
    <w:p w:rsidR="00D95C46" w:rsidRPr="00CE7A10" w:rsidRDefault="00D95C46" w:rsidP="0092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10.4. Надписи на знаках делаются черной или белой краской.</w:t>
      </w:r>
    </w:p>
    <w:p w:rsidR="00D95C46" w:rsidRPr="00CE7A10" w:rsidRDefault="00D95C46" w:rsidP="00922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10.5. Характеристика знаков безопасности на воде приведена в таблице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7A10">
        <w:rPr>
          <w:rFonts w:ascii="Times New Roman" w:hAnsi="Times New Roman" w:cs="Times New Roman"/>
          <w:sz w:val="28"/>
          <w:szCs w:val="28"/>
        </w:rPr>
        <w:t>№</w:t>
      </w:r>
      <w:r w:rsidRPr="00CE7A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5134"/>
      </w:tblGrid>
      <w:tr w:rsidR="00D95C46" w:rsidRPr="00CE7A10" w:rsidTr="0092204F">
        <w:tc>
          <w:tcPr>
            <w:tcW w:w="660" w:type="dxa"/>
          </w:tcPr>
          <w:p w:rsidR="00D95C46" w:rsidRPr="00CE7A10" w:rsidRDefault="00CE7A10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95C46" w:rsidRPr="00CE7A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Надпись на знаке</w:t>
            </w:r>
          </w:p>
        </w:tc>
        <w:tc>
          <w:tcPr>
            <w:tcW w:w="5134" w:type="dxa"/>
          </w:tcPr>
          <w:p w:rsidR="00D95C46" w:rsidRPr="00CE7A10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10">
              <w:rPr>
                <w:rFonts w:ascii="Times New Roman" w:hAnsi="Times New Roman" w:cs="Times New Roman"/>
                <w:sz w:val="28"/>
                <w:szCs w:val="28"/>
              </w:rPr>
              <w:t>Описание знака</w:t>
            </w:r>
          </w:p>
        </w:tc>
      </w:tr>
      <w:tr w:rsidR="00D95C46" w:rsidRPr="00CE7A10" w:rsidTr="0092204F">
        <w:tc>
          <w:tcPr>
            <w:tcW w:w="660" w:type="dxa"/>
          </w:tcPr>
          <w:p w:rsidR="00D95C46" w:rsidRPr="0092204F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Место купания (с указанием границ в метрах)</w:t>
            </w:r>
          </w:p>
        </w:tc>
        <w:tc>
          <w:tcPr>
            <w:tcW w:w="5134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в зеленой рамке, надпись сверху, ниже изображен плывущий человек, знак закрепляется на столбе белого цвета</w:t>
            </w:r>
          </w:p>
        </w:tc>
      </w:tr>
      <w:tr w:rsidR="00D95C46" w:rsidRPr="00CE7A10" w:rsidTr="0092204F">
        <w:tc>
          <w:tcPr>
            <w:tcW w:w="660" w:type="dxa"/>
          </w:tcPr>
          <w:p w:rsidR="00D95C46" w:rsidRPr="0092204F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Место купания детей (с указанием границ в метрах)</w:t>
            </w:r>
          </w:p>
        </w:tc>
        <w:tc>
          <w:tcPr>
            <w:tcW w:w="5134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в зеленой рамке, надпись сверху, ниже изображены двое детей, стоящих в воде, знак укрепляется на столбе белого цвета</w:t>
            </w:r>
          </w:p>
        </w:tc>
      </w:tr>
      <w:tr w:rsidR="00D95C46" w:rsidRPr="00CE7A10" w:rsidTr="0092204F">
        <w:tc>
          <w:tcPr>
            <w:tcW w:w="660" w:type="dxa"/>
          </w:tcPr>
          <w:p w:rsidR="00D95C46" w:rsidRPr="0092204F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Место купания животных (с указанием границ в метрах)</w:t>
            </w:r>
          </w:p>
        </w:tc>
        <w:tc>
          <w:tcPr>
            <w:tcW w:w="5134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в зеленой рамке, надпись сверху, ниже изображена плывущая собака, знак укрепляется на столбе белого цвета</w:t>
            </w:r>
          </w:p>
        </w:tc>
      </w:tr>
      <w:tr w:rsidR="00D95C46" w:rsidRPr="00CE7A10" w:rsidTr="0092204F">
        <w:tc>
          <w:tcPr>
            <w:tcW w:w="660" w:type="dxa"/>
          </w:tcPr>
          <w:p w:rsidR="00D95C46" w:rsidRPr="0092204F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Купаться запрещено (с указанием границ в метрах)</w:t>
            </w:r>
          </w:p>
        </w:tc>
        <w:tc>
          <w:tcPr>
            <w:tcW w:w="5134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в красной рамке, перечеркнутой красной чертой по диагонали с верхнего левого угла, надпись сверху, ниже изображен плывущий человек, знак укреплен на столбе красного цвета</w:t>
            </w:r>
          </w:p>
        </w:tc>
      </w:tr>
      <w:tr w:rsidR="00D95C46" w:rsidRPr="00CE7A10" w:rsidTr="0092204F">
        <w:tc>
          <w:tcPr>
            <w:tcW w:w="660" w:type="dxa"/>
          </w:tcPr>
          <w:p w:rsidR="00D95C46" w:rsidRPr="0092204F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Переход (переезд) по льду разрешен</w:t>
            </w:r>
          </w:p>
        </w:tc>
        <w:tc>
          <w:tcPr>
            <w:tcW w:w="5134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весь покрашен в зеленый цвет, надпись посередине, знак укрепляется на столбе белого цвета</w:t>
            </w:r>
          </w:p>
        </w:tc>
      </w:tr>
      <w:tr w:rsidR="00D95C46" w:rsidRPr="00CE7A10" w:rsidTr="0092204F">
        <w:tc>
          <w:tcPr>
            <w:tcW w:w="660" w:type="dxa"/>
          </w:tcPr>
          <w:p w:rsidR="00D95C46" w:rsidRPr="0092204F" w:rsidRDefault="00D95C46" w:rsidP="00CE7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Переход (переезд) по льду запрещен</w:t>
            </w:r>
          </w:p>
        </w:tc>
        <w:tc>
          <w:tcPr>
            <w:tcW w:w="5134" w:type="dxa"/>
          </w:tcPr>
          <w:p w:rsidR="00D95C46" w:rsidRPr="0092204F" w:rsidRDefault="00D95C46" w:rsidP="00CE7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4F">
              <w:rPr>
                <w:rFonts w:ascii="Times New Roman" w:hAnsi="Times New Roman" w:cs="Times New Roman"/>
                <w:sz w:val="24"/>
                <w:szCs w:val="24"/>
              </w:rPr>
              <w:t>весь покрашен в красный цвет, надпись посередине, знак укрепляется на столбе красного цвета</w:t>
            </w:r>
          </w:p>
        </w:tc>
      </w:tr>
    </w:tbl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10.6. За нарушение настоящих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виновные несут ответственность в соответствии с действующим законодательством.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11. МЕРЫ БЕЗОПАСНОСТИ ПРИ ПРОВЕДЕНИИ</w:t>
      </w:r>
    </w:p>
    <w:p w:rsidR="00D95C46" w:rsidRPr="00CE7A10" w:rsidRDefault="00D95C46" w:rsidP="00CE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СОРЕВНОВАНИЙ НА ВОДЕ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11.1. Проведение соревнований на воде осуществляется согласно </w:t>
      </w:r>
      <w:hyperlink w:anchor="P44" w:history="1">
        <w:r w:rsidRPr="00CE7A10">
          <w:rPr>
            <w:rFonts w:ascii="Times New Roman" w:hAnsi="Times New Roman" w:cs="Times New Roman"/>
            <w:color w:val="0000FF"/>
            <w:sz w:val="28"/>
            <w:szCs w:val="28"/>
          </w:rPr>
          <w:t>пункту 1.7 раздела 1</w:t>
        </w:r>
      </w:hyperlink>
      <w:r w:rsidRPr="00CE7A1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11.2. Во время соревнований (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водомоторных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>, парусного спорта, по гребле, плаванию (подводному плаванию)) организуется регулярное дежурство спасателей в местах, определенных органом, проводящим соревнования, и спасательной службой.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11.3. Организаторами соревнований проводятся: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11.3.1. Периодическая проверка (не менее 2 раз во время соревнований) оборудования, снаряжения, спасательных средств и предупредительных знаков на водных дистанциях.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11.3.2. Инструктаж всех работников, связанных с организацией и проведением соревнований, а также лиц, ответственных за обеспечение безопасности участников соревнований, с обязательной регистрацией в специальном журнале.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11.4. Используемые на соревнованиях (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водомоторных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>, парусных) плавательные средства должны иметь установленную для этой категории (класса) судов документацию, пройти техническое освидетельствование на годность к плаванию и должны иметь соответствующие знаки. К управлению этими судами допускаются лица, имеющие удостоверения на право управления судами данной категории (класса).</w:t>
      </w:r>
    </w:p>
    <w:p w:rsidR="00D95C46" w:rsidRPr="00CE7A10" w:rsidRDefault="00D95C46" w:rsidP="00CE7A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lastRenderedPageBreak/>
        <w:t>11.5. Пункты медицинской помощи располагаются на протяжении всей дистанции соревнований и должны быть обеспечены необходимым инструментом и медикаментами. Дежурство сотрудников скорой медицинской помощи во время проведения соревнований обязательно.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Раздел 12. МЕРЫ БЕЗОПАСНОСТИ ПО ОХРАНЕ ЖИЗНИ ЛЮДЕЙ</w:t>
      </w:r>
    </w:p>
    <w:p w:rsidR="00D95C46" w:rsidRPr="00CE7A10" w:rsidRDefault="00D95C46" w:rsidP="00CE7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ВО ВРЕМЯ ПРОВЕДЕНИЯ ТУРИСТСКИХ МАРШРУТОВ НА ВОДЕ</w:t>
      </w:r>
    </w:p>
    <w:p w:rsidR="00D95C46" w:rsidRPr="00CE7A10" w:rsidRDefault="00D95C46" w:rsidP="00CE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12.1. Руководители и участники туристских групп должны соблюдать правила безопасности на воде и настоящие Правила.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12.2. При проведении водных туристских походов не </w:t>
      </w:r>
      <w:proofErr w:type="gramStart"/>
      <w:r w:rsidRPr="00CE7A1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E7A10">
        <w:rPr>
          <w:rFonts w:ascii="Times New Roman" w:hAnsi="Times New Roman" w:cs="Times New Roman"/>
          <w:sz w:val="28"/>
          <w:szCs w:val="28"/>
        </w:rPr>
        <w:t xml:space="preserve"> чем за 15 дней до выхода группы к месту начала маршрута областному государственному учреждению "Служба спасения Свердловской области" руководителем группы направляется сообщение с указанием маршрута, даты выхода и возвращения группы, количества участников, фамилии, имени, отчества руководителя группы для регистрации и постановки на учет группы. Если маршрут начинается из пункта дислокации подразделения областного государственного учреждения "Служба спасения Свердловской области", то представитель группы обязан лично явиться в это подразделение областного государственного учреждения "Служба спасения Свердловской области" для инструктажа и постановки на учет группы.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12.3. Условия проведения туристских водных походов: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12.3.1. Группы должны быть оснащены необходимыми спасательными средствами по количеству участников и средствами оказания первой медицинской помощи.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12.3.2. Руководитель группы должен иметь опыт проведения водных походов, знать маршрут, порядок и правила работы со снаряжением и спасательными средствами.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12.3.3. Участники маршрута должны уметь пользоваться плавательными средствами, на которых выполняют маршрут, и средствами спасения.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12.3.4. Руководитель группы должен быть обеспечен картографическим материалом по прохождению данного маршрута.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12.4. Не разрешается проводить водный маршрут на судах, не зарегистрированных в Центре ГИМС и не прошедших техническое освидетельствование, которые не были апробированы ранее на других водных маршрутах данной категории или на </w:t>
      </w:r>
      <w:proofErr w:type="spellStart"/>
      <w:r w:rsidRPr="00CE7A10">
        <w:rPr>
          <w:rFonts w:ascii="Times New Roman" w:hAnsi="Times New Roman" w:cs="Times New Roman"/>
          <w:sz w:val="28"/>
          <w:szCs w:val="28"/>
        </w:rPr>
        <w:t>самострое</w:t>
      </w:r>
      <w:proofErr w:type="spellEnd"/>
      <w:r w:rsidRPr="00CE7A10">
        <w:rPr>
          <w:rFonts w:ascii="Times New Roman" w:hAnsi="Times New Roman" w:cs="Times New Roman"/>
          <w:sz w:val="28"/>
          <w:szCs w:val="28"/>
        </w:rPr>
        <w:t xml:space="preserve"> (исключая плоты).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12.5. Турист-водник должен: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12.5.1. Прежде чем идти в водный поход, хорошо изучить и знать режим реки.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12.5.2. Пользоваться только исправными, предварительно проверенными плавательными средствами и снаряжением.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12.5.3. При сплаве не превышать загрузки плавательного средства, указанной в паспорте, сплавляться и вести работы на акватории только в спасательных жилетах или гидрокостюмах.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 xml:space="preserve">12.5.4. Сплавляясь вниз по реке, все время придерживаться основной </w:t>
      </w:r>
      <w:r w:rsidRPr="00CE7A10">
        <w:rPr>
          <w:rFonts w:ascii="Times New Roman" w:hAnsi="Times New Roman" w:cs="Times New Roman"/>
          <w:sz w:val="28"/>
          <w:szCs w:val="28"/>
        </w:rPr>
        <w:lastRenderedPageBreak/>
        <w:t>струи (стрежня), а если судно идет вверх по реке, держаться там, где течение слабое.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12.5.5. Перед прохождением опасных участков реки провести наземную разведку, при невозможности прохождения произвести обнос плавательного средства.</w:t>
      </w:r>
    </w:p>
    <w:p w:rsidR="00D95C46" w:rsidRPr="00CE7A10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12.5.6. При повреждении плавательного средства немедленно причалить к берегу.</w:t>
      </w:r>
    </w:p>
    <w:p w:rsidR="00D95C46" w:rsidRDefault="00D95C46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A10">
        <w:rPr>
          <w:rFonts w:ascii="Times New Roman" w:hAnsi="Times New Roman" w:cs="Times New Roman"/>
          <w:sz w:val="28"/>
          <w:szCs w:val="28"/>
        </w:rPr>
        <w:t>12.6. При групповом сплаве плавательные средства должны находиться друг от друга на расстоянии прямой видимости.</w:t>
      </w: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04F" w:rsidRDefault="0092204F" w:rsidP="00CE7A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2204F" w:rsidSect="0063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C46"/>
    <w:rsid w:val="000C2FE8"/>
    <w:rsid w:val="000F3120"/>
    <w:rsid w:val="000F385D"/>
    <w:rsid w:val="00266CF0"/>
    <w:rsid w:val="002F1E71"/>
    <w:rsid w:val="003B1791"/>
    <w:rsid w:val="004C67F4"/>
    <w:rsid w:val="007F0C84"/>
    <w:rsid w:val="008A4AD1"/>
    <w:rsid w:val="0092204F"/>
    <w:rsid w:val="00BD2530"/>
    <w:rsid w:val="00C20463"/>
    <w:rsid w:val="00CD26BD"/>
    <w:rsid w:val="00CE7A10"/>
    <w:rsid w:val="00D95C46"/>
    <w:rsid w:val="00DE4A2E"/>
    <w:rsid w:val="00E94202"/>
    <w:rsid w:val="00F5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A1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7A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2204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220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FC8D6AD141C4DC3C68972719B5ED5BB0E778E423713A4EE349C6913A7C5901DD3837281BD0FA7D612505AX8sAK" TargetMode="External"/><Relationship Id="rId13" Type="http://schemas.openxmlformats.org/officeDocument/2006/relationships/hyperlink" Target="consultantplus://offline/ref=95A29C4D900DE419AA7F65F8451523D60780792B771A60DCDDE3505E8D7A783E3737A3E715935355Y4sBK" TargetMode="External"/><Relationship Id="rId18" Type="http://schemas.openxmlformats.org/officeDocument/2006/relationships/hyperlink" Target="consultantplus://offline/ref=95A29C4D900DE419AA7F65F8451523D60780792B771A60DCDDE3505E8D7A783E3737A3E715935655Y4s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FC8D6AD141C4DC3C68972719B5ED5BB0E778E423712A0E5339C6913A7C5901DXDs3K" TargetMode="External"/><Relationship Id="rId12" Type="http://schemas.openxmlformats.org/officeDocument/2006/relationships/hyperlink" Target="consultantplus://offline/ref=95A29C4D900DE419AA7F65F8451523D60780792E731560DCDDE3505E8DY7sAK" TargetMode="External"/><Relationship Id="rId17" Type="http://schemas.openxmlformats.org/officeDocument/2006/relationships/hyperlink" Target="consultantplus://offline/ref=95A29C4D900DE419AA7F65F8451523D60780792B771A60DCDDE3505E8D7A783E3737A3E715935253Y4s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29C4D900DE419AA7F65F8451523D607837A28761D60DCDDE3505E8DY7s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FC8D6AD141C4DC3C6977F67F700DFB807288043301DF5BA639A3E4CF7C3C55D9385X2s4K" TargetMode="External"/><Relationship Id="rId11" Type="http://schemas.openxmlformats.org/officeDocument/2006/relationships/hyperlink" Target="consultantplus://offline/ref=95A29C4D900DE419AA7F65F8451523D604877C2C761F60DCDDE3505E8DY7sAK" TargetMode="External"/><Relationship Id="rId5" Type="http://schemas.openxmlformats.org/officeDocument/2006/relationships/hyperlink" Target="consultantplus://offline/ref=E53FC8D6AD141C4DC3C6977F67F700DFB8072885473F1DF5BA639A3E4CXFs7K" TargetMode="External"/><Relationship Id="rId15" Type="http://schemas.openxmlformats.org/officeDocument/2006/relationships/hyperlink" Target="consultantplus://offline/ref=95A29C4D900DE419AA7F65F8451523D604827A2F701460DCDDE3505E8DY7sAK" TargetMode="External"/><Relationship Id="rId10" Type="http://schemas.openxmlformats.org/officeDocument/2006/relationships/hyperlink" Target="consultantplus://offline/ref=95A29C4D900DE419AA7F65F8451523D60780792B771A60DCDDE3505E8D7A783E3737A3YEs4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5A29C4D900DE419AA7F65F8451523D60780792E731560DCDDE3505E8DY7sAK" TargetMode="External"/><Relationship Id="rId14" Type="http://schemas.openxmlformats.org/officeDocument/2006/relationships/hyperlink" Target="consultantplus://offline/ref=95A29C4D900DE419AA7F65F8451523D60780792B771A60DCDDE3505E8D7A783E3737A3E715935756Y4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17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7</cp:revision>
  <cp:lastPrinted>2017-10-30T04:31:00Z</cp:lastPrinted>
  <dcterms:created xsi:type="dcterms:W3CDTF">2017-10-06T10:44:00Z</dcterms:created>
  <dcterms:modified xsi:type="dcterms:W3CDTF">2017-10-30T04:48:00Z</dcterms:modified>
</cp:coreProperties>
</file>