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5913A6" w:rsidRDefault="005913A6" w:rsidP="005913A6">
      <w:pPr>
        <w:jc w:val="center"/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5913A6" w:rsidRDefault="005913A6" w:rsidP="005913A6">
      <w:pPr>
        <w:tabs>
          <w:tab w:val="left" w:pos="6980"/>
        </w:tabs>
        <w:rPr>
          <w:sz w:val="28"/>
          <w:szCs w:val="28"/>
        </w:rPr>
      </w:pPr>
    </w:p>
    <w:p w:rsidR="00E042E2" w:rsidRDefault="00E042E2" w:rsidP="00E04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042E2" w:rsidRDefault="00E042E2" w:rsidP="00E04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E042E2" w:rsidRDefault="00E042E2" w:rsidP="00E042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5913A6" w:rsidRPr="00E042E2" w:rsidRDefault="005913A6" w:rsidP="005913A6">
      <w:pPr>
        <w:jc w:val="center"/>
        <w:rPr>
          <w:b/>
          <w:sz w:val="28"/>
        </w:rPr>
      </w:pPr>
    </w:p>
    <w:p w:rsidR="005913A6" w:rsidRDefault="005913A6" w:rsidP="00591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913A6" w:rsidRDefault="005913A6" w:rsidP="005913A6">
      <w:pPr>
        <w:jc w:val="both"/>
        <w:rPr>
          <w:b/>
          <w:sz w:val="36"/>
          <w:szCs w:val="36"/>
        </w:rPr>
      </w:pPr>
    </w:p>
    <w:p w:rsidR="005913A6" w:rsidRDefault="00C0090D" w:rsidP="005913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756685">
        <w:rPr>
          <w:b/>
          <w:sz w:val="28"/>
          <w:szCs w:val="28"/>
        </w:rPr>
        <w:t xml:space="preserve"> </w:t>
      </w:r>
      <w:r w:rsidR="00E82AC7">
        <w:rPr>
          <w:b/>
          <w:sz w:val="28"/>
          <w:szCs w:val="28"/>
        </w:rPr>
        <w:t>11</w:t>
      </w:r>
      <w:r w:rsidR="00534BEB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534BEB">
        <w:rPr>
          <w:b/>
          <w:sz w:val="28"/>
          <w:szCs w:val="28"/>
        </w:rPr>
        <w:t>.2017</w:t>
      </w:r>
      <w:r>
        <w:rPr>
          <w:b/>
          <w:sz w:val="28"/>
          <w:szCs w:val="28"/>
        </w:rPr>
        <w:t xml:space="preserve"> г. </w:t>
      </w:r>
      <w:r w:rsidR="00745008">
        <w:rPr>
          <w:b/>
          <w:sz w:val="28"/>
          <w:szCs w:val="28"/>
        </w:rPr>
        <w:t>№</w:t>
      </w:r>
      <w:r w:rsidR="00E82AC7">
        <w:rPr>
          <w:b/>
          <w:sz w:val="28"/>
          <w:szCs w:val="28"/>
        </w:rPr>
        <w:t xml:space="preserve"> 134</w:t>
      </w:r>
    </w:p>
    <w:p w:rsidR="005913A6" w:rsidRDefault="005913A6" w:rsidP="005913A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5913A6" w:rsidRDefault="005913A6" w:rsidP="005913A6">
      <w:pPr>
        <w:rPr>
          <w:b/>
          <w:sz w:val="28"/>
          <w:szCs w:val="28"/>
        </w:rPr>
      </w:pPr>
    </w:p>
    <w:tbl>
      <w:tblPr>
        <w:tblW w:w="0" w:type="auto"/>
        <w:tblInd w:w="-252" w:type="dxa"/>
        <w:tblLayout w:type="fixed"/>
        <w:tblLook w:val="04A0"/>
      </w:tblPr>
      <w:tblGrid>
        <w:gridCol w:w="5760"/>
      </w:tblGrid>
      <w:tr w:rsidR="005913A6" w:rsidTr="005913A6">
        <w:trPr>
          <w:trHeight w:val="320"/>
        </w:trPr>
        <w:tc>
          <w:tcPr>
            <w:tcW w:w="5760" w:type="dxa"/>
            <w:hideMark/>
          </w:tcPr>
          <w:p w:rsidR="005913A6" w:rsidRDefault="005913A6" w:rsidP="00C0090D">
            <w:pPr>
              <w:pStyle w:val="a3"/>
              <w:tabs>
                <w:tab w:val="left" w:pos="252"/>
                <w:tab w:val="left" w:pos="752"/>
              </w:tabs>
              <w:ind w:left="252"/>
              <w:rPr>
                <w:b/>
              </w:rPr>
            </w:pPr>
            <w:r>
              <w:rPr>
                <w:b/>
              </w:rPr>
              <w:t>Об утверждении</w:t>
            </w:r>
            <w:r w:rsidR="0081271B">
              <w:rPr>
                <w:b/>
              </w:rPr>
              <w:t xml:space="preserve"> проекта планировки </w:t>
            </w:r>
            <w:r w:rsidR="00756685">
              <w:rPr>
                <w:b/>
              </w:rPr>
              <w:t>территории</w:t>
            </w:r>
            <w:r w:rsidR="0081271B">
              <w:rPr>
                <w:b/>
              </w:rPr>
              <w:t xml:space="preserve"> и проекта</w:t>
            </w:r>
            <w:r w:rsidR="00BE659B">
              <w:rPr>
                <w:b/>
              </w:rPr>
              <w:t xml:space="preserve"> меже</w:t>
            </w:r>
            <w:r w:rsidR="008D3008">
              <w:rPr>
                <w:b/>
              </w:rPr>
              <w:t xml:space="preserve">вания </w:t>
            </w:r>
            <w:r w:rsidR="00756685">
              <w:rPr>
                <w:b/>
              </w:rPr>
              <w:t>территории</w:t>
            </w:r>
            <w:r w:rsidR="0081271B">
              <w:rPr>
                <w:b/>
              </w:rPr>
              <w:t xml:space="preserve"> </w:t>
            </w:r>
            <w:r w:rsidR="00C0090D" w:rsidRPr="00C0090D">
              <w:rPr>
                <w:b/>
              </w:rPr>
              <w:t>линейного объекта:</w:t>
            </w:r>
            <w:r w:rsidR="00C0090D">
              <w:rPr>
                <w:b/>
              </w:rPr>
              <w:t xml:space="preserve"> </w:t>
            </w:r>
            <w:r w:rsidR="00C0090D" w:rsidRPr="00C0090D">
              <w:rPr>
                <w:b/>
              </w:rPr>
              <w:t>«Реконструкция автодороги по адресу: Свердловская область,</w:t>
            </w:r>
            <w:r w:rsidR="00C0090D">
              <w:rPr>
                <w:b/>
              </w:rPr>
              <w:t xml:space="preserve"> </w:t>
            </w:r>
            <w:r w:rsidR="00C0090D" w:rsidRPr="00C0090D">
              <w:rPr>
                <w:b/>
              </w:rPr>
              <w:t>Красноуфимский район, поселок Сарана, ул. Октябрьская»</w:t>
            </w:r>
          </w:p>
        </w:tc>
      </w:tr>
    </w:tbl>
    <w:p w:rsidR="005913A6" w:rsidRDefault="005913A6" w:rsidP="005913A6">
      <w:pPr>
        <w:pStyle w:val="a3"/>
        <w:tabs>
          <w:tab w:val="left" w:pos="180"/>
        </w:tabs>
        <w:rPr>
          <w:sz w:val="36"/>
          <w:szCs w:val="36"/>
        </w:rPr>
      </w:pPr>
    </w:p>
    <w:p w:rsidR="005913A6" w:rsidRDefault="00524A00" w:rsidP="005913A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0116A">
        <w:rPr>
          <w:sz w:val="28"/>
          <w:szCs w:val="28"/>
        </w:rPr>
        <w:t>статьями</w:t>
      </w:r>
      <w:r w:rsidR="00BE659B">
        <w:rPr>
          <w:sz w:val="28"/>
          <w:szCs w:val="28"/>
        </w:rPr>
        <w:t xml:space="preserve"> </w:t>
      </w:r>
      <w:r>
        <w:rPr>
          <w:sz w:val="28"/>
          <w:szCs w:val="28"/>
        </w:rPr>
        <w:t>45</w:t>
      </w:r>
      <w:r w:rsidR="0040116A">
        <w:rPr>
          <w:sz w:val="28"/>
          <w:szCs w:val="28"/>
        </w:rPr>
        <w:t>,</w:t>
      </w:r>
      <w:r>
        <w:rPr>
          <w:sz w:val="28"/>
          <w:szCs w:val="28"/>
        </w:rPr>
        <w:t xml:space="preserve"> 46 Градостроительного кодекса Российской Федерации, введенного в действие Федеральным законом от 29.12.2004 г. № 190-ФЗ</w:t>
      </w:r>
      <w:r w:rsidR="0040116A">
        <w:rPr>
          <w:sz w:val="28"/>
          <w:szCs w:val="28"/>
        </w:rPr>
        <w:t>, статьями</w:t>
      </w:r>
      <w:r w:rsidR="00534BEB">
        <w:rPr>
          <w:sz w:val="28"/>
          <w:szCs w:val="28"/>
        </w:rPr>
        <w:t xml:space="preserve"> 26</w:t>
      </w:r>
      <w:r w:rsidR="005913A6">
        <w:rPr>
          <w:sz w:val="28"/>
          <w:szCs w:val="28"/>
        </w:rPr>
        <w:t xml:space="preserve">, 31 Устава МО Красноуфимский округ </w:t>
      </w:r>
    </w:p>
    <w:p w:rsidR="005913A6" w:rsidRDefault="005913A6" w:rsidP="005913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5913A6" w:rsidRDefault="005913A6" w:rsidP="005913A6">
      <w:pPr>
        <w:pStyle w:val="a3"/>
        <w:tabs>
          <w:tab w:val="left" w:pos="180"/>
          <w:tab w:val="left" w:pos="540"/>
        </w:tabs>
        <w:rPr>
          <w:b/>
          <w:szCs w:val="28"/>
        </w:rPr>
      </w:pPr>
    </w:p>
    <w:p w:rsidR="0072009C" w:rsidRDefault="0072009C" w:rsidP="00CE2ACF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</w:t>
      </w:r>
      <w:r w:rsidR="00756685">
        <w:rPr>
          <w:szCs w:val="28"/>
        </w:rPr>
        <w:t xml:space="preserve"> </w:t>
      </w:r>
      <w:r>
        <w:rPr>
          <w:szCs w:val="28"/>
        </w:rPr>
        <w:t xml:space="preserve"> 1. Утвердить проект планировки </w:t>
      </w:r>
      <w:r w:rsidR="00756685">
        <w:rPr>
          <w:szCs w:val="28"/>
        </w:rPr>
        <w:t xml:space="preserve">территории </w:t>
      </w:r>
      <w:r>
        <w:rPr>
          <w:szCs w:val="28"/>
        </w:rPr>
        <w:t>и проект</w:t>
      </w:r>
      <w:r w:rsidR="002C509E">
        <w:rPr>
          <w:szCs w:val="28"/>
        </w:rPr>
        <w:t xml:space="preserve"> межевания территории</w:t>
      </w:r>
      <w:r w:rsidR="00265527">
        <w:rPr>
          <w:szCs w:val="28"/>
        </w:rPr>
        <w:t xml:space="preserve"> линейного объекта</w:t>
      </w:r>
      <w:r w:rsidR="0040116A">
        <w:rPr>
          <w:szCs w:val="28"/>
        </w:rPr>
        <w:t xml:space="preserve">: </w:t>
      </w:r>
      <w:r w:rsidR="000B4237" w:rsidRPr="000B4237">
        <w:rPr>
          <w:szCs w:val="28"/>
        </w:rPr>
        <w:t>«Реконструкция автодороги по адресу: Свердловская область, Красноуфимский район, поселок Сарана, ул. Октябрьская»</w:t>
      </w:r>
      <w:r w:rsidR="00756685">
        <w:rPr>
          <w:szCs w:val="28"/>
        </w:rPr>
        <w:t xml:space="preserve">. </w:t>
      </w:r>
    </w:p>
    <w:p w:rsidR="00084C7B" w:rsidRPr="0072009C" w:rsidRDefault="00756685" w:rsidP="0072009C">
      <w:pPr>
        <w:pStyle w:val="a3"/>
        <w:tabs>
          <w:tab w:val="left" w:pos="180"/>
        </w:tabs>
        <w:rPr>
          <w:szCs w:val="28"/>
        </w:rPr>
      </w:pPr>
      <w:r>
        <w:rPr>
          <w:szCs w:val="28"/>
        </w:rPr>
        <w:t xml:space="preserve">        </w:t>
      </w:r>
      <w:r w:rsidR="00084C7B" w:rsidRPr="0072009C">
        <w:rPr>
          <w:szCs w:val="28"/>
        </w:rPr>
        <w:t>2. Настоящее постановление опубликовать на официальном сайте Муниципального образования Красноуфимский округ.</w:t>
      </w:r>
    </w:p>
    <w:p w:rsidR="005913A6" w:rsidRPr="0072009C" w:rsidRDefault="005913A6" w:rsidP="0072009C">
      <w:pPr>
        <w:pStyle w:val="a3"/>
        <w:numPr>
          <w:ilvl w:val="0"/>
          <w:numId w:val="4"/>
        </w:numPr>
        <w:tabs>
          <w:tab w:val="left" w:pos="0"/>
        </w:tabs>
        <w:rPr>
          <w:szCs w:val="28"/>
        </w:rPr>
      </w:pPr>
      <w:r w:rsidRPr="0072009C">
        <w:rPr>
          <w:szCs w:val="28"/>
        </w:rPr>
        <w:t>Контроль за исполнением настоя</w:t>
      </w:r>
      <w:r w:rsidR="0072009C">
        <w:rPr>
          <w:szCs w:val="28"/>
        </w:rPr>
        <w:t xml:space="preserve">щего постановления </w:t>
      </w:r>
      <w:r w:rsidR="00745008" w:rsidRPr="0072009C">
        <w:rPr>
          <w:szCs w:val="28"/>
        </w:rPr>
        <w:t xml:space="preserve">возложить </w:t>
      </w:r>
      <w:proofErr w:type="gramStart"/>
      <w:r w:rsidR="00745008" w:rsidRPr="0072009C">
        <w:rPr>
          <w:szCs w:val="28"/>
        </w:rPr>
        <w:t>на</w:t>
      </w:r>
      <w:proofErr w:type="gramEnd"/>
      <w:r w:rsidR="00084C7B" w:rsidRPr="0072009C">
        <w:rPr>
          <w:szCs w:val="28"/>
        </w:rPr>
        <w:t xml:space="preserve"> </w:t>
      </w:r>
    </w:p>
    <w:p w:rsidR="0072009C" w:rsidRDefault="0072009C" w:rsidP="0072009C">
      <w:pPr>
        <w:pStyle w:val="a3"/>
        <w:tabs>
          <w:tab w:val="left" w:pos="0"/>
        </w:tabs>
        <w:rPr>
          <w:szCs w:val="28"/>
        </w:rPr>
      </w:pPr>
      <w:r>
        <w:rPr>
          <w:szCs w:val="28"/>
        </w:rPr>
        <w:t>заместителя главы Администрации Муниципального образования Красноуфимский округ по строительству и ЖКХ  Д.А. Петухова.</w:t>
      </w:r>
    </w:p>
    <w:p w:rsidR="0040116A" w:rsidRPr="005913A6" w:rsidRDefault="0040116A" w:rsidP="0072009C">
      <w:pPr>
        <w:pStyle w:val="a3"/>
        <w:tabs>
          <w:tab w:val="left" w:pos="0"/>
        </w:tabs>
        <w:rPr>
          <w:szCs w:val="28"/>
        </w:rPr>
      </w:pPr>
    </w:p>
    <w:p w:rsidR="005913A6" w:rsidRDefault="005913A6" w:rsidP="0072009C">
      <w:pPr>
        <w:jc w:val="both"/>
        <w:rPr>
          <w:sz w:val="28"/>
          <w:szCs w:val="28"/>
        </w:rPr>
      </w:pPr>
    </w:p>
    <w:p w:rsidR="005913A6" w:rsidRDefault="005913A6" w:rsidP="00084C7B">
      <w:pPr>
        <w:rPr>
          <w:sz w:val="28"/>
          <w:szCs w:val="28"/>
        </w:rPr>
      </w:pPr>
    </w:p>
    <w:p w:rsidR="005913A6" w:rsidRDefault="000B4237" w:rsidP="005913A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323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0116A">
        <w:rPr>
          <w:sz w:val="28"/>
          <w:szCs w:val="28"/>
        </w:rPr>
        <w:t xml:space="preserve"> Муниципального образования</w:t>
      </w:r>
    </w:p>
    <w:p w:rsidR="0069080E" w:rsidRDefault="005913A6" w:rsidP="005913A6">
      <w:pPr>
        <w:tabs>
          <w:tab w:val="left" w:pos="4000"/>
        </w:tabs>
        <w:rPr>
          <w:sz w:val="28"/>
          <w:szCs w:val="28"/>
        </w:rPr>
      </w:pPr>
      <w:r>
        <w:rPr>
          <w:sz w:val="28"/>
          <w:szCs w:val="28"/>
        </w:rPr>
        <w:t xml:space="preserve">Красноуфимский округ </w:t>
      </w:r>
      <w:r w:rsidR="000B423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</w:t>
      </w:r>
      <w:r w:rsidR="009E323A">
        <w:rPr>
          <w:sz w:val="28"/>
          <w:szCs w:val="28"/>
        </w:rPr>
        <w:t xml:space="preserve">                </w:t>
      </w:r>
      <w:r w:rsidR="000B4237">
        <w:rPr>
          <w:sz w:val="28"/>
          <w:szCs w:val="28"/>
        </w:rPr>
        <w:t>О</w:t>
      </w:r>
      <w:r w:rsidR="009E323A">
        <w:rPr>
          <w:sz w:val="28"/>
          <w:szCs w:val="28"/>
        </w:rPr>
        <w:t xml:space="preserve">.В. </w:t>
      </w:r>
      <w:r w:rsidR="000B4237">
        <w:rPr>
          <w:sz w:val="28"/>
          <w:szCs w:val="28"/>
        </w:rPr>
        <w:t>Ряписов</w:t>
      </w:r>
    </w:p>
    <w:p w:rsidR="005913A6" w:rsidRDefault="005913A6" w:rsidP="005913A6">
      <w:pPr>
        <w:tabs>
          <w:tab w:val="left" w:pos="9225"/>
        </w:tabs>
        <w:rPr>
          <w:sz w:val="28"/>
          <w:szCs w:val="28"/>
        </w:rPr>
      </w:pPr>
    </w:p>
    <w:p w:rsidR="00B00115" w:rsidRDefault="00B00115"/>
    <w:sectPr w:rsidR="00B00115" w:rsidSect="00B0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1A5D"/>
    <w:multiLevelType w:val="hybridMultilevel"/>
    <w:tmpl w:val="9B8CC452"/>
    <w:lvl w:ilvl="0" w:tplc="10ECAAC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E10A58"/>
    <w:multiLevelType w:val="hybridMultilevel"/>
    <w:tmpl w:val="BFC47B2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F57D5"/>
    <w:multiLevelType w:val="hybridMultilevel"/>
    <w:tmpl w:val="458EC5A0"/>
    <w:lvl w:ilvl="0" w:tplc="259647DC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79B63A1"/>
    <w:multiLevelType w:val="hybridMultilevel"/>
    <w:tmpl w:val="B1E2B30E"/>
    <w:lvl w:ilvl="0" w:tplc="4044F258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3A6"/>
    <w:rsid w:val="000451FB"/>
    <w:rsid w:val="00084C7B"/>
    <w:rsid w:val="000B4237"/>
    <w:rsid w:val="00215622"/>
    <w:rsid w:val="00265527"/>
    <w:rsid w:val="002A2226"/>
    <w:rsid w:val="002C509E"/>
    <w:rsid w:val="00322F21"/>
    <w:rsid w:val="00390A95"/>
    <w:rsid w:val="003B5F6F"/>
    <w:rsid w:val="0040116A"/>
    <w:rsid w:val="00524A00"/>
    <w:rsid w:val="00534BEB"/>
    <w:rsid w:val="005913A6"/>
    <w:rsid w:val="005C39E7"/>
    <w:rsid w:val="005D09C1"/>
    <w:rsid w:val="0069080E"/>
    <w:rsid w:val="0072009C"/>
    <w:rsid w:val="00745008"/>
    <w:rsid w:val="00756685"/>
    <w:rsid w:val="00776041"/>
    <w:rsid w:val="0081271B"/>
    <w:rsid w:val="008642AE"/>
    <w:rsid w:val="008C7BEB"/>
    <w:rsid w:val="008D3008"/>
    <w:rsid w:val="009A59B2"/>
    <w:rsid w:val="009E323A"/>
    <w:rsid w:val="009F23DA"/>
    <w:rsid w:val="00AB721B"/>
    <w:rsid w:val="00B00115"/>
    <w:rsid w:val="00B94123"/>
    <w:rsid w:val="00BE659B"/>
    <w:rsid w:val="00C0090D"/>
    <w:rsid w:val="00CB0FA9"/>
    <w:rsid w:val="00CE2ACF"/>
    <w:rsid w:val="00DB11AA"/>
    <w:rsid w:val="00E042E2"/>
    <w:rsid w:val="00E13043"/>
    <w:rsid w:val="00E17541"/>
    <w:rsid w:val="00E51F1A"/>
    <w:rsid w:val="00E82AC7"/>
    <w:rsid w:val="00F23D1E"/>
    <w:rsid w:val="00F80879"/>
    <w:rsid w:val="00FA2252"/>
    <w:rsid w:val="00FD1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913A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5913A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4</cp:revision>
  <cp:lastPrinted>2017-12-11T09:51:00Z</cp:lastPrinted>
  <dcterms:created xsi:type="dcterms:W3CDTF">2017-12-12T05:46:00Z</dcterms:created>
  <dcterms:modified xsi:type="dcterms:W3CDTF">2017-12-12T05:54:00Z</dcterms:modified>
</cp:coreProperties>
</file>