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C93B1C" w:rsidP="00885BD4">
      <w:pPr>
        <w:ind w:firstLine="708"/>
        <w:jc w:val="right"/>
        <w:rPr>
          <w:b/>
          <w:sz w:val="28"/>
          <w:szCs w:val="28"/>
        </w:rPr>
      </w:pPr>
      <w:r w:rsidRPr="00C93B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1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B93E8A" w:rsidRDefault="00B93E8A" w:rsidP="00A841C7"/>
    <w:p w:rsidR="00B93E8A" w:rsidRDefault="00B93E8A" w:rsidP="00A841C7">
      <w:pPr>
        <w:jc w:val="both"/>
      </w:pPr>
    </w:p>
    <w:p w:rsidR="00DB7FFE" w:rsidRDefault="00DB7FFE" w:rsidP="00A8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A8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CF126E">
        <w:rPr>
          <w:b/>
          <w:sz w:val="28"/>
          <w:szCs w:val="28"/>
        </w:rPr>
        <w:t xml:space="preserve"> </w:t>
      </w:r>
      <w:r w:rsidR="00A841C7">
        <w:rPr>
          <w:b/>
          <w:sz w:val="28"/>
          <w:szCs w:val="28"/>
        </w:rPr>
        <w:t>24</w:t>
      </w:r>
      <w:r w:rsidR="00D84A4A">
        <w:rPr>
          <w:b/>
          <w:sz w:val="28"/>
          <w:szCs w:val="28"/>
        </w:rPr>
        <w:t>.</w:t>
      </w:r>
      <w:r w:rsidR="00081725">
        <w:rPr>
          <w:b/>
          <w:sz w:val="28"/>
          <w:szCs w:val="28"/>
        </w:rPr>
        <w:t>04.2019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A841C7">
        <w:rPr>
          <w:b/>
          <w:sz w:val="28"/>
          <w:szCs w:val="28"/>
        </w:rPr>
        <w:t>256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организации   </w:t>
      </w:r>
      <w:r w:rsidR="006574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  </w:t>
      </w:r>
      <w:r w:rsidR="00657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проведении   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     </w:t>
      </w:r>
      <w:r w:rsidR="0065743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весенней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 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4C4DFF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  ярмарки  на дачу</w:t>
      </w:r>
      <w:r w:rsidR="006B7D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реализации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65743D">
        <w:rPr>
          <w:b/>
          <w:sz w:val="28"/>
          <w:szCs w:val="28"/>
        </w:rPr>
        <w:t xml:space="preserve">    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</w:t>
      </w:r>
      <w:r w:rsidR="00780DDD">
        <w:rPr>
          <w:sz w:val="28"/>
          <w:szCs w:val="28"/>
        </w:rPr>
        <w:t>постановлением</w:t>
      </w:r>
      <w:r w:rsidR="00B93E8A" w:rsidRPr="00B75E26">
        <w:rPr>
          <w:sz w:val="28"/>
          <w:szCs w:val="28"/>
        </w:rPr>
        <w:t xml:space="preserve"> Правительства Свердловс</w:t>
      </w:r>
      <w:r w:rsidR="00B93E8A">
        <w:rPr>
          <w:sz w:val="28"/>
          <w:szCs w:val="28"/>
        </w:rPr>
        <w:t>кой области от 07.12</w:t>
      </w:r>
      <w:r w:rsidR="00B93E8A" w:rsidRPr="00B75E26">
        <w:rPr>
          <w:sz w:val="28"/>
          <w:szCs w:val="28"/>
        </w:rPr>
        <w:t>.</w:t>
      </w:r>
      <w:r w:rsidR="00B93E8A">
        <w:rPr>
          <w:sz w:val="28"/>
          <w:szCs w:val="28"/>
        </w:rPr>
        <w:t xml:space="preserve"> 2017 г. № 908</w:t>
      </w:r>
      <w:r w:rsidR="00B93E8A" w:rsidRPr="00B75E26">
        <w:rPr>
          <w:sz w:val="28"/>
          <w:szCs w:val="28"/>
        </w:rPr>
        <w:t xml:space="preserve">-ПП «Об утверждении Порядка организации ярмарок </w:t>
      </w:r>
      <w:r w:rsidR="00B93E8A">
        <w:rPr>
          <w:sz w:val="28"/>
          <w:szCs w:val="28"/>
        </w:rPr>
        <w:t xml:space="preserve"> </w:t>
      </w:r>
      <w:r w:rsidR="00B93E8A" w:rsidRPr="00B75E26">
        <w:rPr>
          <w:sz w:val="28"/>
          <w:szCs w:val="28"/>
        </w:rPr>
        <w:t xml:space="preserve">на территории Свердловской области и </w:t>
      </w:r>
      <w:r w:rsidR="00B93E8A">
        <w:rPr>
          <w:sz w:val="28"/>
          <w:szCs w:val="28"/>
        </w:rPr>
        <w:t>продажи товаров (выполнения работ, оказания услуг) на них</w:t>
      </w:r>
      <w:r w:rsidR="00B93E8A" w:rsidRPr="00AA6570">
        <w:rPr>
          <w:sz w:val="28"/>
          <w:szCs w:val="28"/>
        </w:rPr>
        <w:t>,</w:t>
      </w:r>
      <w:r w:rsidR="00636FD4"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>дминистрации Муниципального образования Кр</w:t>
      </w:r>
      <w:r w:rsidR="002458B2">
        <w:rPr>
          <w:sz w:val="28"/>
          <w:szCs w:val="28"/>
        </w:rPr>
        <w:t>асноуфимский ок</w:t>
      </w:r>
      <w:r w:rsidR="00176C01">
        <w:rPr>
          <w:sz w:val="28"/>
          <w:szCs w:val="28"/>
        </w:rPr>
        <w:t>руг от 11.12.20</w:t>
      </w:r>
      <w:r w:rsidR="00B93E8A">
        <w:rPr>
          <w:sz w:val="28"/>
          <w:szCs w:val="28"/>
        </w:rPr>
        <w:t>18 г. № 1144</w:t>
      </w:r>
      <w:r>
        <w:rPr>
          <w:sz w:val="28"/>
          <w:szCs w:val="28"/>
        </w:rPr>
        <w:t xml:space="preserve"> «Об утверждении плана организации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 ярмарок на территории Муниципального образов</w:t>
      </w:r>
      <w:r w:rsidR="00B93E8A">
        <w:rPr>
          <w:sz w:val="28"/>
          <w:szCs w:val="28"/>
        </w:rPr>
        <w:t>ания Красноуфимский округ в 2019</w:t>
      </w:r>
      <w:r>
        <w:rPr>
          <w:sz w:val="28"/>
          <w:szCs w:val="28"/>
        </w:rPr>
        <w:t xml:space="preserve"> году»,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r w:rsidR="0065743D">
        <w:rPr>
          <w:sz w:val="28"/>
          <w:szCs w:val="28"/>
        </w:rPr>
        <w:t xml:space="preserve">, руководствуясь ст.ст. 26, 31 </w:t>
      </w:r>
      <w:r w:rsidR="0065743D" w:rsidRPr="00AD569C">
        <w:rPr>
          <w:sz w:val="28"/>
          <w:szCs w:val="28"/>
        </w:rPr>
        <w:t>Устав</w:t>
      </w:r>
      <w:r w:rsidR="0065743D">
        <w:rPr>
          <w:sz w:val="28"/>
          <w:szCs w:val="28"/>
        </w:rPr>
        <w:t xml:space="preserve">а Муниципального образования Красноуфимский </w:t>
      </w:r>
      <w:r w:rsidR="0065743D" w:rsidRPr="00AD569C">
        <w:rPr>
          <w:sz w:val="28"/>
          <w:szCs w:val="28"/>
        </w:rPr>
        <w:t xml:space="preserve"> округ</w:t>
      </w:r>
      <w:proofErr w:type="gramEnd"/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636FD4">
        <w:rPr>
          <w:bCs/>
          <w:sz w:val="28"/>
          <w:szCs w:val="28"/>
        </w:rPr>
        <w:t>весеннюю</w:t>
      </w:r>
      <w:r w:rsidR="006B7DC6">
        <w:rPr>
          <w:bCs/>
          <w:sz w:val="28"/>
          <w:szCs w:val="28"/>
        </w:rPr>
        <w:t xml:space="preserve">  ярмарку «</w:t>
      </w:r>
      <w:r w:rsidR="00636FD4">
        <w:rPr>
          <w:bCs/>
          <w:sz w:val="28"/>
          <w:szCs w:val="28"/>
        </w:rPr>
        <w:t>С ярмарки на дачу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отдела А</w:t>
      </w:r>
      <w:r>
        <w:rPr>
          <w:bCs/>
          <w:sz w:val="28"/>
          <w:szCs w:val="28"/>
        </w:rPr>
        <w:t>дминистрации  Муниципального образования Красноуфимский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081725">
        <w:rPr>
          <w:bCs/>
          <w:sz w:val="28"/>
          <w:szCs w:val="28"/>
        </w:rPr>
        <w:t>04 мая  2019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Красноуфимский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 xml:space="preserve">ровести соответствующую работу по привлечению населения, </w:t>
      </w:r>
      <w:r w:rsidR="00780DDD">
        <w:rPr>
          <w:sz w:val="28"/>
          <w:szCs w:val="28"/>
        </w:rPr>
        <w:t>индивидуальных предпринимателей,</w:t>
      </w:r>
      <w:r w:rsidR="00BD0A3E">
        <w:rPr>
          <w:sz w:val="28"/>
          <w:szCs w:val="28"/>
        </w:rPr>
        <w:t xml:space="preserve">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780DDD">
        <w:rPr>
          <w:sz w:val="28"/>
          <w:szCs w:val="28"/>
        </w:rPr>
        <w:t xml:space="preserve"> </w:t>
      </w:r>
      <w:r w:rsidR="000845E8">
        <w:rPr>
          <w:sz w:val="28"/>
          <w:szCs w:val="28"/>
        </w:rPr>
        <w:t>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3E8A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«Красноуфимский» (Н. С.</w:t>
      </w:r>
      <w:r w:rsidR="003D231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081725">
        <w:rPr>
          <w:sz w:val="28"/>
          <w:szCs w:val="28"/>
        </w:rPr>
        <w:t xml:space="preserve"> 04</w:t>
      </w:r>
      <w:r w:rsidR="00092931">
        <w:rPr>
          <w:sz w:val="28"/>
          <w:szCs w:val="28"/>
        </w:rPr>
        <w:t xml:space="preserve"> </w:t>
      </w:r>
      <w:r w:rsidR="00081725">
        <w:rPr>
          <w:sz w:val="28"/>
          <w:szCs w:val="28"/>
        </w:rPr>
        <w:t>мая 2019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 w:rsidR="00B93E8A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 w:rsidR="00780D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>. Опубликовать данное постановление  в   газете  «Вперёд» и разместить  на официальном  сайте  Муниципального образования  Красноуфимский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</w:t>
      </w:r>
      <w:r w:rsidR="008D1CFE">
        <w:rPr>
          <w:sz w:val="28"/>
          <w:szCs w:val="28"/>
        </w:rPr>
        <w:t>лавы  А</w:t>
      </w:r>
      <w:r w:rsidR="00DB7FFE">
        <w:rPr>
          <w:sz w:val="28"/>
          <w:szCs w:val="28"/>
        </w:rPr>
        <w:t xml:space="preserve">дминистрации  Муниципального образования Красноуфимский  округ  по экономическим  вопросам   Г. А. Пастухову.  </w:t>
      </w:r>
    </w:p>
    <w:p w:rsidR="00B93E8A" w:rsidRDefault="00B93E8A" w:rsidP="00885BD4">
      <w:pPr>
        <w:jc w:val="both"/>
        <w:rPr>
          <w:sz w:val="28"/>
          <w:szCs w:val="28"/>
        </w:rPr>
      </w:pPr>
    </w:p>
    <w:p w:rsidR="00B93E8A" w:rsidRDefault="00B93E8A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 округ                                                                 </w:t>
      </w:r>
      <w:r w:rsidR="00092931">
        <w:rPr>
          <w:sz w:val="28"/>
          <w:szCs w:val="28"/>
        </w:rPr>
        <w:t>О.В.</w:t>
      </w:r>
      <w:r w:rsidR="009B7FA1">
        <w:rPr>
          <w:sz w:val="28"/>
          <w:szCs w:val="28"/>
        </w:rPr>
        <w:t xml:space="preserve"> </w:t>
      </w:r>
      <w:proofErr w:type="spellStart"/>
      <w:r w:rsidR="00092931">
        <w:rPr>
          <w:sz w:val="28"/>
          <w:szCs w:val="28"/>
        </w:rPr>
        <w:t>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9B7FA1" w:rsidRDefault="009B7FA1" w:rsidP="00885BD4">
      <w:pPr>
        <w:jc w:val="right"/>
        <w:rPr>
          <w:sz w:val="28"/>
          <w:szCs w:val="28"/>
        </w:rPr>
      </w:pPr>
    </w:p>
    <w:p w:rsidR="009B7FA1" w:rsidRDefault="009B7FA1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 w:rsidR="00794715">
        <w:t>А</w:t>
      </w:r>
      <w:r>
        <w:t>дминистрации</w:t>
      </w:r>
    </w:p>
    <w:p w:rsidR="00DB7FFE" w:rsidRDefault="00DB7FFE" w:rsidP="00C50596">
      <w:pPr>
        <w:jc w:val="right"/>
      </w:pPr>
      <w:r>
        <w:t>МО Красноуфимский округ</w:t>
      </w:r>
    </w:p>
    <w:p w:rsidR="00DB7FFE" w:rsidRDefault="009B7FA1" w:rsidP="00C50596">
      <w:pPr>
        <w:jc w:val="right"/>
      </w:pPr>
      <w:r>
        <w:t>от  24</w:t>
      </w:r>
      <w:r w:rsidR="00D84A4A">
        <w:t>.</w:t>
      </w:r>
      <w:r w:rsidR="00081725">
        <w:t>04.2019</w:t>
      </w:r>
      <w:r w:rsidR="00DB7FFE">
        <w:t xml:space="preserve"> г. №</w:t>
      </w:r>
      <w:r w:rsidR="006B7DC6">
        <w:t xml:space="preserve"> </w:t>
      </w:r>
      <w:r>
        <w:t>256</w:t>
      </w:r>
      <w:r w:rsidR="003D2316">
        <w:t xml:space="preserve">  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>дминистрация МО Красноуфимский округ.</w:t>
      </w:r>
    </w:p>
    <w:p w:rsidR="00DB7FFE" w:rsidRDefault="009745DC" w:rsidP="00081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725">
        <w:rPr>
          <w:sz w:val="28"/>
          <w:szCs w:val="28"/>
        </w:rPr>
        <w:t>4</w:t>
      </w:r>
      <w:r w:rsidR="00DB7FFE">
        <w:rPr>
          <w:sz w:val="28"/>
          <w:szCs w:val="28"/>
        </w:rPr>
        <w:t xml:space="preserve">. Для проведения ярмарки определена площадка на территории  </w:t>
      </w:r>
      <w:proofErr w:type="spellStart"/>
      <w:r w:rsidR="00DB7FFE">
        <w:rPr>
          <w:sz w:val="28"/>
          <w:szCs w:val="28"/>
        </w:rPr>
        <w:t>Криулинского</w:t>
      </w:r>
      <w:proofErr w:type="spellEnd"/>
      <w:r w:rsidR="00DB7FFE">
        <w:rPr>
          <w:sz w:val="28"/>
          <w:szCs w:val="28"/>
        </w:rPr>
        <w:t xml:space="preserve">  территориального  отдела </w:t>
      </w:r>
      <w:r w:rsidR="00780DDD">
        <w:rPr>
          <w:sz w:val="28"/>
          <w:szCs w:val="28"/>
        </w:rPr>
        <w:t xml:space="preserve">– </w:t>
      </w:r>
      <w:r w:rsidR="00DB7FFE">
        <w:rPr>
          <w:sz w:val="28"/>
          <w:szCs w:val="28"/>
        </w:rPr>
        <w:t xml:space="preserve"> площадь</w:t>
      </w:r>
      <w:r w:rsidR="00780DDD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Дома  культуры.    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725">
        <w:rPr>
          <w:sz w:val="28"/>
          <w:szCs w:val="28"/>
        </w:rPr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081725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DB7FFE">
        <w:rPr>
          <w:sz w:val="28"/>
          <w:szCs w:val="28"/>
        </w:rPr>
        <w:t xml:space="preserve">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 w:rsidR="00DB7FFE">
        <w:rPr>
          <w:sz w:val="28"/>
          <w:szCs w:val="28"/>
        </w:rPr>
        <w:t>Криулинский</w:t>
      </w:r>
      <w:proofErr w:type="spellEnd"/>
      <w:r w:rsidR="00DB7FFE"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b/>
          <w:sz w:val="28"/>
          <w:szCs w:val="28"/>
        </w:rPr>
        <w:t>7</w:t>
      </w:r>
      <w:r>
        <w:rPr>
          <w:sz w:val="28"/>
          <w:szCs w:val="28"/>
        </w:rPr>
        <w:t>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725">
        <w:rPr>
          <w:sz w:val="28"/>
          <w:szCs w:val="28"/>
        </w:rPr>
        <w:t>8</w:t>
      </w:r>
      <w:r w:rsidR="00DB7FFE">
        <w:rPr>
          <w:sz w:val="28"/>
          <w:szCs w:val="28"/>
        </w:rPr>
        <w:t>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1725" w:rsidRPr="00081725">
        <w:rPr>
          <w:sz w:val="28"/>
          <w:szCs w:val="28"/>
        </w:rPr>
        <w:t>9</w:t>
      </w:r>
      <w:r>
        <w:rPr>
          <w:sz w:val="28"/>
          <w:szCs w:val="28"/>
        </w:rPr>
        <w:t>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A57CCE" w:rsidRDefault="00A57CCE" w:rsidP="00A57C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>
        <w:rPr>
          <w:rFonts w:eastAsia="Calibri"/>
          <w:sz w:val="28"/>
          <w:szCs w:val="28"/>
        </w:rPr>
        <w:t>контрольно-кассовой техники в случаях, предусмотренных законодательством Российской Федерации;</w:t>
      </w:r>
    </w:p>
    <w:p w:rsidR="00DB7FFE" w:rsidRDefault="00A57CC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57CCE">
        <w:rPr>
          <w:sz w:val="28"/>
          <w:szCs w:val="28"/>
        </w:rPr>
        <w:t>8</w:t>
      </w:r>
      <w:r w:rsidR="00DB7FFE" w:rsidRPr="00A57CCE">
        <w:rPr>
          <w:sz w:val="28"/>
          <w:szCs w:val="28"/>
        </w:rPr>
        <w:t>)</w:t>
      </w:r>
      <w:r w:rsidR="00DB7FFE">
        <w:rPr>
          <w:sz w:val="28"/>
          <w:szCs w:val="28"/>
        </w:rPr>
        <w:t xml:space="preserve"> медицинских  книжек установленного образца  с  полными  данными  медицинских  обследований;</w:t>
      </w:r>
    </w:p>
    <w:p w:rsidR="00DB7FFE" w:rsidRDefault="00A57CC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B7FFE">
        <w:rPr>
          <w:sz w:val="28"/>
          <w:szCs w:val="28"/>
        </w:rPr>
        <w:t>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 w:rsidR="00DB7FFE">
        <w:rPr>
          <w:sz w:val="28"/>
          <w:szCs w:val="28"/>
        </w:rPr>
        <w:t>либо их копии, заверенные в установленном порядке);</w:t>
      </w:r>
      <w:r w:rsidR="00DB7FFE">
        <w:rPr>
          <w:b/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 xml:space="preserve"> </w:t>
      </w:r>
      <w:proofErr w:type="gramStart"/>
      <w:r w:rsidR="00DB7FFE">
        <w:rPr>
          <w:sz w:val="28"/>
          <w:szCs w:val="28"/>
        </w:rPr>
        <w:t>товарно – сопроводительных</w:t>
      </w:r>
      <w:proofErr w:type="gramEnd"/>
      <w:r w:rsidR="00DB7FFE">
        <w:rPr>
          <w:sz w:val="28"/>
          <w:szCs w:val="28"/>
        </w:rPr>
        <w:t xml:space="preserve"> документов;</w:t>
      </w:r>
    </w:p>
    <w:p w:rsidR="00DB7FFE" w:rsidRDefault="00A57CC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DB7FFE">
        <w:rPr>
          <w:sz w:val="28"/>
          <w:szCs w:val="28"/>
        </w:rPr>
        <w:t>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081725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</w:t>
      </w:r>
      <w:r w:rsidR="00DB7FFE">
        <w:rPr>
          <w:sz w:val="28"/>
          <w:szCs w:val="28"/>
        </w:rPr>
        <w:t xml:space="preserve">. </w:t>
      </w:r>
      <w:proofErr w:type="gramStart"/>
      <w:r w:rsidR="00DB7FFE"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sz w:val="28"/>
          <w:szCs w:val="28"/>
        </w:rPr>
        <w:t>11</w:t>
      </w:r>
      <w:r>
        <w:rPr>
          <w:sz w:val="28"/>
          <w:szCs w:val="28"/>
        </w:rPr>
        <w:t xml:space="preserve">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sz w:val="28"/>
          <w:szCs w:val="28"/>
        </w:rPr>
        <w:t>12</w:t>
      </w:r>
      <w:r>
        <w:rPr>
          <w:sz w:val="28"/>
          <w:szCs w:val="28"/>
        </w:rPr>
        <w:t>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sz w:val="28"/>
          <w:szCs w:val="28"/>
        </w:rPr>
        <w:t>13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081725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7FFE">
        <w:rPr>
          <w:sz w:val="28"/>
          <w:szCs w:val="28"/>
        </w:rPr>
        <w:t>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0F7609" w:rsidTr="00F954C2">
        <w:tc>
          <w:tcPr>
            <w:tcW w:w="4261" w:type="dxa"/>
          </w:tcPr>
          <w:p w:rsidR="000F7609" w:rsidRDefault="000F7609" w:rsidP="00F95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5203" w:type="dxa"/>
          </w:tcPr>
          <w:p w:rsidR="000F7609" w:rsidRDefault="000F7609" w:rsidP="00F95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И.О.Ф.</w:t>
            </w: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>Зам. главы  администрации  по экономическим  вопросам</w:t>
            </w: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Г.А. Пастухова</w:t>
            </w: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Полежаев</w:t>
            </w:r>
          </w:p>
          <w:p w:rsidR="000F7609" w:rsidRDefault="000F7609" w:rsidP="00F954C2">
            <w:pPr>
              <w:jc w:val="right"/>
              <w:rPr>
                <w:sz w:val="28"/>
              </w:rPr>
            </w:pPr>
          </w:p>
        </w:tc>
      </w:tr>
      <w:tr w:rsidR="000F7609" w:rsidTr="00F954C2">
        <w:tc>
          <w:tcPr>
            <w:tcW w:w="4261" w:type="dxa"/>
          </w:tcPr>
          <w:p w:rsidR="000F7609" w:rsidRDefault="00081725" w:rsidP="00F954C2">
            <w:pPr>
              <w:rPr>
                <w:sz w:val="28"/>
              </w:rPr>
            </w:pPr>
            <w:r>
              <w:rPr>
                <w:sz w:val="28"/>
              </w:rPr>
              <w:t>И.о. н</w:t>
            </w:r>
            <w:r w:rsidR="000F7609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0F7609">
              <w:rPr>
                <w:sz w:val="28"/>
              </w:rPr>
              <w:t xml:space="preserve">  орг. - </w:t>
            </w:r>
            <w:proofErr w:type="spellStart"/>
            <w:r w:rsidR="000F7609">
              <w:rPr>
                <w:sz w:val="28"/>
              </w:rPr>
              <w:t>метод</w:t>
            </w:r>
            <w:proofErr w:type="gramStart"/>
            <w:r w:rsidR="000F7609">
              <w:rPr>
                <w:sz w:val="28"/>
              </w:rPr>
              <w:t>.о</w:t>
            </w:r>
            <w:proofErr w:type="gramEnd"/>
            <w:r w:rsidR="000F7609">
              <w:rPr>
                <w:sz w:val="28"/>
              </w:rPr>
              <w:t>тдела</w:t>
            </w:r>
            <w:proofErr w:type="spellEnd"/>
          </w:p>
          <w:p w:rsidR="000F7609" w:rsidRDefault="000F7609" w:rsidP="00F954C2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0F7609" w:rsidRDefault="00081725" w:rsidP="00F954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Н.В.Халилова</w:t>
            </w: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комитета по экономике </w:t>
            </w: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Н.Н.Кузнецова</w:t>
            </w: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F7609" w:rsidRDefault="000F7609" w:rsidP="00F954C2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Е.М.Тукачева</w:t>
            </w:r>
            <w:proofErr w:type="spellEnd"/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>Рассылка</w:t>
            </w:r>
          </w:p>
        </w:tc>
        <w:tc>
          <w:tcPr>
            <w:tcW w:w="5203" w:type="dxa"/>
          </w:tcPr>
          <w:p w:rsidR="000F7609" w:rsidRDefault="000F7609" w:rsidP="00081725">
            <w:pPr>
              <w:pStyle w:val="a3"/>
            </w:pPr>
            <w:r>
              <w:t xml:space="preserve">дело-1,  комитет по экономике –1, </w:t>
            </w:r>
            <w:r w:rsidR="00794715">
              <w:t xml:space="preserve">              </w:t>
            </w:r>
            <w:r>
              <w:t>сайт</w:t>
            </w:r>
            <w:r w:rsidR="008D1CFE">
              <w:t xml:space="preserve"> -1, газета – 1, тер</w:t>
            </w:r>
            <w:proofErr w:type="gramStart"/>
            <w:r w:rsidR="008D1CFE">
              <w:t>.</w:t>
            </w:r>
            <w:proofErr w:type="gramEnd"/>
            <w:r w:rsidR="008D1CFE">
              <w:t xml:space="preserve"> </w:t>
            </w:r>
            <w:proofErr w:type="gramStart"/>
            <w:r w:rsidR="008D1CFE">
              <w:t>о</w:t>
            </w:r>
            <w:proofErr w:type="gramEnd"/>
            <w:r w:rsidR="008D1CFE">
              <w:t>тделы – 26,</w:t>
            </w:r>
            <w:r w:rsidR="00794715">
              <w:t xml:space="preserve">    </w:t>
            </w:r>
            <w:r>
              <w:t xml:space="preserve"> </w:t>
            </w:r>
            <w:r w:rsidR="008D1CFE">
              <w:t xml:space="preserve">МВД </w:t>
            </w:r>
            <w:r w:rsidR="00794715">
              <w:t>–</w:t>
            </w:r>
            <w:r w:rsidR="008D1CFE">
              <w:t xml:space="preserve"> 1</w:t>
            </w:r>
          </w:p>
        </w:tc>
      </w:tr>
    </w:tbl>
    <w:p w:rsidR="000F7609" w:rsidRDefault="000F7609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/>
    <w:p w:rsidR="00DB7FFE" w:rsidRPr="00885BD4" w:rsidRDefault="00DB7FFE">
      <w:pPr>
        <w:rPr>
          <w:sz w:val="28"/>
          <w:szCs w:val="28"/>
        </w:rPr>
      </w:pPr>
    </w:p>
    <w:sectPr w:rsidR="00DB7FFE" w:rsidRPr="00885BD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1725"/>
    <w:rsid w:val="000845E8"/>
    <w:rsid w:val="00092931"/>
    <w:rsid w:val="000B1F65"/>
    <w:rsid w:val="000D7AFF"/>
    <w:rsid w:val="000E2E7A"/>
    <w:rsid w:val="000F40D8"/>
    <w:rsid w:val="000F7609"/>
    <w:rsid w:val="00176C01"/>
    <w:rsid w:val="001A3A4C"/>
    <w:rsid w:val="001B23B9"/>
    <w:rsid w:val="001F0388"/>
    <w:rsid w:val="001F162E"/>
    <w:rsid w:val="002030F8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71624"/>
    <w:rsid w:val="00390408"/>
    <w:rsid w:val="003C1B23"/>
    <w:rsid w:val="003D2316"/>
    <w:rsid w:val="003D5937"/>
    <w:rsid w:val="004157E1"/>
    <w:rsid w:val="00416D62"/>
    <w:rsid w:val="00435BF6"/>
    <w:rsid w:val="00467C64"/>
    <w:rsid w:val="004C4DFF"/>
    <w:rsid w:val="004C7B21"/>
    <w:rsid w:val="004D4199"/>
    <w:rsid w:val="00512114"/>
    <w:rsid w:val="005533BB"/>
    <w:rsid w:val="005A07E7"/>
    <w:rsid w:val="005A3B99"/>
    <w:rsid w:val="005D103E"/>
    <w:rsid w:val="005F10E5"/>
    <w:rsid w:val="00636FD4"/>
    <w:rsid w:val="00656E1D"/>
    <w:rsid w:val="0065743D"/>
    <w:rsid w:val="006764F7"/>
    <w:rsid w:val="006B7DC6"/>
    <w:rsid w:val="00725EE8"/>
    <w:rsid w:val="00745200"/>
    <w:rsid w:val="007517D4"/>
    <w:rsid w:val="00770CD0"/>
    <w:rsid w:val="00780DDD"/>
    <w:rsid w:val="00784B10"/>
    <w:rsid w:val="00792153"/>
    <w:rsid w:val="00794715"/>
    <w:rsid w:val="007B6F49"/>
    <w:rsid w:val="007C4EDF"/>
    <w:rsid w:val="007D3498"/>
    <w:rsid w:val="007E7C68"/>
    <w:rsid w:val="0080136B"/>
    <w:rsid w:val="00885BD4"/>
    <w:rsid w:val="008B1010"/>
    <w:rsid w:val="008B4AD4"/>
    <w:rsid w:val="008D1CFE"/>
    <w:rsid w:val="008D2BC7"/>
    <w:rsid w:val="00952D58"/>
    <w:rsid w:val="0095568D"/>
    <w:rsid w:val="00972C0D"/>
    <w:rsid w:val="009745DC"/>
    <w:rsid w:val="009850C9"/>
    <w:rsid w:val="009A4985"/>
    <w:rsid w:val="009B78A2"/>
    <w:rsid w:val="009B7FA1"/>
    <w:rsid w:val="00A01A58"/>
    <w:rsid w:val="00A14D0A"/>
    <w:rsid w:val="00A52FEC"/>
    <w:rsid w:val="00A57CCE"/>
    <w:rsid w:val="00A841C7"/>
    <w:rsid w:val="00AB5AFF"/>
    <w:rsid w:val="00AD569C"/>
    <w:rsid w:val="00AD5A07"/>
    <w:rsid w:val="00AE5D9E"/>
    <w:rsid w:val="00B57CFC"/>
    <w:rsid w:val="00B91A04"/>
    <w:rsid w:val="00B93E8A"/>
    <w:rsid w:val="00BB043B"/>
    <w:rsid w:val="00BD0A3E"/>
    <w:rsid w:val="00C50596"/>
    <w:rsid w:val="00C768FC"/>
    <w:rsid w:val="00C93B1C"/>
    <w:rsid w:val="00CA36A4"/>
    <w:rsid w:val="00CD58AA"/>
    <w:rsid w:val="00CF126E"/>
    <w:rsid w:val="00D440A1"/>
    <w:rsid w:val="00D8034F"/>
    <w:rsid w:val="00D84A4A"/>
    <w:rsid w:val="00DB5A98"/>
    <w:rsid w:val="00DB7FFE"/>
    <w:rsid w:val="00DE7414"/>
    <w:rsid w:val="00E04046"/>
    <w:rsid w:val="00E20B36"/>
    <w:rsid w:val="00E20E78"/>
    <w:rsid w:val="00E40D1B"/>
    <w:rsid w:val="00E54BE3"/>
    <w:rsid w:val="00E62FB3"/>
    <w:rsid w:val="00E723BA"/>
    <w:rsid w:val="00E77375"/>
    <w:rsid w:val="00EA3ED9"/>
    <w:rsid w:val="00EA505E"/>
    <w:rsid w:val="00EB02D5"/>
    <w:rsid w:val="00EB6D81"/>
    <w:rsid w:val="00EE4941"/>
    <w:rsid w:val="00EF4BDB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52</cp:revision>
  <cp:lastPrinted>2019-04-25T08:32:00Z</cp:lastPrinted>
  <dcterms:created xsi:type="dcterms:W3CDTF">2013-04-17T07:47:00Z</dcterms:created>
  <dcterms:modified xsi:type="dcterms:W3CDTF">2019-04-25T08:33:00Z</dcterms:modified>
</cp:coreProperties>
</file>