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93" w:rsidRDefault="000C1A56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2798468</wp:posOffset>
            </wp:positionH>
            <wp:positionV relativeFrom="paragraph">
              <wp:posOffset>-108429</wp:posOffset>
            </wp:positionV>
            <wp:extent cx="660903" cy="802203"/>
            <wp:effectExtent l="19050" t="0" r="584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3" cy="8022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C1A56" w:rsidRPr="000C1A56" w:rsidRDefault="000C1A56" w:rsidP="000C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A56" w:rsidRPr="000C1A56" w:rsidRDefault="000C1A56" w:rsidP="000C1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99" w:rsidRDefault="002F6E99" w:rsidP="000C1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56" w:rsidRPr="000C1A56" w:rsidRDefault="000C1A56" w:rsidP="000C1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C1A56" w:rsidRPr="000C1A56" w:rsidRDefault="000C1A56" w:rsidP="000C1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0C1A56" w:rsidRPr="000C1A56" w:rsidRDefault="000C1A56" w:rsidP="000C1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56" w:rsidRPr="000C1A56" w:rsidRDefault="000C1A56" w:rsidP="000C1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1A56" w:rsidRPr="000C1A56" w:rsidRDefault="000C1A56" w:rsidP="000C1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A56" w:rsidRPr="000C1A56" w:rsidRDefault="000C1A56" w:rsidP="000C1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E6D9F">
        <w:rPr>
          <w:rFonts w:ascii="Times New Roman" w:hAnsi="Times New Roman" w:cs="Times New Roman"/>
          <w:b/>
          <w:sz w:val="28"/>
          <w:szCs w:val="28"/>
        </w:rPr>
        <w:t>18</w:t>
      </w:r>
      <w:r w:rsidRPr="000C1A56">
        <w:rPr>
          <w:rFonts w:ascii="Times New Roman" w:hAnsi="Times New Roman" w:cs="Times New Roman"/>
          <w:b/>
          <w:sz w:val="28"/>
          <w:szCs w:val="28"/>
        </w:rPr>
        <w:t>.</w:t>
      </w:r>
      <w:r w:rsidR="005E6D9F">
        <w:rPr>
          <w:rFonts w:ascii="Times New Roman" w:hAnsi="Times New Roman" w:cs="Times New Roman"/>
          <w:b/>
          <w:sz w:val="28"/>
          <w:szCs w:val="28"/>
        </w:rPr>
        <w:t>02</w:t>
      </w:r>
      <w:r w:rsidRPr="000C1A56">
        <w:rPr>
          <w:rFonts w:ascii="Times New Roman" w:hAnsi="Times New Roman" w:cs="Times New Roman"/>
          <w:b/>
          <w:sz w:val="28"/>
          <w:szCs w:val="28"/>
        </w:rPr>
        <w:t>.2016</w:t>
      </w:r>
      <w:r w:rsidR="002D5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56">
        <w:rPr>
          <w:rFonts w:ascii="Times New Roman" w:hAnsi="Times New Roman" w:cs="Times New Roman"/>
          <w:b/>
          <w:sz w:val="28"/>
          <w:szCs w:val="28"/>
        </w:rPr>
        <w:t xml:space="preserve">г.     № </w:t>
      </w:r>
      <w:r w:rsidR="005E6D9F">
        <w:rPr>
          <w:rFonts w:ascii="Times New Roman" w:hAnsi="Times New Roman" w:cs="Times New Roman"/>
          <w:b/>
          <w:sz w:val="28"/>
          <w:szCs w:val="28"/>
        </w:rPr>
        <w:t>117</w:t>
      </w:r>
      <w:r w:rsidRPr="000C1A5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C1A56" w:rsidRPr="000C1A56" w:rsidRDefault="000C1A56" w:rsidP="000C1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0C1A56" w:rsidRPr="000C1A56" w:rsidRDefault="000C1A56" w:rsidP="000C1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A56" w:rsidRDefault="000C1A56" w:rsidP="000C1A5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56">
        <w:rPr>
          <w:rFonts w:ascii="Times New Roman" w:hAnsi="Times New Roman" w:cs="Times New Roman"/>
          <w:b/>
          <w:sz w:val="28"/>
          <w:szCs w:val="28"/>
        </w:rPr>
        <w:t xml:space="preserve">утверждении Требований к порядку </w:t>
      </w:r>
    </w:p>
    <w:p w:rsidR="000C1A56" w:rsidRDefault="000C1A56" w:rsidP="000C1A5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 xml:space="preserve">разработки и принятия правовых актов </w:t>
      </w:r>
    </w:p>
    <w:p w:rsidR="000C1A56" w:rsidRDefault="000C1A56" w:rsidP="000C1A5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56">
        <w:rPr>
          <w:rFonts w:ascii="Times New Roman" w:hAnsi="Times New Roman" w:cs="Times New Roman"/>
          <w:b/>
          <w:sz w:val="28"/>
          <w:szCs w:val="28"/>
        </w:rPr>
        <w:t xml:space="preserve">нормировании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5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56">
        <w:rPr>
          <w:rFonts w:ascii="Times New Roman" w:hAnsi="Times New Roman" w:cs="Times New Roman"/>
          <w:b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56">
        <w:rPr>
          <w:rFonts w:ascii="Times New Roman" w:hAnsi="Times New Roman" w:cs="Times New Roman"/>
          <w:b/>
          <w:sz w:val="28"/>
          <w:szCs w:val="28"/>
        </w:rPr>
        <w:t>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1A5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C1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A56" w:rsidRDefault="000C1A56" w:rsidP="000C1A5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C1A5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C1A56">
        <w:rPr>
          <w:rFonts w:ascii="Times New Roman" w:hAnsi="Times New Roman" w:cs="Times New Roman"/>
          <w:b/>
          <w:sz w:val="28"/>
          <w:szCs w:val="28"/>
        </w:rPr>
        <w:t xml:space="preserve">нужд </w:t>
      </w:r>
    </w:p>
    <w:p w:rsidR="000C1A56" w:rsidRDefault="000C1A56" w:rsidP="000C1A5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                 образования</w:t>
      </w:r>
    </w:p>
    <w:p w:rsidR="000C1A56" w:rsidRDefault="000C1A56" w:rsidP="000C1A5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 xml:space="preserve">Красноуфимский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1A56">
        <w:rPr>
          <w:rFonts w:ascii="Times New Roman" w:hAnsi="Times New Roman" w:cs="Times New Roman"/>
          <w:b/>
          <w:sz w:val="28"/>
          <w:szCs w:val="28"/>
        </w:rPr>
        <w:t xml:space="preserve">округ,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1A56">
        <w:rPr>
          <w:rFonts w:ascii="Times New Roman" w:hAnsi="Times New Roman" w:cs="Times New Roman"/>
          <w:b/>
          <w:sz w:val="28"/>
          <w:szCs w:val="28"/>
        </w:rPr>
        <w:t xml:space="preserve">содержанию </w:t>
      </w:r>
    </w:p>
    <w:p w:rsidR="000C1A56" w:rsidRDefault="000C1A56" w:rsidP="000C1A5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Pr="000C1A56">
        <w:rPr>
          <w:rFonts w:ascii="Times New Roman" w:hAnsi="Times New Roman" w:cs="Times New Roman"/>
          <w:b/>
          <w:sz w:val="28"/>
          <w:szCs w:val="28"/>
        </w:rPr>
        <w:t xml:space="preserve">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1A56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1A56">
        <w:rPr>
          <w:rFonts w:ascii="Times New Roman" w:hAnsi="Times New Roman" w:cs="Times New Roman"/>
          <w:b/>
          <w:sz w:val="28"/>
          <w:szCs w:val="28"/>
        </w:rPr>
        <w:t xml:space="preserve">обеспечению их </w:t>
      </w:r>
    </w:p>
    <w:p w:rsidR="000C1A56" w:rsidRPr="000C1A56" w:rsidRDefault="000C1A56" w:rsidP="000C1A5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A56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</w:p>
    <w:p w:rsidR="000C1A56" w:rsidRPr="000C1A56" w:rsidRDefault="000C1A56" w:rsidP="000C1A56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1A56" w:rsidRPr="000C1A56" w:rsidRDefault="000C1A56" w:rsidP="000C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0C1A56">
        <w:rPr>
          <w:rFonts w:ascii="Times New Roman" w:hAnsi="Times New Roman" w:cs="Times New Roman"/>
          <w:sz w:val="28"/>
          <w:szCs w:val="28"/>
        </w:rPr>
        <w:t>В соответствии с ч. 4 ст. 19 Федерального закона от 05.04.2013           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и руководствуясь</w:t>
      </w:r>
      <w:proofErr w:type="gramEnd"/>
      <w:r w:rsidRPr="000C1A56">
        <w:rPr>
          <w:rFonts w:ascii="Times New Roman" w:hAnsi="Times New Roman" w:cs="Times New Roman"/>
          <w:sz w:val="28"/>
          <w:szCs w:val="28"/>
        </w:rPr>
        <w:t xml:space="preserve"> ст. 28, 31 Устава Муниципального образования Красноуфимский  округ</w:t>
      </w:r>
    </w:p>
    <w:p w:rsidR="000C1A56" w:rsidRPr="000C1A56" w:rsidRDefault="000C1A56" w:rsidP="000C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A56" w:rsidRPr="000C1A56" w:rsidRDefault="000C1A56" w:rsidP="000C1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1A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1A5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C1A56" w:rsidRPr="000C1A56" w:rsidRDefault="000C1A56" w:rsidP="000C1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A56" w:rsidRPr="000C1A56" w:rsidRDefault="000C1A56" w:rsidP="000C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1. Утвердить Требования к порядку разработки и принятия правовых актов о нормировании в сфере закупок для обеспечения муниципальных нужд МО  Красноуфимский округ, содержанию указанных актов и обеспечению их исполнения (Приложение 1).</w:t>
      </w:r>
    </w:p>
    <w:p w:rsidR="000C1A56" w:rsidRPr="000C1A56" w:rsidRDefault="000C1A56" w:rsidP="000C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 xml:space="preserve">2. Отделу муниципального заказа Администрации МО  Красноуфимский округ </w:t>
      </w:r>
      <w:proofErr w:type="gramStart"/>
      <w:r w:rsidRPr="000C1A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C1A56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2F6E99">
        <w:rPr>
          <w:rFonts w:ascii="Times New Roman" w:hAnsi="Times New Roman" w:cs="Times New Roman"/>
          <w:sz w:val="28"/>
          <w:szCs w:val="28"/>
        </w:rPr>
        <w:t>Е</w:t>
      </w:r>
      <w:r w:rsidRPr="000C1A56">
        <w:rPr>
          <w:rFonts w:ascii="Times New Roman" w:hAnsi="Times New Roman" w:cs="Times New Roman"/>
          <w:sz w:val="28"/>
          <w:szCs w:val="28"/>
        </w:rPr>
        <w:t>диной информационной системе.</w:t>
      </w:r>
    </w:p>
    <w:p w:rsidR="000C1A56" w:rsidRPr="002F6E99" w:rsidRDefault="000C1A56" w:rsidP="000C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F6E99" w:rsidRPr="002F6E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F6E99" w:rsidRPr="002F6E99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2F6E99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МО Красноуфимский округ</w:t>
      </w:r>
      <w:r w:rsidR="002F6E99" w:rsidRPr="002F6E99">
        <w:rPr>
          <w:rFonts w:ascii="Times New Roman" w:hAnsi="Times New Roman" w:cs="Times New Roman"/>
          <w:sz w:val="28"/>
          <w:szCs w:val="28"/>
        </w:rPr>
        <w:t>.</w:t>
      </w:r>
    </w:p>
    <w:p w:rsidR="000C1A56" w:rsidRPr="000C1A56" w:rsidRDefault="000C1A56" w:rsidP="000C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заместителя главы Администрации МО Красноуфимский округ по экономическим вопросам Г.А.Пастухову.</w:t>
      </w:r>
    </w:p>
    <w:p w:rsidR="000C1A56" w:rsidRPr="000C1A56" w:rsidRDefault="000C1A56" w:rsidP="000C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99" w:rsidRDefault="000C1A56" w:rsidP="002F6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0C1A56" w:rsidRPr="000C1A56" w:rsidRDefault="000C1A56" w:rsidP="002F6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М</w:t>
      </w:r>
      <w:r w:rsidR="002F6E99">
        <w:rPr>
          <w:rFonts w:ascii="Times New Roman" w:hAnsi="Times New Roman" w:cs="Times New Roman"/>
          <w:sz w:val="28"/>
          <w:szCs w:val="28"/>
        </w:rPr>
        <w:t>О</w:t>
      </w:r>
      <w:r w:rsidRPr="000C1A56">
        <w:rPr>
          <w:rFonts w:ascii="Times New Roman" w:hAnsi="Times New Roman" w:cs="Times New Roman"/>
          <w:sz w:val="28"/>
          <w:szCs w:val="28"/>
        </w:rPr>
        <w:t xml:space="preserve"> Красноуфимский округ  </w:t>
      </w:r>
      <w:r w:rsidR="002F6E99">
        <w:rPr>
          <w:rFonts w:ascii="Times New Roman" w:hAnsi="Times New Roman" w:cs="Times New Roman"/>
          <w:sz w:val="28"/>
          <w:szCs w:val="28"/>
        </w:rPr>
        <w:t xml:space="preserve">    </w:t>
      </w:r>
      <w:r w:rsidRPr="000C1A56">
        <w:rPr>
          <w:rFonts w:ascii="Times New Roman" w:hAnsi="Times New Roman" w:cs="Times New Roman"/>
          <w:sz w:val="28"/>
          <w:szCs w:val="28"/>
        </w:rPr>
        <w:t xml:space="preserve">      </w:t>
      </w:r>
      <w:r w:rsidR="002F6E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C1A56">
        <w:rPr>
          <w:rFonts w:ascii="Times New Roman" w:hAnsi="Times New Roman" w:cs="Times New Roman"/>
          <w:sz w:val="28"/>
          <w:szCs w:val="28"/>
        </w:rPr>
        <w:t xml:space="preserve">        В.Е.Колосов  </w:t>
      </w:r>
    </w:p>
    <w:p w:rsidR="006D0193" w:rsidRPr="000C1A56" w:rsidRDefault="004456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D0193" w:rsidRPr="000C1A56" w:rsidRDefault="004456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F6E99">
        <w:rPr>
          <w:rFonts w:ascii="Times New Roman" w:hAnsi="Times New Roman" w:cs="Times New Roman"/>
          <w:sz w:val="28"/>
          <w:szCs w:val="28"/>
        </w:rPr>
        <w:t>п</w:t>
      </w:r>
      <w:r w:rsidR="006D0193" w:rsidRPr="000C1A5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D0193" w:rsidRPr="000C1A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0193" w:rsidRPr="000C1A56" w:rsidRDefault="002F6E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6D0193" w:rsidRPr="000C1A56" w:rsidRDefault="006D0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 xml:space="preserve">от </w:t>
      </w:r>
      <w:r w:rsidR="005E6D9F">
        <w:rPr>
          <w:rFonts w:ascii="Times New Roman" w:hAnsi="Times New Roman" w:cs="Times New Roman"/>
          <w:sz w:val="28"/>
          <w:szCs w:val="28"/>
        </w:rPr>
        <w:t>18.02.</w:t>
      </w:r>
      <w:r w:rsidR="002F6E99">
        <w:rPr>
          <w:rFonts w:ascii="Times New Roman" w:hAnsi="Times New Roman" w:cs="Times New Roman"/>
          <w:sz w:val="28"/>
          <w:szCs w:val="28"/>
        </w:rPr>
        <w:t>2016</w:t>
      </w:r>
      <w:r w:rsidRPr="000C1A56">
        <w:rPr>
          <w:rFonts w:ascii="Times New Roman" w:hAnsi="Times New Roman" w:cs="Times New Roman"/>
          <w:sz w:val="28"/>
          <w:szCs w:val="28"/>
        </w:rPr>
        <w:t xml:space="preserve"> г. N </w:t>
      </w:r>
      <w:r w:rsidR="005E6D9F">
        <w:rPr>
          <w:rFonts w:ascii="Times New Roman" w:hAnsi="Times New Roman" w:cs="Times New Roman"/>
          <w:sz w:val="28"/>
          <w:szCs w:val="28"/>
        </w:rPr>
        <w:t>117</w:t>
      </w:r>
      <w:r w:rsidR="002F6E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193" w:rsidRPr="000C1A56" w:rsidRDefault="006D0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0C1A56">
        <w:rPr>
          <w:rFonts w:ascii="Times New Roman" w:hAnsi="Times New Roman" w:cs="Times New Roman"/>
          <w:sz w:val="28"/>
          <w:szCs w:val="28"/>
        </w:rPr>
        <w:t>ТРЕБОВАНИЯ</w:t>
      </w:r>
    </w:p>
    <w:p w:rsidR="006D0193" w:rsidRPr="000C1A56" w:rsidRDefault="006D0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К ПОРЯДКУ РАЗРАБОТКИ, ПРИНЯТИЯ, СОДЕРЖАНИЮ И</w:t>
      </w:r>
    </w:p>
    <w:p w:rsidR="006D0193" w:rsidRPr="000C1A56" w:rsidRDefault="006D0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ОБЕСПЕЧЕНИЮ ИСПОЛНЕНИЯ ПРАВОВЫХ АКТОВ О НОРМИРОВАНИИ</w:t>
      </w:r>
      <w:r w:rsidR="002F6E99">
        <w:rPr>
          <w:rFonts w:ascii="Times New Roman" w:hAnsi="Times New Roman" w:cs="Times New Roman"/>
          <w:sz w:val="28"/>
          <w:szCs w:val="28"/>
        </w:rPr>
        <w:t xml:space="preserve"> </w:t>
      </w:r>
      <w:r w:rsidRPr="000C1A56">
        <w:rPr>
          <w:rFonts w:ascii="Times New Roman" w:hAnsi="Times New Roman" w:cs="Times New Roman"/>
          <w:sz w:val="28"/>
          <w:szCs w:val="28"/>
        </w:rPr>
        <w:t>В СФЕРЕ ЗАКУПОК ДЛЯ ОБЕСПЕЧЕНИЯ МУНИЦИПАЛЬНЫХ НУЖД</w:t>
      </w:r>
      <w:r w:rsidR="002F6E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ОКРУГ, СОДЕРЖАНИЮ УКАЗАННЫХ АКТОВ И ОБЕСПЕЧЕНИЮ ИХ ИСПОЛНЕНИЯ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0C1A56">
        <w:rPr>
          <w:rFonts w:ascii="Times New Roman" w:hAnsi="Times New Roman" w:cs="Times New Roman"/>
          <w:sz w:val="28"/>
          <w:szCs w:val="28"/>
        </w:rPr>
        <w:t>1. Требования к порядку разработки, принятия, содержанию и обеспечению исполнения правовых актов о нормировании в сфере закупок для обеспечения муниципальных нужд (далее - Требования) распространяются на муниципальные правовые акты, утверждающие: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0C1A56">
        <w:rPr>
          <w:rFonts w:ascii="Times New Roman" w:hAnsi="Times New Roman" w:cs="Times New Roman"/>
          <w:sz w:val="28"/>
          <w:szCs w:val="28"/>
        </w:rPr>
        <w:t xml:space="preserve">1) правила определения нормативных затрат на обеспечение функций органов местного самоуправления </w:t>
      </w:r>
      <w:r w:rsidR="002F6E99">
        <w:rPr>
          <w:rFonts w:ascii="Times New Roman" w:hAnsi="Times New Roman" w:cs="Times New Roman"/>
          <w:sz w:val="28"/>
          <w:szCs w:val="28"/>
        </w:rPr>
        <w:t>М</w:t>
      </w:r>
      <w:r w:rsidRPr="000C1A56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2F6E99">
        <w:rPr>
          <w:rFonts w:ascii="Times New Roman" w:hAnsi="Times New Roman" w:cs="Times New Roman"/>
          <w:sz w:val="28"/>
          <w:szCs w:val="28"/>
        </w:rPr>
        <w:t>Красноуфимский округ,</w:t>
      </w:r>
      <w:r w:rsidRPr="000C1A56">
        <w:rPr>
          <w:rFonts w:ascii="Times New Roman" w:hAnsi="Times New Roman" w:cs="Times New Roman"/>
          <w:sz w:val="28"/>
          <w:szCs w:val="28"/>
        </w:rPr>
        <w:t xml:space="preserve"> отраслевых, функциональных органов Администрации </w:t>
      </w:r>
      <w:r w:rsidR="002F6E9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0C1A56">
        <w:rPr>
          <w:rFonts w:ascii="Times New Roman" w:hAnsi="Times New Roman" w:cs="Times New Roman"/>
          <w:sz w:val="28"/>
          <w:szCs w:val="28"/>
        </w:rPr>
        <w:t xml:space="preserve"> (далее - муниципальные органы), их территориальных органов, подведомственных им казенных учреждений;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0C1A56">
        <w:rPr>
          <w:rFonts w:ascii="Times New Roman" w:hAnsi="Times New Roman" w:cs="Times New Roman"/>
          <w:sz w:val="28"/>
          <w:szCs w:val="28"/>
        </w:rPr>
        <w:t xml:space="preserve">2) правила определения требований </w:t>
      </w:r>
      <w:proofErr w:type="gramStart"/>
      <w:r w:rsidRPr="000C1A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1A56">
        <w:rPr>
          <w:rFonts w:ascii="Times New Roman" w:hAnsi="Times New Roman" w:cs="Times New Roman"/>
          <w:sz w:val="28"/>
          <w:szCs w:val="28"/>
        </w:rPr>
        <w:t xml:space="preserve"> закупаемым муниципальными органами, их территориальными органами, подведомственными им казенными учреждениями и бюджетными учреждениями отдельных видов товаров, работ, услуг (в том числе предельные цены товаров, работ, услуг);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"/>
      <w:bookmarkEnd w:id="4"/>
      <w:r w:rsidRPr="000C1A56">
        <w:rPr>
          <w:rFonts w:ascii="Times New Roman" w:hAnsi="Times New Roman" w:cs="Times New Roman"/>
          <w:sz w:val="28"/>
          <w:szCs w:val="28"/>
        </w:rPr>
        <w:t>3) нормативные затраты на обеспечение функций муниципальных органов, их территориальных органов, подведомственных им казенных учреждений;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8"/>
      <w:bookmarkEnd w:id="5"/>
      <w:r w:rsidRPr="000C1A56">
        <w:rPr>
          <w:rFonts w:ascii="Times New Roman" w:hAnsi="Times New Roman" w:cs="Times New Roman"/>
          <w:sz w:val="28"/>
          <w:szCs w:val="28"/>
        </w:rPr>
        <w:t xml:space="preserve">4) требования </w:t>
      </w:r>
      <w:proofErr w:type="gramStart"/>
      <w:r w:rsidRPr="000C1A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1A56">
        <w:rPr>
          <w:rFonts w:ascii="Times New Roman" w:hAnsi="Times New Roman" w:cs="Times New Roman"/>
          <w:sz w:val="28"/>
          <w:szCs w:val="28"/>
        </w:rPr>
        <w:t xml:space="preserve"> закупаемым муниципальными органами, их территориальными органами, подведомственными им казенными учреждениями и бюджетными учреждениями отдельных видов товаров, работ, услуг (в том числе предельные цены товаров, работ услуг).</w:t>
      </w:r>
    </w:p>
    <w:p w:rsidR="006D0193" w:rsidRPr="00E23660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 xml:space="preserve">2. Муниципальные правовые акты, указанные </w:t>
      </w:r>
      <w:r w:rsidRPr="00E2366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5" w:history="1">
        <w:r w:rsidRPr="00E2366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E236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" w:history="1">
        <w:r w:rsidRPr="00E23660">
          <w:rPr>
            <w:rFonts w:ascii="Times New Roman" w:hAnsi="Times New Roman" w:cs="Times New Roman"/>
            <w:sz w:val="28"/>
            <w:szCs w:val="28"/>
          </w:rPr>
          <w:t>2 пункта 1</w:t>
        </w:r>
      </w:hyperlink>
      <w:r w:rsidRPr="00E23660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Администрацией </w:t>
      </w:r>
      <w:r w:rsidR="002F6E99" w:rsidRPr="00E23660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E23660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 Администрации </w:t>
      </w:r>
      <w:r w:rsidR="002F6E99" w:rsidRPr="00E23660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E23660">
        <w:rPr>
          <w:rFonts w:ascii="Times New Roman" w:hAnsi="Times New Roman" w:cs="Times New Roman"/>
          <w:sz w:val="28"/>
          <w:szCs w:val="28"/>
        </w:rPr>
        <w:t>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660"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акты, указанные в </w:t>
      </w:r>
      <w:hyperlink w:anchor="P37" w:history="1">
        <w:r w:rsidRPr="00E23660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E236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" w:history="1">
        <w:r w:rsidRPr="00E23660">
          <w:rPr>
            <w:rFonts w:ascii="Times New Roman" w:hAnsi="Times New Roman" w:cs="Times New Roman"/>
            <w:sz w:val="28"/>
            <w:szCs w:val="28"/>
          </w:rPr>
          <w:t>4 пункта 1</w:t>
        </w:r>
      </w:hyperlink>
      <w:r w:rsidRPr="000C1A56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муниципальными органами в форме проектов решений Думы</w:t>
      </w:r>
      <w:r w:rsidR="00E23660">
        <w:rPr>
          <w:rFonts w:ascii="Times New Roman" w:hAnsi="Times New Roman" w:cs="Times New Roman"/>
          <w:sz w:val="28"/>
          <w:szCs w:val="28"/>
        </w:rPr>
        <w:t xml:space="preserve"> МО Красноуфимский округ</w:t>
      </w:r>
      <w:r w:rsidRPr="000C1A56">
        <w:rPr>
          <w:rFonts w:ascii="Times New Roman" w:hAnsi="Times New Roman" w:cs="Times New Roman"/>
          <w:sz w:val="28"/>
          <w:szCs w:val="28"/>
        </w:rPr>
        <w:t xml:space="preserve">, постановлений Администрации </w:t>
      </w:r>
      <w:r w:rsidR="00E23660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0C1A56">
        <w:rPr>
          <w:rFonts w:ascii="Times New Roman" w:hAnsi="Times New Roman" w:cs="Times New Roman"/>
          <w:sz w:val="28"/>
          <w:szCs w:val="28"/>
        </w:rPr>
        <w:t>, приказов иных муниципальных органов.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4. Муниципальные правовые акты согласовываются в соответствии с действующими в муниципальных органах порядками подготовки, издания и вступления в силу правовых актов.</w:t>
      </w:r>
    </w:p>
    <w:p w:rsidR="006D0193" w:rsidRPr="00E23660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 xml:space="preserve">5. Муниципальные правовые акты, указанные в </w:t>
      </w:r>
      <w:hyperlink w:anchor="P35" w:history="1">
        <w:r w:rsidRPr="00E2366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E236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" w:history="1">
        <w:r w:rsidRPr="00E23660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  <w:r w:rsidRPr="00E23660">
          <w:rPr>
            <w:rFonts w:ascii="Times New Roman" w:hAnsi="Times New Roman" w:cs="Times New Roman"/>
            <w:sz w:val="28"/>
            <w:szCs w:val="28"/>
          </w:rPr>
          <w:lastRenderedPageBreak/>
          <w:t>1</w:t>
        </w:r>
      </w:hyperlink>
      <w:r w:rsidRPr="00E23660">
        <w:rPr>
          <w:rFonts w:ascii="Times New Roman" w:hAnsi="Times New Roman" w:cs="Times New Roman"/>
          <w:sz w:val="28"/>
          <w:szCs w:val="28"/>
        </w:rPr>
        <w:t xml:space="preserve"> настоящих Требований, принимаются в срок до 1 апреля 2016 года.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660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указанные в </w:t>
      </w:r>
      <w:hyperlink w:anchor="P37" w:history="1">
        <w:r w:rsidRPr="00E23660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E236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" w:history="1">
        <w:r w:rsidRPr="00E23660">
          <w:rPr>
            <w:rFonts w:ascii="Times New Roman" w:hAnsi="Times New Roman" w:cs="Times New Roman"/>
            <w:sz w:val="28"/>
            <w:szCs w:val="28"/>
          </w:rPr>
          <w:t>4 пункта 1</w:t>
        </w:r>
      </w:hyperlink>
      <w:r w:rsidRPr="00E23660">
        <w:rPr>
          <w:rFonts w:ascii="Times New Roman" w:hAnsi="Times New Roman" w:cs="Times New Roman"/>
          <w:sz w:val="28"/>
          <w:szCs w:val="28"/>
        </w:rPr>
        <w:t xml:space="preserve"> </w:t>
      </w:r>
      <w:r w:rsidRPr="000C1A56">
        <w:rPr>
          <w:rFonts w:ascii="Times New Roman" w:hAnsi="Times New Roman" w:cs="Times New Roman"/>
          <w:sz w:val="28"/>
          <w:szCs w:val="28"/>
        </w:rPr>
        <w:t>настоящих Требований, принимаются ежегодно в срок до 1 июня.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6. Внесение изменений в муниципальные правовые акты осуществляется в порядке, установленном для их принятия.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 xml:space="preserve">7. Проекты муниципальных правовых актов, указанные в </w:t>
      </w:r>
      <w:hyperlink w:anchor="P34" w:history="1">
        <w:r w:rsidRPr="00E2366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23660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общественному </w:t>
      </w:r>
      <w:r w:rsidRPr="000C1A56">
        <w:rPr>
          <w:rFonts w:ascii="Times New Roman" w:hAnsi="Times New Roman" w:cs="Times New Roman"/>
          <w:sz w:val="28"/>
          <w:szCs w:val="28"/>
        </w:rPr>
        <w:t>обсуждению в целях общественного контроля.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8. Муниципальный орган, являющийся разработчиком проекта муниципального правового акта (далее - Разработчик), размещает в Единой информационной системе (далее - ЕИС) уведомление о проведении общественного обсуждения проекта муниципального правового акта и проект такого акта.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 проекта муниципального правового акта должно содержать сведения о Разработчике (наименование, фактический адрес, адрес электронной почты, номер телефона, срок проведения общественного обсуждения и способ направления предложений участниками общественного обсуждения).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9. Срок проведения общественного обсуждения проекта муниципального правового акта составляет не менее 7 календарных дней со дня размещения в ЕИС уведомления о проведении общественного обсуждения проекта муниципального правового акта.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10. Разработчик в течение 10 рабочих дней рассматривает все предложения общественных объединений, юридических и физических лиц, поступившие в установленный срок проведения общественного обсуждения, и готовит ответы на них с указанием результата рассмотрения предложения (принятие или отклонение).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11. Разработчик не позднее 3 рабочих дней после рассмотрения предложения размещает в ЕИС поступившие предложения и результаты их рассмотрения.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 xml:space="preserve">12. Проекты муниципальных правовых актов, указанные в </w:t>
      </w:r>
      <w:hyperlink w:anchor="P36" w:history="1">
        <w:r w:rsidRPr="00E23660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E236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" w:history="1">
        <w:r w:rsidRPr="00E23660">
          <w:rPr>
            <w:rFonts w:ascii="Times New Roman" w:hAnsi="Times New Roman" w:cs="Times New Roman"/>
            <w:sz w:val="28"/>
            <w:szCs w:val="28"/>
          </w:rPr>
          <w:t>4 пункта 1</w:t>
        </w:r>
      </w:hyperlink>
      <w:r w:rsidRPr="00E23660">
        <w:rPr>
          <w:rFonts w:ascii="Times New Roman" w:hAnsi="Times New Roman" w:cs="Times New Roman"/>
          <w:sz w:val="28"/>
          <w:szCs w:val="28"/>
        </w:rPr>
        <w:t xml:space="preserve"> настоящих Требований, после общественного обсуждения подлежат обязательному рассмотрению на заседаниях Общественно</w:t>
      </w:r>
      <w:r w:rsidR="00E23660" w:rsidRPr="00E23660">
        <w:rPr>
          <w:rFonts w:ascii="Times New Roman" w:hAnsi="Times New Roman" w:cs="Times New Roman"/>
          <w:sz w:val="28"/>
          <w:szCs w:val="28"/>
        </w:rPr>
        <w:t>го совета</w:t>
      </w:r>
      <w:r w:rsidRPr="000C1A56">
        <w:rPr>
          <w:rFonts w:ascii="Times New Roman" w:hAnsi="Times New Roman" w:cs="Times New Roman"/>
          <w:sz w:val="28"/>
          <w:szCs w:val="28"/>
        </w:rPr>
        <w:t xml:space="preserve"> </w:t>
      </w:r>
      <w:r w:rsidR="00E23660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0C1A5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23660">
        <w:rPr>
          <w:rFonts w:ascii="Times New Roman" w:hAnsi="Times New Roman" w:cs="Times New Roman"/>
          <w:sz w:val="28"/>
          <w:szCs w:val="28"/>
        </w:rPr>
        <w:t>–</w:t>
      </w:r>
      <w:r w:rsidRPr="000C1A56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E23660">
        <w:rPr>
          <w:rFonts w:ascii="Times New Roman" w:hAnsi="Times New Roman" w:cs="Times New Roman"/>
          <w:sz w:val="28"/>
          <w:szCs w:val="28"/>
        </w:rPr>
        <w:t>ый совет</w:t>
      </w:r>
      <w:r w:rsidRPr="000C1A56">
        <w:rPr>
          <w:rFonts w:ascii="Times New Roman" w:hAnsi="Times New Roman" w:cs="Times New Roman"/>
          <w:sz w:val="28"/>
          <w:szCs w:val="28"/>
        </w:rPr>
        <w:t>).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13. Общественн</w:t>
      </w:r>
      <w:r w:rsidR="00E23660">
        <w:rPr>
          <w:rFonts w:ascii="Times New Roman" w:hAnsi="Times New Roman" w:cs="Times New Roman"/>
          <w:sz w:val="28"/>
          <w:szCs w:val="28"/>
        </w:rPr>
        <w:t>ый совет</w:t>
      </w:r>
      <w:r w:rsidRPr="000C1A5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проекта муниципального правового акта на ближайшем заседании принимает решение рекомендовать прое</w:t>
      </w:r>
      <w:proofErr w:type="gramStart"/>
      <w:r w:rsidRPr="000C1A56">
        <w:rPr>
          <w:rFonts w:ascii="Times New Roman" w:hAnsi="Times New Roman" w:cs="Times New Roman"/>
          <w:sz w:val="28"/>
          <w:szCs w:val="28"/>
        </w:rPr>
        <w:t>кт к пр</w:t>
      </w:r>
      <w:proofErr w:type="gramEnd"/>
      <w:r w:rsidRPr="000C1A56">
        <w:rPr>
          <w:rFonts w:ascii="Times New Roman" w:hAnsi="Times New Roman" w:cs="Times New Roman"/>
          <w:sz w:val="28"/>
          <w:szCs w:val="28"/>
        </w:rPr>
        <w:t>инятию или рекомендовать отправить проект на доработку с указанием причин. Решение Общественно</w:t>
      </w:r>
      <w:r w:rsidR="00E23660">
        <w:rPr>
          <w:rFonts w:ascii="Times New Roman" w:hAnsi="Times New Roman" w:cs="Times New Roman"/>
          <w:sz w:val="28"/>
          <w:szCs w:val="28"/>
        </w:rPr>
        <w:t>го совета</w:t>
      </w:r>
      <w:r w:rsidRPr="000C1A56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 не позднее 5 рабочих дней направляется Разработчику для размещения на сайте ЕИС.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14. Разработчик при необходимости дорабатывает проект муниципального правового акта с учетом результатов проведения общественного обсуждения и решения Общественно</w:t>
      </w:r>
      <w:r w:rsidR="00E23660">
        <w:rPr>
          <w:rFonts w:ascii="Times New Roman" w:hAnsi="Times New Roman" w:cs="Times New Roman"/>
          <w:sz w:val="28"/>
          <w:szCs w:val="28"/>
        </w:rPr>
        <w:t>го совета</w:t>
      </w:r>
      <w:r w:rsidRPr="000C1A56">
        <w:rPr>
          <w:rFonts w:ascii="Times New Roman" w:hAnsi="Times New Roman" w:cs="Times New Roman"/>
          <w:sz w:val="28"/>
          <w:szCs w:val="28"/>
        </w:rPr>
        <w:t>, принимает муниципальный правовой акт и в течение 5 рабочих дней размещает его в ЕИС.</w:t>
      </w:r>
    </w:p>
    <w:p w:rsidR="006D0193" w:rsidRPr="00E23660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 xml:space="preserve">15. Муниципальный правовой акт, указанный в </w:t>
      </w:r>
      <w:hyperlink w:anchor="P35" w:history="1">
        <w:r w:rsidRPr="00E23660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E23660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определять: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lastRenderedPageBreak/>
        <w:t>1) порядок расчета нормативных затрат;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 xml:space="preserve">2)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E23660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0C1A56">
        <w:rPr>
          <w:rFonts w:ascii="Times New Roman" w:hAnsi="Times New Roman" w:cs="Times New Roman"/>
          <w:sz w:val="28"/>
          <w:szCs w:val="28"/>
        </w:rPr>
        <w:t>;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D0193" w:rsidRPr="00E23660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 xml:space="preserve">16. Муниципальный правовой акт, указанный в </w:t>
      </w:r>
      <w:hyperlink w:anchor="P36" w:history="1">
        <w:r w:rsidRPr="00E23660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E23660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определять: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1) перечень отдельных видов товаров, работ, услуг, закупаемых для обеспечения муниципальных нужд, и порядок определения значений их характеристик (свойств);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2) порядок отбора отдельных видов товаров, работ, услуг, закупаемых самими муниципальными органами и подведомственными им казенными учреждениями и бюджетными учреждениями (далее - ведомственный перечень);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3) примерную форму перечня.</w:t>
      </w:r>
    </w:p>
    <w:p w:rsidR="006D0193" w:rsidRPr="00E23660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 xml:space="preserve">17. Муниципальные правовые акты, указанные в </w:t>
      </w:r>
      <w:hyperlink w:anchor="P37" w:history="1">
        <w:r w:rsidRPr="00E23660">
          <w:rPr>
            <w:rFonts w:ascii="Times New Roman" w:hAnsi="Times New Roman" w:cs="Times New Roman"/>
            <w:sz w:val="28"/>
            <w:szCs w:val="28"/>
          </w:rPr>
          <w:t>подпункте 3 пункта 1</w:t>
        </w:r>
      </w:hyperlink>
      <w:r w:rsidRPr="00E23660">
        <w:rPr>
          <w:rFonts w:ascii="Times New Roman" w:hAnsi="Times New Roman" w:cs="Times New Roman"/>
          <w:sz w:val="28"/>
          <w:szCs w:val="28"/>
        </w:rPr>
        <w:t xml:space="preserve"> настоящих Требований, должны определять: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 xml:space="preserve">1) порядок расчета нормативных затрат, для которых правилами определения нормативных затрат, утвержденных Администрацией </w:t>
      </w:r>
      <w:r w:rsidR="00E23660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0C1A56">
        <w:rPr>
          <w:rFonts w:ascii="Times New Roman" w:hAnsi="Times New Roman" w:cs="Times New Roman"/>
          <w:sz w:val="28"/>
          <w:szCs w:val="28"/>
        </w:rPr>
        <w:t>, не установлен порядок расчета;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 xml:space="preserve">18. Муниципальные правовые акты, указанные в </w:t>
      </w:r>
      <w:hyperlink w:anchor="P38" w:history="1">
        <w:r w:rsidRPr="00E23660">
          <w:rPr>
            <w:rFonts w:ascii="Times New Roman" w:hAnsi="Times New Roman" w:cs="Times New Roman"/>
            <w:sz w:val="28"/>
            <w:szCs w:val="28"/>
          </w:rPr>
          <w:t>подпункте 4 пункта 1</w:t>
        </w:r>
      </w:hyperlink>
      <w:r w:rsidRPr="00E23660">
        <w:rPr>
          <w:rFonts w:ascii="Times New Roman" w:hAnsi="Times New Roman" w:cs="Times New Roman"/>
          <w:sz w:val="28"/>
          <w:szCs w:val="28"/>
        </w:rPr>
        <w:t xml:space="preserve"> </w:t>
      </w:r>
      <w:r w:rsidRPr="000C1A56">
        <w:rPr>
          <w:rFonts w:ascii="Times New Roman" w:hAnsi="Times New Roman" w:cs="Times New Roman"/>
          <w:sz w:val="28"/>
          <w:szCs w:val="28"/>
        </w:rPr>
        <w:t>настоящих Требований, должны содержать следующие сведения: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цены товаров, работ, услуг по структурным подразделениям указанных органов.</w:t>
      </w:r>
    </w:p>
    <w:p w:rsidR="006D0193" w:rsidRPr="000C1A56" w:rsidRDefault="006D0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20. Муниципальные органы могут устанавливать требования к отдельным видам товаров, работ, услуг, закупаемым одним или несколькими заказчиками, и нормативные затраты на обеспечение функций муниципального органа, одного или нескольких его территориальных органов, подведомственных казенных учреждений.</w:t>
      </w:r>
    </w:p>
    <w:p w:rsidR="00A14B40" w:rsidRDefault="006D0193" w:rsidP="00E23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56">
        <w:rPr>
          <w:rFonts w:ascii="Times New Roman" w:hAnsi="Times New Roman" w:cs="Times New Roman"/>
          <w:sz w:val="28"/>
          <w:szCs w:val="28"/>
        </w:rPr>
        <w:t>21. Требования к отдельным видам товаров, работ, услуг и нормативные затраты применяются для обоснования объекта закупки соответствующего заказчика.</w:t>
      </w:r>
      <w:bookmarkStart w:id="6" w:name="_GoBack"/>
      <w:bookmarkEnd w:id="6"/>
    </w:p>
    <w:p w:rsidR="007D5043" w:rsidRPr="000C1A56" w:rsidRDefault="007D5043" w:rsidP="00E23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D5043" w:rsidRPr="000C1A56" w:rsidSect="002F6E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6D0193"/>
    <w:rsid w:val="000C1A56"/>
    <w:rsid w:val="002D5163"/>
    <w:rsid w:val="002F6E99"/>
    <w:rsid w:val="0044568F"/>
    <w:rsid w:val="005E6D9F"/>
    <w:rsid w:val="006D0193"/>
    <w:rsid w:val="007D5043"/>
    <w:rsid w:val="00A14B40"/>
    <w:rsid w:val="00C17957"/>
    <w:rsid w:val="00D26509"/>
    <w:rsid w:val="00DE0482"/>
    <w:rsid w:val="00E23660"/>
    <w:rsid w:val="00F2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9</cp:revision>
  <cp:lastPrinted>2016-02-24T06:29:00Z</cp:lastPrinted>
  <dcterms:created xsi:type="dcterms:W3CDTF">2016-01-27T09:48:00Z</dcterms:created>
  <dcterms:modified xsi:type="dcterms:W3CDTF">2016-02-24T06:30:00Z</dcterms:modified>
</cp:coreProperties>
</file>