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47" w:rsidRPr="008F759E" w:rsidRDefault="008D04D0" w:rsidP="00212B4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A35232">
        <w:t xml:space="preserve">4 октября </w:t>
      </w:r>
      <w:r>
        <w:t xml:space="preserve">- </w:t>
      </w:r>
      <w:r w:rsidR="00212B47" w:rsidRPr="008F759E">
        <w:t>День Гражданской обороны России.</w:t>
      </w:r>
    </w:p>
    <w:p w:rsidR="008D04D0" w:rsidRDefault="008D04D0" w:rsidP="00A35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9749" cy="2159437"/>
            <wp:effectExtent l="0" t="0" r="0" b="0"/>
            <wp:docPr id="2" name="Рисунок 2" descr="\\kruf-srv\GPN\Катков\Работа\разное\статьи и заметки\статья 1 сентября\20170901_12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ruf-srv\GPN\Катков\Работа\разное\статьи и заметки\статья 1 сентября\20170901_121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49" cy="21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32" w:rsidRDefault="008F759E" w:rsidP="00A35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232">
        <w:rPr>
          <w:rFonts w:ascii="Times New Roman" w:hAnsi="Times New Roman" w:cs="Times New Roman"/>
          <w:sz w:val="24"/>
          <w:szCs w:val="24"/>
        </w:rPr>
        <w:t xml:space="preserve">2017 год объявлен в системе МЧС России Годом гражданской обороны. В нашей стране гражданская оборона — это, главным образом, не только соблюдение действующего законодательства, направленного на своевременное выполнение специальных мероприятий в масштабах города, субъекта Российской Федерации или России в целом, а настоящий тест на выживаемость и зрелость современного гражданского общества в условиях существования жесткого, а порой и жестокого миропорядка. Последние годы показывают нам всем, что ситуация в мире очень далека от стабильной и мирной. В разных концах света то и дело возникают военные конфликты и горячие точки, способные в одночасье привести мир на грань крупномасштабной войны с непредсказуемым результатом. </w:t>
      </w:r>
      <w:r w:rsidR="00AD05A5" w:rsidRPr="00A35232">
        <w:rPr>
          <w:rFonts w:ascii="Times New Roman" w:hAnsi="Times New Roman" w:cs="Times New Roman"/>
          <w:sz w:val="24"/>
          <w:szCs w:val="24"/>
        </w:rPr>
        <w:t>Современные военные технологии демонстрируют готовность ведущих стран отстаивать свои геополитические интересы при помощи любого вооружения, даже того, которое запрещено решением мирового сообщества. Вызовы современности должны подсказывать нам актуальные и перспективные меры защиты населения от опасностей существующих и перспективных методов и средств ведения военных конфликтов.</w:t>
      </w:r>
      <w:r w:rsidRPr="00A3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9E" w:rsidRPr="00A35232" w:rsidRDefault="008F759E" w:rsidP="00A35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232">
        <w:rPr>
          <w:rFonts w:ascii="Times New Roman" w:hAnsi="Times New Roman" w:cs="Times New Roman"/>
          <w:sz w:val="24"/>
          <w:szCs w:val="24"/>
        </w:rPr>
        <w:t xml:space="preserve">Гражданская оборона призвана обеспечивать безопасность государства и общества от угроз и вызовов мирного времени, выполнять задачи по предупреждению и ликвидации последствий чрезвычайных ситуаций, пожаров и техногенных катастроф, способствовать сохранению материальных и культурных ценностей. </w:t>
      </w:r>
    </w:p>
    <w:p w:rsidR="00A35232" w:rsidRDefault="008F759E" w:rsidP="00A35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232">
        <w:rPr>
          <w:rFonts w:ascii="Times New Roman" w:eastAsia="Times New Roman" w:hAnsi="Times New Roman" w:cs="Times New Roman"/>
          <w:sz w:val="24"/>
          <w:szCs w:val="24"/>
        </w:rPr>
        <w:t>Одна из основных задач гражданской обороны</w:t>
      </w:r>
      <w:r w:rsidRPr="00A352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35232">
        <w:rPr>
          <w:rFonts w:ascii="Times New Roman" w:eastAsia="Times New Roman" w:hAnsi="Times New Roman" w:cs="Times New Roman"/>
          <w:sz w:val="24"/>
          <w:szCs w:val="24"/>
        </w:rPr>
        <w:t>– это обучение граждан действиям в чрезвычайных ситуациях.</w:t>
      </w:r>
      <w:r w:rsidRPr="00A35232">
        <w:rPr>
          <w:rFonts w:ascii="Times New Roman" w:hAnsi="Times New Roman" w:cs="Times New Roman"/>
          <w:sz w:val="24"/>
          <w:szCs w:val="24"/>
        </w:rPr>
        <w:t xml:space="preserve"> 4 октября 2017 года, в «день Гражданской обороны России», </w:t>
      </w:r>
      <w:r w:rsidRPr="00A35232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проведения Всероссийского открытого урока «Основы безопасности жизнедеятельности»</w:t>
      </w:r>
      <w:r w:rsidRPr="00A35232">
        <w:rPr>
          <w:rFonts w:ascii="Times New Roman" w:hAnsi="Times New Roman" w:cs="Times New Roman"/>
          <w:sz w:val="24"/>
          <w:szCs w:val="24"/>
        </w:rPr>
        <w:t xml:space="preserve">, в образовательных учреждениях, расположенных на территориях </w:t>
      </w:r>
      <w:r w:rsidRPr="00A35232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ГО Красноуфимск, МО Красноуфимский округ, Ачитского ГО, Артинского ГО</w:t>
      </w:r>
      <w:r w:rsidRPr="00A3523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сотрудниками противопожарной службы будут </w:t>
      </w:r>
      <w:r w:rsidRPr="00A35232">
        <w:rPr>
          <w:rFonts w:ascii="Times New Roman" w:hAnsi="Times New Roman" w:cs="Times New Roman"/>
          <w:sz w:val="24"/>
          <w:szCs w:val="24"/>
        </w:rPr>
        <w:t xml:space="preserve">проводиться занятия, по теме «История создания гражданской обороны. Гражданская оборона вчера и сегодня». В ходе занятия специалисты МЧС объяснят и на практике покажут применение </w:t>
      </w:r>
      <w:r w:rsidRPr="00A35232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 индивидуальной защиты от радиации - общевойсковой защитный костюм</w:t>
      </w:r>
      <w:r w:rsidRPr="00A3523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35232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противогаз</w:t>
      </w:r>
      <w:r w:rsidRPr="00A35232">
        <w:rPr>
          <w:rFonts w:ascii="Times New Roman" w:hAnsi="Times New Roman" w:cs="Times New Roman"/>
          <w:sz w:val="24"/>
          <w:szCs w:val="24"/>
        </w:rPr>
        <w:t xml:space="preserve">, а также, расскажут порядок действий по сигналам гражданской </w:t>
      </w:r>
      <w:r w:rsidR="00A35232">
        <w:rPr>
          <w:rFonts w:ascii="Times New Roman" w:hAnsi="Times New Roman" w:cs="Times New Roman"/>
          <w:sz w:val="24"/>
          <w:szCs w:val="24"/>
        </w:rPr>
        <w:t>обороны.</w:t>
      </w:r>
    </w:p>
    <w:p w:rsidR="00A35232" w:rsidRDefault="00A35232" w:rsidP="00A352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232">
        <w:rPr>
          <w:rFonts w:ascii="Times New Roman" w:hAnsi="Times New Roman" w:cs="Times New Roman"/>
          <w:sz w:val="24"/>
          <w:szCs w:val="24"/>
        </w:rPr>
        <w:t>По завершению мероприятий будут проведены учебные эвакуации детей и обслуживающего персонала в специально</w:t>
      </w:r>
      <w:r>
        <w:rPr>
          <w:rFonts w:ascii="Times New Roman" w:hAnsi="Times New Roman" w:cs="Times New Roman"/>
          <w:sz w:val="24"/>
          <w:szCs w:val="24"/>
        </w:rPr>
        <w:t xml:space="preserve"> отведенные безопасные места.</w:t>
      </w:r>
    </w:p>
    <w:p w:rsidR="00AD05A5" w:rsidRPr="00212B47" w:rsidRDefault="00AD05A5" w:rsidP="00212B4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12B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212B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</w:t>
      </w:r>
      <w:bookmarkStart w:id="0" w:name="_GoBack"/>
      <w:bookmarkEnd w:id="0"/>
      <w:r w:rsidR="008D04D0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Pr="00212B47">
        <w:rPr>
          <w:rStyle w:val="a4"/>
          <w:rFonts w:ascii="Times New Roman" w:hAnsi="Times New Roman" w:cs="Times New Roman"/>
          <w:b w:val="0"/>
          <w:sz w:val="24"/>
          <w:szCs w:val="24"/>
        </w:rPr>
        <w:t>тдел надзорной деятельности и профилактической работы</w:t>
      </w:r>
    </w:p>
    <w:p w:rsidR="00AD05A5" w:rsidRPr="00212B47" w:rsidRDefault="00AD05A5" w:rsidP="00212B4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12B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212B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212B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 Красноуфимск, МО Красноуфимский округ, </w:t>
      </w:r>
    </w:p>
    <w:p w:rsidR="00BD031E" w:rsidRPr="008D04D0" w:rsidRDefault="00AD05A5" w:rsidP="008D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B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Ачитского ГО, Артинского ГО</w:t>
      </w:r>
    </w:p>
    <w:sectPr w:rsidR="00BD031E" w:rsidRPr="008D04D0" w:rsidSect="00E5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5A5"/>
    <w:rsid w:val="00212B47"/>
    <w:rsid w:val="004F1B6F"/>
    <w:rsid w:val="007D2223"/>
    <w:rsid w:val="007E597F"/>
    <w:rsid w:val="008D04D0"/>
    <w:rsid w:val="008F759E"/>
    <w:rsid w:val="00986127"/>
    <w:rsid w:val="009E0F51"/>
    <w:rsid w:val="00A35232"/>
    <w:rsid w:val="00AD05A5"/>
    <w:rsid w:val="00BD031E"/>
    <w:rsid w:val="00E51F31"/>
    <w:rsid w:val="00F4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D05A5"/>
    <w:rPr>
      <w:b/>
      <w:bCs/>
    </w:rPr>
  </w:style>
  <w:style w:type="paragraph" w:styleId="a5">
    <w:name w:val="No Spacing"/>
    <w:uiPriority w:val="1"/>
    <w:qFormat/>
    <w:rsid w:val="007D2223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8F759E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8F75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F759E"/>
    <w:rPr>
      <w:color w:val="5A5A5A" w:themeColor="text1" w:themeTint="A5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9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3B25-49C7-4C2E-8D1E-515F0149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2017-09-28T11:01:00Z</dcterms:created>
  <dcterms:modified xsi:type="dcterms:W3CDTF">2017-09-28T11:01:00Z</dcterms:modified>
</cp:coreProperties>
</file>