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DD" w:rsidRDefault="001E1CDD" w:rsidP="001E1CDD">
      <w:pPr>
        <w:pStyle w:val="a3"/>
        <w:spacing w:line="276" w:lineRule="auto"/>
        <w:ind w:firstLine="709"/>
        <w:jc w:val="center"/>
        <w:rPr>
          <w:b/>
          <w:spacing w:val="-13"/>
          <w:szCs w:val="28"/>
        </w:rPr>
      </w:pPr>
      <w:r w:rsidRPr="001E1CDD">
        <w:rPr>
          <w:b/>
          <w:spacing w:val="-13"/>
          <w:szCs w:val="28"/>
        </w:rPr>
        <w:t>Информация</w:t>
      </w:r>
    </w:p>
    <w:p w:rsidR="001E1CDD" w:rsidRPr="001E1CDD" w:rsidRDefault="00111480" w:rsidP="001E1CDD">
      <w:pPr>
        <w:pStyle w:val="a3"/>
        <w:spacing w:line="276" w:lineRule="auto"/>
        <w:ind w:firstLine="709"/>
        <w:jc w:val="center"/>
        <w:rPr>
          <w:b/>
          <w:spacing w:val="-13"/>
          <w:szCs w:val="28"/>
        </w:rPr>
      </w:pPr>
      <w:r>
        <w:rPr>
          <w:b/>
          <w:spacing w:val="-13"/>
          <w:szCs w:val="28"/>
        </w:rPr>
        <w:t xml:space="preserve"> о финансово-экономическом состоянии </w:t>
      </w:r>
      <w:r w:rsidR="001E1CDD" w:rsidRPr="001E1CDD">
        <w:rPr>
          <w:b/>
          <w:spacing w:val="-13"/>
          <w:szCs w:val="28"/>
        </w:rPr>
        <w:t>субъектов малого и сред</w:t>
      </w:r>
      <w:r w:rsidR="00146D3E">
        <w:rPr>
          <w:b/>
          <w:spacing w:val="-13"/>
          <w:szCs w:val="28"/>
        </w:rPr>
        <w:t>него предпринимательства за 2016</w:t>
      </w:r>
      <w:r w:rsidR="001E1CDD" w:rsidRPr="001E1CDD">
        <w:rPr>
          <w:b/>
          <w:spacing w:val="-13"/>
          <w:szCs w:val="28"/>
        </w:rPr>
        <w:t xml:space="preserve"> год</w:t>
      </w:r>
    </w:p>
    <w:p w:rsidR="00D4095F" w:rsidRDefault="00894913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 xml:space="preserve">Малое и среднее предпринимательство несет в себе потенциал экономического </w:t>
      </w:r>
      <w:proofErr w:type="gramStart"/>
      <w:r>
        <w:rPr>
          <w:spacing w:val="-13"/>
          <w:szCs w:val="28"/>
        </w:rPr>
        <w:t>роста</w:t>
      </w:r>
      <w:proofErr w:type="gramEnd"/>
      <w:r>
        <w:rPr>
          <w:spacing w:val="-13"/>
          <w:szCs w:val="28"/>
        </w:rPr>
        <w:t xml:space="preserve"> и уровень его развития напрямую  влияет на социальную стабильность округа.</w:t>
      </w:r>
    </w:p>
    <w:p w:rsidR="00090277" w:rsidRDefault="00090277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>Субъекты малого и среднего предпринимательства присутствуют практически во всех отраслях производственной и непроизводственной сфер деятельности.</w:t>
      </w:r>
    </w:p>
    <w:p w:rsidR="00855E4A" w:rsidRDefault="00855E4A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 xml:space="preserve">Количество индивидуальных предпринимателей в </w:t>
      </w:r>
      <w:r w:rsidR="00283E71">
        <w:rPr>
          <w:spacing w:val="-13"/>
          <w:szCs w:val="28"/>
        </w:rPr>
        <w:t>2016 году увеличилось на 26</w:t>
      </w:r>
      <w:r>
        <w:rPr>
          <w:spacing w:val="-13"/>
          <w:szCs w:val="28"/>
        </w:rPr>
        <w:t xml:space="preserve"> и составило </w:t>
      </w:r>
      <w:r w:rsidR="00283E71">
        <w:rPr>
          <w:spacing w:val="-13"/>
          <w:szCs w:val="28"/>
        </w:rPr>
        <w:t>500</w:t>
      </w:r>
      <w:r w:rsidR="00146D3E">
        <w:rPr>
          <w:spacing w:val="-13"/>
          <w:szCs w:val="28"/>
        </w:rPr>
        <w:t xml:space="preserve">  (2014 год – 479,  2015 год</w:t>
      </w:r>
      <w:r>
        <w:rPr>
          <w:spacing w:val="-13"/>
          <w:szCs w:val="28"/>
        </w:rPr>
        <w:t xml:space="preserve"> – 474 ИП</w:t>
      </w:r>
      <w:proofErr w:type="gramStart"/>
      <w:r>
        <w:rPr>
          <w:spacing w:val="-13"/>
          <w:szCs w:val="28"/>
        </w:rPr>
        <w:t xml:space="preserve"> </w:t>
      </w:r>
      <w:r w:rsidR="00146D3E">
        <w:rPr>
          <w:spacing w:val="-13"/>
          <w:szCs w:val="28"/>
        </w:rPr>
        <w:t>)</w:t>
      </w:r>
      <w:proofErr w:type="gramEnd"/>
      <w:r>
        <w:rPr>
          <w:spacing w:val="-13"/>
          <w:szCs w:val="28"/>
        </w:rPr>
        <w:t>.</w:t>
      </w:r>
    </w:p>
    <w:p w:rsidR="00701479" w:rsidRPr="00D4095F" w:rsidRDefault="00701479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 xml:space="preserve">На территории МО </w:t>
      </w:r>
      <w:proofErr w:type="spellStart"/>
      <w:r>
        <w:rPr>
          <w:spacing w:val="-13"/>
          <w:szCs w:val="28"/>
        </w:rPr>
        <w:t>Красноуфимский</w:t>
      </w:r>
      <w:proofErr w:type="spellEnd"/>
      <w:r>
        <w:rPr>
          <w:spacing w:val="-13"/>
          <w:szCs w:val="28"/>
        </w:rPr>
        <w:t xml:space="preserve"> округ на 01.01.201</w:t>
      </w:r>
      <w:r w:rsidR="00146D3E">
        <w:rPr>
          <w:spacing w:val="-13"/>
          <w:szCs w:val="28"/>
        </w:rPr>
        <w:t>7</w:t>
      </w:r>
      <w:r>
        <w:rPr>
          <w:spacing w:val="-13"/>
          <w:szCs w:val="28"/>
        </w:rPr>
        <w:t xml:space="preserve"> г. зарегистрировано </w:t>
      </w:r>
      <w:r w:rsidR="00283E71">
        <w:rPr>
          <w:spacing w:val="-13"/>
          <w:szCs w:val="28"/>
        </w:rPr>
        <w:t>593</w:t>
      </w:r>
      <w:r w:rsidR="00146D3E">
        <w:rPr>
          <w:spacing w:val="-13"/>
          <w:szCs w:val="28"/>
        </w:rPr>
        <w:t xml:space="preserve"> </w:t>
      </w:r>
      <w:r>
        <w:rPr>
          <w:spacing w:val="-13"/>
          <w:szCs w:val="28"/>
        </w:rPr>
        <w:t>субъекта малого и среднего предпринимательства (на 01</w:t>
      </w:r>
      <w:r w:rsidR="00146D3E">
        <w:rPr>
          <w:spacing w:val="-13"/>
          <w:szCs w:val="28"/>
        </w:rPr>
        <w:t>.01.2015 г. – 592, на 01.01.2016 г. – 573</w:t>
      </w:r>
      <w:r>
        <w:rPr>
          <w:spacing w:val="-13"/>
          <w:szCs w:val="28"/>
        </w:rPr>
        <w:t>).</w:t>
      </w:r>
    </w:p>
    <w:p w:rsidR="00084174" w:rsidRDefault="00D4095F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Оборот </w:t>
      </w:r>
      <w:r>
        <w:rPr>
          <w:rFonts w:ascii="Times New Roman" w:hAnsi="Times New Roman" w:cs="Times New Roman"/>
          <w:spacing w:val="-13"/>
          <w:sz w:val="28"/>
          <w:szCs w:val="28"/>
        </w:rPr>
        <w:t>субъектов предпринимательской деятельности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по видам экономической деятельности составил </w:t>
      </w:r>
      <w:r w:rsidR="00283E71">
        <w:rPr>
          <w:rFonts w:ascii="Times New Roman" w:hAnsi="Times New Roman" w:cs="Times New Roman"/>
          <w:spacing w:val="-13"/>
          <w:sz w:val="28"/>
          <w:szCs w:val="28"/>
        </w:rPr>
        <w:t>1 152 677 тыс. рублей – 93 % к аналогичному периоду 2015</w:t>
      </w:r>
      <w:r w:rsidR="00084174">
        <w:rPr>
          <w:rFonts w:ascii="Times New Roman" w:hAnsi="Times New Roman" w:cs="Times New Roman"/>
          <w:spacing w:val="-13"/>
          <w:sz w:val="28"/>
          <w:szCs w:val="28"/>
        </w:rPr>
        <w:t xml:space="preserve"> года.  </w:t>
      </w:r>
    </w:p>
    <w:p w:rsidR="00D4095F" w:rsidRDefault="00D4095F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Объем отгруженных товаров собственного производства </w:t>
      </w:r>
      <w:r w:rsidR="00283E71">
        <w:rPr>
          <w:rFonts w:ascii="Times New Roman" w:hAnsi="Times New Roman" w:cs="Times New Roman"/>
          <w:spacing w:val="-13"/>
          <w:sz w:val="28"/>
          <w:szCs w:val="28"/>
        </w:rPr>
        <w:t>за январь-декабрь 2016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 года 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составил </w:t>
      </w:r>
      <w:r w:rsidR="00283E71">
        <w:rPr>
          <w:rFonts w:ascii="Times New Roman" w:hAnsi="Times New Roman" w:cs="Times New Roman"/>
          <w:spacing w:val="-13"/>
          <w:sz w:val="28"/>
          <w:szCs w:val="28"/>
        </w:rPr>
        <w:t>153,2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 % к аналогичному периоду прошлого года.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По обрабатывающим производствам объем отгруженных товаров собственного производства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вырос на 28,3 %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,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а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по производству и распределению электроэнергии, газа и воды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снизился на 1 %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</w:p>
    <w:p w:rsidR="001E1CDD" w:rsidRPr="00D4095F" w:rsidRDefault="00283E71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За январь- декабрь 2016</w:t>
      </w:r>
      <w:r w:rsidR="001E1CDD">
        <w:rPr>
          <w:rFonts w:ascii="Times New Roman" w:hAnsi="Times New Roman" w:cs="Times New Roman"/>
          <w:spacing w:val="-13"/>
          <w:sz w:val="28"/>
          <w:szCs w:val="28"/>
        </w:rPr>
        <w:t xml:space="preserve"> года среднесписочная численность работников </w:t>
      </w:r>
      <w:r>
        <w:rPr>
          <w:rFonts w:ascii="Times New Roman" w:hAnsi="Times New Roman" w:cs="Times New Roman"/>
          <w:spacing w:val="-13"/>
          <w:sz w:val="28"/>
          <w:szCs w:val="28"/>
        </w:rPr>
        <w:t>3534 человек – 105,8 % к аналогичному периоду.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Инвестиции в основной капитал за счет всех источни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ков финансирования составили 137,1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млн. рублей (за период прошлого года – 309,3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рублей),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уменьшение почти в 3 раза.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Инвестиции за счет собственных сре</w:t>
      </w:r>
      <w:proofErr w:type="gramStart"/>
      <w:r w:rsidRPr="00D4095F">
        <w:rPr>
          <w:rFonts w:ascii="Times New Roman" w:hAnsi="Times New Roman" w:cs="Times New Roman"/>
          <w:spacing w:val="-13"/>
          <w:sz w:val="28"/>
          <w:szCs w:val="28"/>
        </w:rPr>
        <w:t>дств пр</w:t>
      </w:r>
      <w:proofErr w:type="gramEnd"/>
      <w:r w:rsidRPr="00D4095F">
        <w:rPr>
          <w:rFonts w:ascii="Times New Roman" w:hAnsi="Times New Roman" w:cs="Times New Roman"/>
          <w:spacing w:val="-13"/>
          <w:sz w:val="28"/>
          <w:szCs w:val="28"/>
        </w:rPr>
        <w:t>едприятий составили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 xml:space="preserve"> 67,6 млн. рублей,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за счет привлеченных средств –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 xml:space="preserve"> 69,5 млн. рублей (за аналогичный период прошлого года   - </w:t>
      </w:r>
      <w:r w:rsidR="00AF3E44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87,9</w:t>
      </w:r>
      <w:r w:rsidR="00AF3E44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н. рублей</w:t>
      </w:r>
      <w:r w:rsidR="00AF3E44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и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212,5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 xml:space="preserve"> соответственно)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D4095F" w:rsidRPr="00D4095F" w:rsidRDefault="00D4095F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По </w:t>
      </w:r>
      <w:r w:rsidR="00C95E4A">
        <w:rPr>
          <w:rFonts w:ascii="Times New Roman" w:hAnsi="Times New Roman" w:cs="Times New Roman"/>
          <w:spacing w:val="-13"/>
          <w:sz w:val="28"/>
          <w:szCs w:val="28"/>
        </w:rPr>
        <w:t>данным органов госуда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р</w:t>
      </w:r>
      <w:r w:rsidR="00C95E4A">
        <w:rPr>
          <w:rFonts w:ascii="Times New Roman" w:hAnsi="Times New Roman" w:cs="Times New Roman"/>
          <w:spacing w:val="-13"/>
          <w:sz w:val="28"/>
          <w:szCs w:val="28"/>
        </w:rPr>
        <w:t>ственной ста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тистики сальдированный результат (прибыль минус убыток) орган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изаций  за январь – декабрь 2016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 xml:space="preserve"> года в действующих ценах составил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– 16,8 млн. рублей прибыли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 xml:space="preserve"> (за соответствующий пе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риод прошлого года составил 21 тыс.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 xml:space="preserve"> рублей прибыли).</w:t>
      </w:r>
      <w:r w:rsidR="00C95E4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Из шести организаций: три являются прибыльными и три – убыточными.</w:t>
      </w:r>
    </w:p>
    <w:p w:rsidR="00EF5C85" w:rsidRDefault="00400372" w:rsidP="00EF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2EE4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Pr="00012E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12EE4">
        <w:rPr>
          <w:rFonts w:ascii="Times New Roman" w:hAnsi="Times New Roman" w:cs="Times New Roman"/>
          <w:sz w:val="28"/>
          <w:szCs w:val="28"/>
        </w:rPr>
        <w:t xml:space="preserve"> округ» комплексной программы 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012EE4">
        <w:rPr>
          <w:rFonts w:ascii="Times New Roman" w:hAnsi="Times New Roman" w:cs="Times New Roman"/>
          <w:sz w:val="28"/>
          <w:szCs w:val="28"/>
        </w:rPr>
        <w:lastRenderedPageBreak/>
        <w:t>Красноуфимский</w:t>
      </w:r>
      <w:proofErr w:type="spellEnd"/>
      <w:r w:rsidRPr="00012EE4">
        <w:rPr>
          <w:rFonts w:ascii="Times New Roman" w:hAnsi="Times New Roman" w:cs="Times New Roman"/>
          <w:sz w:val="28"/>
          <w:szCs w:val="28"/>
        </w:rPr>
        <w:t xml:space="preserve"> округ до 2020 года», утвержденной постановлением администрации МО </w:t>
      </w:r>
      <w:proofErr w:type="spellStart"/>
      <w:r w:rsidRPr="00012E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12EE4">
        <w:rPr>
          <w:rFonts w:ascii="Times New Roman" w:hAnsi="Times New Roman" w:cs="Times New Roman"/>
          <w:sz w:val="28"/>
          <w:szCs w:val="28"/>
        </w:rPr>
        <w:t xml:space="preserve"> округ от 22.11.2013 г. № 1577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85">
        <w:rPr>
          <w:rFonts w:ascii="Times New Roman" w:hAnsi="Times New Roman" w:cs="Times New Roman"/>
          <w:sz w:val="28"/>
          <w:szCs w:val="28"/>
        </w:rPr>
        <w:t>в</w:t>
      </w:r>
      <w:r w:rsidR="00EF5C85" w:rsidRPr="00E92B8F">
        <w:rPr>
          <w:rFonts w:ascii="Times New Roman" w:hAnsi="Times New Roman" w:cs="Times New Roman"/>
          <w:sz w:val="28"/>
          <w:szCs w:val="28"/>
        </w:rPr>
        <w:t xml:space="preserve"> 2016 году из областного бюджета Свердловской области предоставлена субсидия на </w:t>
      </w:r>
      <w:proofErr w:type="spellStart"/>
      <w:r w:rsidR="00EF5C85" w:rsidRPr="00E92B8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F5C85" w:rsidRPr="00E92B8F">
        <w:rPr>
          <w:rFonts w:ascii="Times New Roman" w:hAnsi="Times New Roman" w:cs="Times New Roman"/>
          <w:sz w:val="28"/>
          <w:szCs w:val="28"/>
        </w:rPr>
        <w:t xml:space="preserve"> мероприятий по пропаганде и популяризации предпринимательской деятельности,</w:t>
      </w:r>
      <w:r w:rsidR="00EF5C85">
        <w:rPr>
          <w:rFonts w:ascii="Times New Roman" w:hAnsi="Times New Roman" w:cs="Times New Roman"/>
          <w:sz w:val="28"/>
          <w:szCs w:val="28"/>
        </w:rPr>
        <w:t xml:space="preserve"> </w:t>
      </w:r>
      <w:r w:rsidR="00EF5C85" w:rsidRPr="00E92B8F">
        <w:rPr>
          <w:rFonts w:ascii="Times New Roman" w:hAnsi="Times New Roman" w:cs="Times New Roman"/>
          <w:sz w:val="28"/>
          <w:szCs w:val="28"/>
        </w:rPr>
        <w:t>в размере  243,0 тыс. рублей и из местного бюджета – 121,5 тыс. рублей.</w:t>
      </w:r>
    </w:p>
    <w:p w:rsidR="00EF5C85" w:rsidRDefault="00EF5C85" w:rsidP="00EF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соглашению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77F1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в бюджет М</w:t>
      </w:r>
      <w:r w:rsidRPr="001677F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1677F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677F1">
        <w:rPr>
          <w:rFonts w:ascii="Times New Roman" w:hAnsi="Times New Roman" w:cs="Times New Roman"/>
          <w:sz w:val="28"/>
          <w:szCs w:val="28"/>
        </w:rPr>
        <w:t xml:space="preserve"> округ на </w:t>
      </w:r>
      <w:proofErr w:type="spellStart"/>
      <w:r w:rsidRPr="001677F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малого и среднего предпринимательства</w:t>
      </w:r>
      <w:r w:rsidRPr="0016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EF5C85" w:rsidRPr="00EF5C85" w:rsidRDefault="00EF5C85" w:rsidP="00EF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E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EF5C85">
        <w:rPr>
          <w:rFonts w:ascii="Times New Roman" w:hAnsi="Times New Roman" w:cs="Times New Roman"/>
          <w:sz w:val="28"/>
          <w:szCs w:val="28"/>
        </w:rPr>
        <w:t>В</w:t>
      </w:r>
      <w:r w:rsidRPr="00EF5C85">
        <w:rPr>
          <w:rFonts w:ascii="Times New Roman" w:eastAsia="Times New Roman" w:hAnsi="Times New Roman" w:cs="Times New Roman"/>
          <w:sz w:val="28"/>
          <w:szCs w:val="28"/>
        </w:rPr>
        <w:t xml:space="preserve">  целях </w:t>
      </w:r>
      <w:r w:rsidRPr="00EF5C85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повышения значимости и престижа профессий среди работников сферы бытового обслуживания населения, стимулирования роста профессионального мастерства, обмена опытом и повышения профессионального уровня специалистов сферы бытовых услуг</w:t>
      </w:r>
      <w:r w:rsidRPr="00EF5C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5C85">
        <w:rPr>
          <w:rFonts w:ascii="Times New Roman" w:eastAsia="Times New Roman" w:hAnsi="Times New Roman" w:cs="Times New Roman"/>
          <w:sz w:val="28"/>
          <w:szCs w:val="28"/>
        </w:rPr>
        <w:t xml:space="preserve">03 апреля  2016 года  </w:t>
      </w:r>
      <w:r w:rsidRPr="00EF5C85">
        <w:rPr>
          <w:rFonts w:ascii="Times New Roman" w:hAnsi="Times New Roman" w:cs="Times New Roman"/>
          <w:sz w:val="28"/>
          <w:szCs w:val="28"/>
        </w:rPr>
        <w:t>проведен районный</w:t>
      </w:r>
      <w:r w:rsidRPr="00EF5C85">
        <w:rPr>
          <w:rFonts w:ascii="Times New Roman" w:eastAsia="Times New Roman" w:hAnsi="Times New Roman" w:cs="Times New Roman"/>
          <w:sz w:val="28"/>
          <w:szCs w:val="28"/>
        </w:rPr>
        <w:t xml:space="preserve"> фестиваль «Гимн ремеслу», посвященный профессиональному празднику «День работников бытового обслуживания населения» в </w:t>
      </w:r>
      <w:proofErr w:type="spellStart"/>
      <w:r w:rsidRPr="00EF5C85">
        <w:rPr>
          <w:rFonts w:ascii="Times New Roman" w:eastAsia="Times New Roman" w:hAnsi="Times New Roman" w:cs="Times New Roman"/>
          <w:sz w:val="28"/>
          <w:szCs w:val="28"/>
        </w:rPr>
        <w:t>Саранинском</w:t>
      </w:r>
      <w:proofErr w:type="spellEnd"/>
      <w:r w:rsidRPr="00EF5C85">
        <w:rPr>
          <w:rFonts w:ascii="Times New Roman" w:eastAsia="Times New Roman" w:hAnsi="Times New Roman" w:cs="Times New Roman"/>
          <w:sz w:val="28"/>
          <w:szCs w:val="28"/>
        </w:rPr>
        <w:t xml:space="preserve"> сельском  Доме культуре</w:t>
      </w:r>
      <w:r w:rsidRPr="00EF5C85">
        <w:rPr>
          <w:rFonts w:ascii="Times New Roman" w:hAnsi="Times New Roman" w:cs="Times New Roman"/>
          <w:sz w:val="28"/>
          <w:szCs w:val="28"/>
        </w:rPr>
        <w:t>. В рамках фестиваля  была представлена выставка продукции мастеров бытового обслуживания; проведен конкурс профессионального мастерства среди парикмахеров; дефиле моделей; праздничный концерт; чествование заслуженных работников бытового обслуживания. Участвовало в данном мероприятии 8 индивидуальных предпринимателей.</w:t>
      </w:r>
    </w:p>
    <w:p w:rsidR="00EF5C85" w:rsidRPr="00EF5C85" w:rsidRDefault="00EF5C85" w:rsidP="00EF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85">
        <w:rPr>
          <w:rFonts w:ascii="Times New Roman" w:hAnsi="Times New Roman" w:cs="Times New Roman"/>
          <w:sz w:val="28"/>
          <w:szCs w:val="28"/>
        </w:rPr>
        <w:tab/>
        <w:t xml:space="preserve">2) В апреле, мае и сентябре проведены 3 сельскохозяйственные ярмарки,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EF5C85">
        <w:rPr>
          <w:rFonts w:ascii="Times New Roman" w:hAnsi="Times New Roman" w:cs="Times New Roman"/>
          <w:sz w:val="28"/>
          <w:szCs w:val="28"/>
        </w:rPr>
        <w:t>оторых приняло участие: 7 юридических лиц, 15 индивидуальных предпринимателей, 9 крестьянско-фермерских хозяйств. Проведение таких ярмарок дает возможность создание рынка сбыта сельскохозяйственной продукции местного производства для малых и средних производств, фермерских и личных подсобных хозяйств, возможность открывать и развивать свой бизнес.</w:t>
      </w:r>
    </w:p>
    <w:p w:rsidR="00EF5C85" w:rsidRPr="00EF5C85" w:rsidRDefault="00EF5C85" w:rsidP="00EF5C8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C85">
        <w:rPr>
          <w:rFonts w:ascii="Times New Roman" w:hAnsi="Times New Roman" w:cs="Times New Roman"/>
          <w:sz w:val="28"/>
          <w:szCs w:val="28"/>
        </w:rPr>
        <w:tab/>
        <w:t xml:space="preserve">3) С целью пропаганды и популяризации предпринимательской деятельности проведен районный конкурс «Предприниматель года – 2016», который проводился     в 3 этапа. Первый этап – с 15  по 31 октября 2016 года – прием заявок на участие в Конкурсе. Второй этап – с 01 по 30 ноября 2016 года – подведение итогов и определение победителей Конкурса. Третий этап –  16 декабря 2016 года – церемония награждения победителей и участников Конкурса на ежегодном Бале благотворительности.  Всего участвовало 6 предпринимателей по следующим номинациям: «Социально-ответственный </w:t>
      </w:r>
      <w:r w:rsidRPr="00EF5C85">
        <w:rPr>
          <w:rFonts w:ascii="Times New Roman" w:hAnsi="Times New Roman" w:cs="Times New Roman"/>
          <w:sz w:val="28"/>
          <w:szCs w:val="28"/>
        </w:rPr>
        <w:lastRenderedPageBreak/>
        <w:t>бизнес», «Сельское хозяйство», «Сфера услуг», «Производство», «Женское предпринимательство», «Семейный бизнес».</w:t>
      </w:r>
    </w:p>
    <w:p w:rsidR="00EF5C85" w:rsidRPr="00EF5C85" w:rsidRDefault="00EF5C85" w:rsidP="00EF5C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94746"/>
          <w:sz w:val="28"/>
          <w:szCs w:val="28"/>
        </w:rPr>
      </w:pPr>
      <w:r w:rsidRPr="00EF5C85">
        <w:rPr>
          <w:rFonts w:ascii="Times New Roman" w:hAnsi="Times New Roman" w:cs="Times New Roman"/>
          <w:sz w:val="28"/>
          <w:szCs w:val="28"/>
        </w:rPr>
        <w:tab/>
        <w:t>4) В целях раскрытия среди продавцов, лучших в профессии – людей высокопрофессиональных, талантливых, воспитанных в лучших традициях предпринимательства;  выявления профессиональных умений и навыков работников торговли;  развития здоровой конкуренции на потребительском рынке 3 июля состоялся районный конкурс профессионального мастерства среди продавцов «Лучшие в профессии». Приняло участие 5 индивидуальных предпринимателей и  2  юр</w:t>
      </w:r>
      <w:proofErr w:type="gramStart"/>
      <w:r w:rsidRPr="00EF5C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5C85">
        <w:rPr>
          <w:rFonts w:ascii="Times New Roman" w:hAnsi="Times New Roman" w:cs="Times New Roman"/>
          <w:sz w:val="28"/>
          <w:szCs w:val="28"/>
        </w:rPr>
        <w:t xml:space="preserve">ица. В рамках данного конкурса участники </w:t>
      </w:r>
      <w:r w:rsidRPr="00EF5C85">
        <w:rPr>
          <w:rFonts w:ascii="Times New Roman" w:eastAsia="Times New Roman" w:hAnsi="Times New Roman" w:cs="Times New Roman"/>
          <w:sz w:val="28"/>
          <w:szCs w:val="28"/>
        </w:rPr>
        <w:t>рассказали о себе (образование, стаж работы, трудовые достижения), о том, что повлияло на выбор профессии, о преимуществах своего предприятия торговли перед другими.</w:t>
      </w:r>
      <w:r w:rsidRPr="00EF5C85">
        <w:rPr>
          <w:rFonts w:ascii="Times New Roman" w:eastAsia="Times New Roman" w:hAnsi="Times New Roman" w:cs="Times New Roman"/>
          <w:color w:val="494746"/>
          <w:sz w:val="28"/>
          <w:szCs w:val="28"/>
        </w:rPr>
        <w:t xml:space="preserve"> </w:t>
      </w:r>
      <w:r w:rsidRPr="00EF5C85">
        <w:rPr>
          <w:rFonts w:ascii="Times New Roman" w:eastAsia="Times New Roman" w:hAnsi="Times New Roman" w:cs="Times New Roman"/>
          <w:sz w:val="28"/>
          <w:szCs w:val="28"/>
        </w:rPr>
        <w:t xml:space="preserve">Прорекламировали один вид товара от предприятий-производителей пищевой промышленности Свердловской области в рамках проекта «Выбирай, </w:t>
      </w:r>
      <w:proofErr w:type="gramStart"/>
      <w:r w:rsidRPr="00EF5C85">
        <w:rPr>
          <w:rFonts w:ascii="Times New Roman" w:eastAsia="Times New Roman" w:hAnsi="Times New Roman" w:cs="Times New Roman"/>
          <w:sz w:val="28"/>
          <w:szCs w:val="28"/>
        </w:rPr>
        <w:t>наше</w:t>
      </w:r>
      <w:proofErr w:type="gramEnd"/>
      <w:r w:rsidRPr="00EF5C85">
        <w:rPr>
          <w:rFonts w:ascii="Times New Roman" w:eastAsia="Times New Roman" w:hAnsi="Times New Roman" w:cs="Times New Roman"/>
          <w:sz w:val="28"/>
          <w:szCs w:val="28"/>
        </w:rPr>
        <w:t>, местное!».</w:t>
      </w:r>
      <w:r w:rsidRPr="00EF5C85">
        <w:rPr>
          <w:rFonts w:ascii="Times New Roman" w:eastAsia="Times New Roman" w:hAnsi="Times New Roman" w:cs="Times New Roman"/>
          <w:color w:val="494746"/>
          <w:sz w:val="28"/>
          <w:szCs w:val="28"/>
        </w:rPr>
        <w:t xml:space="preserve"> </w:t>
      </w:r>
      <w:r w:rsidRPr="00EF5C85">
        <w:rPr>
          <w:rFonts w:ascii="Times New Roman" w:eastAsia="Times New Roman" w:hAnsi="Times New Roman" w:cs="Times New Roman"/>
          <w:sz w:val="28"/>
          <w:szCs w:val="28"/>
        </w:rPr>
        <w:t>Так же конкурсанты продемонстрировали знание и профессиональные навыки.</w:t>
      </w:r>
      <w:r w:rsidRPr="00EF5C85">
        <w:rPr>
          <w:rFonts w:ascii="Times New Roman" w:eastAsia="Times New Roman" w:hAnsi="Times New Roman" w:cs="Times New Roman"/>
          <w:color w:val="494746"/>
          <w:sz w:val="28"/>
          <w:szCs w:val="28"/>
        </w:rPr>
        <w:t xml:space="preserve"> </w:t>
      </w:r>
    </w:p>
    <w:p w:rsidR="00EF5C85" w:rsidRPr="00EF5C85" w:rsidRDefault="00EF5C85" w:rsidP="00EF5C85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C85">
        <w:rPr>
          <w:rFonts w:ascii="Times New Roman" w:eastAsia="Times New Roman" w:hAnsi="Times New Roman" w:cs="Times New Roman"/>
          <w:color w:val="494746"/>
          <w:sz w:val="28"/>
          <w:szCs w:val="28"/>
        </w:rPr>
        <w:tab/>
      </w:r>
      <w:r w:rsidRPr="00EF5C85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F5C85">
        <w:rPr>
          <w:rFonts w:ascii="Times New Roman" w:eastAsia="Times New Roman" w:hAnsi="Times New Roman" w:cs="Times New Roman"/>
          <w:color w:val="494746"/>
          <w:sz w:val="28"/>
          <w:szCs w:val="28"/>
        </w:rPr>
        <w:t xml:space="preserve"> </w:t>
      </w:r>
      <w:r w:rsidRPr="00EF5C85">
        <w:rPr>
          <w:rFonts w:ascii="Times New Roman" w:eastAsia="Times New Roman" w:hAnsi="Times New Roman" w:cs="Times New Roman"/>
          <w:sz w:val="28"/>
          <w:szCs w:val="28"/>
        </w:rPr>
        <w:t>В июне проведен районный конкурс профессионального мастерства среди работников сферы АПК и продовольствия. Соревновались в профессионализме 10 операторов малых и средних сельскохозяйственных организаций по искусственному осеменению крупного рогатого скота.</w:t>
      </w:r>
    </w:p>
    <w:p w:rsidR="00EF5C85" w:rsidRPr="00EF5C85" w:rsidRDefault="00EF5C85" w:rsidP="00EF5C85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85">
        <w:rPr>
          <w:rFonts w:ascii="Times New Roman" w:hAnsi="Times New Roman" w:cs="Times New Roman"/>
          <w:sz w:val="28"/>
          <w:szCs w:val="28"/>
        </w:rPr>
        <w:t xml:space="preserve">6) С целью привлечения работников сферы АПК и продовольствия к систематическим занятиям физической культурой и спортом, формирования здорового образа жизни, пропаганды физической культуры и спорта среди сельских тружеников в июне спортивные команды сельскохозяйственных организаций приняли участие в </w:t>
      </w:r>
      <w:r w:rsidRPr="00EF5C85">
        <w:rPr>
          <w:rFonts w:ascii="Times New Roman" w:hAnsi="Times New Roman" w:cs="Times New Roman"/>
          <w:sz w:val="28"/>
          <w:szCs w:val="28"/>
          <w:lang w:val="en-US"/>
        </w:rPr>
        <w:t>XXY</w:t>
      </w:r>
      <w:r w:rsidRPr="00EF5C85">
        <w:rPr>
          <w:rFonts w:ascii="Times New Roman" w:hAnsi="Times New Roman" w:cs="Times New Roman"/>
          <w:sz w:val="28"/>
          <w:szCs w:val="28"/>
        </w:rPr>
        <w:t xml:space="preserve"> областном летнем сельском спортивном фестивале, который проводился в п. Верхняя Синячиха. Всего участвовало 15 работников сельских организаций.</w:t>
      </w:r>
    </w:p>
    <w:p w:rsidR="00EF5C85" w:rsidRPr="00EF5C85" w:rsidRDefault="00EF5C85" w:rsidP="00EF5C85">
      <w:pPr>
        <w:pStyle w:val="2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5C85">
        <w:rPr>
          <w:rFonts w:ascii="Times New Roman" w:hAnsi="Times New Roman" w:cs="Times New Roman"/>
          <w:sz w:val="28"/>
          <w:szCs w:val="28"/>
        </w:rPr>
        <w:tab/>
        <w:t xml:space="preserve">7) 28 октября 2016 года состоялось ежегодное торжественное мероприятие в честь празднования профессионального праздника «День работника сельского хозяйства и перерабатывающей промышленности», на котором подведены итоги </w:t>
      </w:r>
      <w:r w:rsidRPr="00EF5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2015 года по всем отраслям сельского хозяйства. Данное мероприятие позволяет сформировать благоприятное общественное мнение о предпринимателях, занятых в сфере сельского хозяйства. Участников из числа субъектов малого и среднего предпринимательства составило 65 человек.</w:t>
      </w:r>
    </w:p>
    <w:p w:rsidR="00EF5C85" w:rsidRDefault="00EF5C85" w:rsidP="00AF3E44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85">
        <w:rPr>
          <w:rFonts w:ascii="Times New Roman" w:hAnsi="Times New Roman" w:cs="Times New Roman"/>
          <w:sz w:val="28"/>
          <w:szCs w:val="28"/>
        </w:rPr>
        <w:t xml:space="preserve">8) 16 декабря 2016 года проведено районное мероприятие «Спешите делать добро», посвященное подведению итогов благотворительной деятельности на территории МО </w:t>
      </w:r>
      <w:proofErr w:type="spellStart"/>
      <w:r w:rsidRPr="00EF5C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EF5C85">
        <w:rPr>
          <w:rFonts w:ascii="Times New Roman" w:hAnsi="Times New Roman" w:cs="Times New Roman"/>
          <w:sz w:val="28"/>
          <w:szCs w:val="28"/>
        </w:rPr>
        <w:t xml:space="preserve"> округ. Данное мероприятие проводиться ежегодно с целью выявления и поощрения </w:t>
      </w:r>
      <w:r w:rsidRPr="00EF5C85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предпринимательства, внесших значительный вклад в социально-экономическое развитие МО </w:t>
      </w:r>
      <w:proofErr w:type="spellStart"/>
      <w:r w:rsidRPr="00EF5C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EF5C85">
        <w:rPr>
          <w:rFonts w:ascii="Times New Roman" w:hAnsi="Times New Roman" w:cs="Times New Roman"/>
          <w:sz w:val="28"/>
          <w:szCs w:val="28"/>
        </w:rPr>
        <w:t xml:space="preserve"> округ. </w:t>
      </w:r>
    </w:p>
    <w:p w:rsidR="00EF5C85" w:rsidRDefault="00EF5C85" w:rsidP="00AF3E44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продолжиться практика</w:t>
      </w:r>
      <w:r w:rsidRPr="002370D4">
        <w:rPr>
          <w:rFonts w:ascii="Times New Roman" w:hAnsi="Times New Roman" w:cs="Times New Roman"/>
          <w:sz w:val="28"/>
          <w:szCs w:val="28"/>
        </w:rPr>
        <w:t xml:space="preserve"> проведения мероприятий, направленных на пропаганду и развитие предпринимательства на  территории МО </w:t>
      </w:r>
      <w:proofErr w:type="spellStart"/>
      <w:r w:rsidRPr="002370D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2370D4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EF5C85" w:rsidRPr="00EF5C85" w:rsidRDefault="00EF5C85" w:rsidP="00EF5C85">
      <w:pPr>
        <w:pStyle w:val="2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894" w:rsidRPr="00EF5C85" w:rsidRDefault="00977894" w:rsidP="00EF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7894" w:rsidRPr="00EF5C85" w:rsidSect="0043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028"/>
    <w:multiLevelType w:val="hybridMultilevel"/>
    <w:tmpl w:val="44FA876E"/>
    <w:lvl w:ilvl="0" w:tplc="2E7A627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95F"/>
    <w:rsid w:val="00084174"/>
    <w:rsid w:val="00090277"/>
    <w:rsid w:val="00111480"/>
    <w:rsid w:val="00146D3E"/>
    <w:rsid w:val="001E1CDD"/>
    <w:rsid w:val="00283E71"/>
    <w:rsid w:val="002A125D"/>
    <w:rsid w:val="002D5468"/>
    <w:rsid w:val="00400372"/>
    <w:rsid w:val="00433CD3"/>
    <w:rsid w:val="0062115F"/>
    <w:rsid w:val="006C15CE"/>
    <w:rsid w:val="00701479"/>
    <w:rsid w:val="00855E4A"/>
    <w:rsid w:val="00894913"/>
    <w:rsid w:val="00977894"/>
    <w:rsid w:val="00AF3E44"/>
    <w:rsid w:val="00C95E4A"/>
    <w:rsid w:val="00CD4040"/>
    <w:rsid w:val="00D4095F"/>
    <w:rsid w:val="00D956BE"/>
    <w:rsid w:val="00DA2E9D"/>
    <w:rsid w:val="00E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9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095F"/>
    <w:rPr>
      <w:rFonts w:ascii="Times New Roman" w:eastAsia="Calibri" w:hAnsi="Times New Roman" w:cs="Times New Roman"/>
      <w:sz w:val="28"/>
      <w:szCs w:val="20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D409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00372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EF5C8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F5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2015-11-30T10:44:00Z</dcterms:created>
  <dcterms:modified xsi:type="dcterms:W3CDTF">2017-03-07T06:16:00Z</dcterms:modified>
</cp:coreProperties>
</file>