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73" w:rsidRPr="007A7E43" w:rsidRDefault="006007FD">
      <w:pPr>
        <w:widowControl w:val="0"/>
        <w:autoSpaceDE w:val="0"/>
        <w:autoSpaceDN w:val="0"/>
        <w:adjustRightInd w:val="0"/>
        <w:jc w:val="right"/>
      </w:pPr>
      <w:r w:rsidRPr="007A7E43">
        <w:t xml:space="preserve">Приложение </w:t>
      </w:r>
    </w:p>
    <w:p w:rsidR="007A7E43" w:rsidRDefault="007A7E43">
      <w:pPr>
        <w:widowControl w:val="0"/>
        <w:autoSpaceDE w:val="0"/>
        <w:autoSpaceDN w:val="0"/>
        <w:adjustRightInd w:val="0"/>
        <w:jc w:val="right"/>
      </w:pPr>
      <w:r w:rsidRPr="007A7E43">
        <w:t>к постановлению А</w:t>
      </w:r>
      <w:r>
        <w:t xml:space="preserve">дминистрации </w:t>
      </w:r>
    </w:p>
    <w:p w:rsidR="007A7E43" w:rsidRPr="007A7E43" w:rsidRDefault="007A7E43" w:rsidP="007A7E43">
      <w:pPr>
        <w:widowControl w:val="0"/>
        <w:autoSpaceDE w:val="0"/>
        <w:autoSpaceDN w:val="0"/>
        <w:adjustRightInd w:val="0"/>
        <w:jc w:val="right"/>
      </w:pPr>
      <w:r w:rsidRPr="007A7E43">
        <w:t>МОКрасноуфимский округ</w:t>
      </w:r>
    </w:p>
    <w:p w:rsidR="007A7E43" w:rsidRPr="007A7E43" w:rsidRDefault="00E459A9">
      <w:pPr>
        <w:widowControl w:val="0"/>
        <w:autoSpaceDE w:val="0"/>
        <w:autoSpaceDN w:val="0"/>
        <w:adjustRightInd w:val="0"/>
        <w:jc w:val="right"/>
      </w:pPr>
      <w:r>
        <w:t>О</w:t>
      </w:r>
      <w:r w:rsidR="007A7E43" w:rsidRPr="007A7E43">
        <w:t>т</w:t>
      </w:r>
      <w:r>
        <w:t xml:space="preserve"> </w:t>
      </w:r>
      <w:r w:rsidR="0043242D">
        <w:t>28</w:t>
      </w:r>
      <w:r>
        <w:t>.</w:t>
      </w:r>
      <w:r w:rsidR="008077BA">
        <w:t>03</w:t>
      </w:r>
      <w:r w:rsidR="007A7E43" w:rsidRPr="007A7E43">
        <w:t>.201</w:t>
      </w:r>
      <w:r w:rsidR="008077BA">
        <w:t>9</w:t>
      </w:r>
      <w:r w:rsidR="007A7E43" w:rsidRPr="007A7E43">
        <w:t xml:space="preserve"> №</w:t>
      </w:r>
      <w:r w:rsidR="0043242D">
        <w:t>181</w:t>
      </w:r>
    </w:p>
    <w:p w:rsidR="00187473" w:rsidRPr="007A7E43" w:rsidRDefault="00187473">
      <w:pPr>
        <w:widowControl w:val="0"/>
        <w:autoSpaceDE w:val="0"/>
        <w:autoSpaceDN w:val="0"/>
        <w:adjustRightInd w:val="0"/>
        <w:jc w:val="center"/>
        <w:rPr>
          <w:sz w:val="20"/>
          <w:szCs w:val="20"/>
        </w:rPr>
      </w:pPr>
      <w:bookmarkStart w:id="0" w:name="Par23"/>
      <w:bookmarkEnd w:id="0"/>
    </w:p>
    <w:p w:rsidR="00187473" w:rsidRDefault="00187473">
      <w:pPr>
        <w:widowControl w:val="0"/>
        <w:autoSpaceDE w:val="0"/>
        <w:autoSpaceDN w:val="0"/>
        <w:adjustRightInd w:val="0"/>
        <w:jc w:val="center"/>
        <w:rPr>
          <w:b/>
          <w:bCs/>
          <w:sz w:val="28"/>
          <w:szCs w:val="28"/>
        </w:rPr>
      </w:pPr>
      <w:bookmarkStart w:id="1" w:name="Par28"/>
      <w:bookmarkEnd w:id="1"/>
      <w:r w:rsidRPr="006273A3">
        <w:rPr>
          <w:b/>
          <w:bCs/>
          <w:sz w:val="28"/>
          <w:szCs w:val="28"/>
        </w:rPr>
        <w:t>МУНИЦИПАЛЬНАЯ ПРОГРАММА</w:t>
      </w:r>
    </w:p>
    <w:p w:rsidR="006D5F0C" w:rsidRPr="006273A3" w:rsidRDefault="006D5F0C">
      <w:pPr>
        <w:widowControl w:val="0"/>
        <w:autoSpaceDE w:val="0"/>
        <w:autoSpaceDN w:val="0"/>
        <w:adjustRightInd w:val="0"/>
        <w:jc w:val="center"/>
        <w:rPr>
          <w:b/>
          <w:bCs/>
          <w:sz w:val="28"/>
          <w:szCs w:val="28"/>
        </w:rPr>
      </w:pPr>
      <w:r>
        <w:rPr>
          <w:b/>
          <w:bCs/>
          <w:sz w:val="28"/>
          <w:szCs w:val="28"/>
        </w:rPr>
        <w:t>МО КРАСНОУФИМСКИЙ ОКРУГ</w:t>
      </w:r>
      <w:bookmarkStart w:id="2" w:name="_GoBack"/>
      <w:bookmarkEnd w:id="2"/>
    </w:p>
    <w:p w:rsidR="00C914B5" w:rsidRDefault="00043459">
      <w:pPr>
        <w:widowControl w:val="0"/>
        <w:autoSpaceDE w:val="0"/>
        <w:autoSpaceDN w:val="0"/>
        <w:adjustRightInd w:val="0"/>
        <w:jc w:val="center"/>
        <w:rPr>
          <w:b/>
          <w:bCs/>
          <w:sz w:val="28"/>
          <w:szCs w:val="28"/>
        </w:rPr>
      </w:pPr>
      <w:r w:rsidRPr="006273A3">
        <w:rPr>
          <w:b/>
          <w:bCs/>
          <w:sz w:val="28"/>
          <w:szCs w:val="28"/>
        </w:rPr>
        <w:t xml:space="preserve">"Обеспечение безопасности на территории  </w:t>
      </w:r>
    </w:p>
    <w:p w:rsidR="00187473" w:rsidRPr="006273A3" w:rsidRDefault="006D5F0C">
      <w:pPr>
        <w:widowControl w:val="0"/>
        <w:autoSpaceDE w:val="0"/>
        <w:autoSpaceDN w:val="0"/>
        <w:adjustRightInd w:val="0"/>
        <w:jc w:val="center"/>
        <w:rPr>
          <w:b/>
          <w:bCs/>
          <w:sz w:val="28"/>
          <w:szCs w:val="28"/>
        </w:rPr>
      </w:pPr>
      <w:r>
        <w:rPr>
          <w:b/>
          <w:bCs/>
          <w:sz w:val="28"/>
          <w:szCs w:val="28"/>
        </w:rPr>
        <w:t>МО</w:t>
      </w:r>
      <w:r w:rsidR="00DC4B0F" w:rsidRPr="006273A3">
        <w:rPr>
          <w:b/>
          <w:bCs/>
          <w:sz w:val="28"/>
          <w:szCs w:val="28"/>
        </w:rPr>
        <w:t xml:space="preserve"> Красноуфимский округ</w:t>
      </w:r>
      <w:r w:rsidR="008E1972">
        <w:rPr>
          <w:b/>
          <w:bCs/>
          <w:sz w:val="28"/>
          <w:szCs w:val="28"/>
        </w:rPr>
        <w:t xml:space="preserve"> до 2024</w:t>
      </w:r>
      <w:r w:rsidR="00DF74B2">
        <w:rPr>
          <w:b/>
          <w:bCs/>
          <w:sz w:val="28"/>
          <w:szCs w:val="28"/>
        </w:rPr>
        <w:t xml:space="preserve"> года</w:t>
      </w:r>
      <w:r w:rsidR="00043459" w:rsidRPr="006273A3">
        <w:rPr>
          <w:b/>
          <w:bCs/>
          <w:sz w:val="28"/>
          <w:szCs w:val="28"/>
        </w:rPr>
        <w:t>"</w:t>
      </w:r>
    </w:p>
    <w:p w:rsidR="00187473" w:rsidRPr="007A7E43" w:rsidRDefault="00187473">
      <w:pPr>
        <w:widowControl w:val="0"/>
        <w:autoSpaceDE w:val="0"/>
        <w:autoSpaceDN w:val="0"/>
        <w:adjustRightInd w:val="0"/>
        <w:jc w:val="center"/>
        <w:rPr>
          <w:sz w:val="20"/>
          <w:szCs w:val="20"/>
        </w:rPr>
      </w:pPr>
    </w:p>
    <w:p w:rsidR="00187473" w:rsidRPr="006273A3" w:rsidRDefault="00187473">
      <w:pPr>
        <w:widowControl w:val="0"/>
        <w:autoSpaceDE w:val="0"/>
        <w:autoSpaceDN w:val="0"/>
        <w:adjustRightInd w:val="0"/>
        <w:jc w:val="center"/>
        <w:outlineLvl w:val="1"/>
        <w:rPr>
          <w:sz w:val="28"/>
          <w:szCs w:val="28"/>
        </w:rPr>
      </w:pPr>
      <w:r w:rsidRPr="006273A3">
        <w:rPr>
          <w:sz w:val="28"/>
          <w:szCs w:val="28"/>
        </w:rPr>
        <w:t>ПАСПОРТ ПРОГРАММЫ</w:t>
      </w:r>
    </w:p>
    <w:tbl>
      <w:tblPr>
        <w:tblW w:w="0" w:type="auto"/>
        <w:tblCellSpacing w:w="5" w:type="nil"/>
        <w:tblInd w:w="75" w:type="dxa"/>
        <w:tblLayout w:type="fixed"/>
        <w:tblCellMar>
          <w:left w:w="75" w:type="dxa"/>
          <w:right w:w="75" w:type="dxa"/>
        </w:tblCellMar>
        <w:tblLook w:val="0000"/>
      </w:tblPr>
      <w:tblGrid>
        <w:gridCol w:w="1872"/>
        <w:gridCol w:w="7626"/>
      </w:tblGrid>
      <w:tr w:rsidR="00F91B82" w:rsidRPr="006273A3">
        <w:trPr>
          <w:trHeight w:val="930"/>
          <w:tblCellSpacing w:w="5" w:type="nil"/>
        </w:trPr>
        <w:tc>
          <w:tcPr>
            <w:tcW w:w="1872" w:type="dxa"/>
            <w:tcBorders>
              <w:top w:val="single" w:sz="4" w:space="0" w:color="auto"/>
              <w:left w:val="single" w:sz="8" w:space="0" w:color="auto"/>
              <w:bottom w:val="single" w:sz="8" w:space="0" w:color="auto"/>
              <w:right w:val="single" w:sz="8" w:space="0" w:color="auto"/>
            </w:tcBorders>
          </w:tcPr>
          <w:p w:rsidR="00187473" w:rsidRPr="006273A3" w:rsidRDefault="008F2DC9">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Ответственный исполнитель </w:t>
            </w:r>
            <w:proofErr w:type="gramStart"/>
            <w:r>
              <w:rPr>
                <w:rFonts w:ascii="Courier New" w:hAnsi="Courier New" w:cs="Courier New"/>
                <w:sz w:val="20"/>
                <w:szCs w:val="20"/>
              </w:rPr>
              <w:t>муниципальной</w:t>
            </w:r>
            <w:proofErr w:type="gramEnd"/>
          </w:p>
          <w:p w:rsidR="00187473" w:rsidRPr="006273A3" w:rsidRDefault="00187473" w:rsidP="008F2DC9">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программы </w:t>
            </w:r>
          </w:p>
        </w:tc>
        <w:tc>
          <w:tcPr>
            <w:tcW w:w="7626" w:type="dxa"/>
            <w:tcBorders>
              <w:top w:val="single" w:sz="4" w:space="0" w:color="auto"/>
              <w:left w:val="single" w:sz="8" w:space="0" w:color="auto"/>
              <w:bottom w:val="single" w:sz="8" w:space="0" w:color="auto"/>
              <w:right w:val="single" w:sz="8" w:space="0" w:color="auto"/>
            </w:tcBorders>
          </w:tcPr>
          <w:p w:rsidR="00187473" w:rsidRPr="006273A3" w:rsidRDefault="008608AD" w:rsidP="00340C37">
            <w:pPr>
              <w:widowControl w:val="0"/>
              <w:autoSpaceDE w:val="0"/>
              <w:autoSpaceDN w:val="0"/>
              <w:adjustRightInd w:val="0"/>
              <w:jc w:val="both"/>
              <w:rPr>
                <w:rFonts w:ascii="Courier New" w:hAnsi="Courier New" w:cs="Courier New"/>
                <w:sz w:val="20"/>
                <w:szCs w:val="20"/>
              </w:rPr>
            </w:pPr>
            <w:r w:rsidRPr="006273A3">
              <w:rPr>
                <w:rFonts w:ascii="Courier New" w:hAnsi="Courier New" w:cs="Courier New"/>
                <w:sz w:val="20"/>
                <w:szCs w:val="20"/>
              </w:rPr>
              <w:t>Администрация МО Красноуфимский округ</w:t>
            </w:r>
          </w:p>
          <w:p w:rsidR="00B04F37" w:rsidRPr="006273A3" w:rsidRDefault="00B04F37" w:rsidP="00340C37">
            <w:pPr>
              <w:widowControl w:val="0"/>
              <w:autoSpaceDE w:val="0"/>
              <w:autoSpaceDN w:val="0"/>
              <w:adjustRightInd w:val="0"/>
              <w:jc w:val="both"/>
              <w:rPr>
                <w:rFonts w:ascii="Courier New" w:hAnsi="Courier New" w:cs="Courier New"/>
                <w:sz w:val="20"/>
                <w:szCs w:val="20"/>
              </w:rPr>
            </w:pPr>
          </w:p>
        </w:tc>
      </w:tr>
      <w:tr w:rsidR="00187473" w:rsidRPr="006273A3">
        <w:trPr>
          <w:trHeight w:val="600"/>
          <w:tblCellSpacing w:w="5" w:type="nil"/>
        </w:trPr>
        <w:tc>
          <w:tcPr>
            <w:tcW w:w="1872" w:type="dxa"/>
            <w:tcBorders>
              <w:left w:val="single" w:sz="8" w:space="0" w:color="auto"/>
              <w:bottom w:val="single" w:sz="8" w:space="0" w:color="auto"/>
              <w:right w:val="single" w:sz="8" w:space="0" w:color="auto"/>
            </w:tcBorders>
          </w:tcPr>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Сроки </w:t>
            </w:r>
          </w:p>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реализации </w:t>
            </w:r>
            <w:r w:rsidR="008F2DC9">
              <w:rPr>
                <w:rFonts w:ascii="Courier New" w:hAnsi="Courier New" w:cs="Courier New"/>
                <w:sz w:val="20"/>
                <w:szCs w:val="20"/>
              </w:rPr>
              <w:t>муниципальной</w:t>
            </w:r>
          </w:p>
          <w:p w:rsidR="00187473" w:rsidRPr="006273A3" w:rsidRDefault="00187473">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программы     </w:t>
            </w:r>
          </w:p>
        </w:tc>
        <w:tc>
          <w:tcPr>
            <w:tcW w:w="7626" w:type="dxa"/>
            <w:tcBorders>
              <w:left w:val="single" w:sz="8" w:space="0" w:color="auto"/>
              <w:bottom w:val="single" w:sz="8" w:space="0" w:color="auto"/>
              <w:right w:val="single" w:sz="8" w:space="0" w:color="auto"/>
            </w:tcBorders>
          </w:tcPr>
          <w:p w:rsidR="00187473" w:rsidRPr="006273A3" w:rsidRDefault="00187473" w:rsidP="008E1972">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2014 - 20</w:t>
            </w:r>
            <w:r w:rsidR="005066FA" w:rsidRPr="006273A3">
              <w:rPr>
                <w:rFonts w:ascii="Courier New" w:hAnsi="Courier New" w:cs="Courier New"/>
                <w:sz w:val="20"/>
                <w:szCs w:val="20"/>
              </w:rPr>
              <w:t>2</w:t>
            </w:r>
            <w:r w:rsidR="008E1972">
              <w:rPr>
                <w:rFonts w:ascii="Courier New" w:hAnsi="Courier New" w:cs="Courier New"/>
                <w:sz w:val="20"/>
                <w:szCs w:val="20"/>
              </w:rPr>
              <w:t>4</w:t>
            </w:r>
            <w:r w:rsidRPr="006273A3">
              <w:rPr>
                <w:rFonts w:ascii="Courier New" w:hAnsi="Courier New" w:cs="Courier New"/>
                <w:sz w:val="20"/>
                <w:szCs w:val="20"/>
              </w:rPr>
              <w:t xml:space="preserve"> гг. </w:t>
            </w:r>
          </w:p>
        </w:tc>
      </w:tr>
      <w:tr w:rsidR="00F91B82" w:rsidRPr="006273A3">
        <w:trPr>
          <w:trHeight w:val="162"/>
          <w:tblCellSpacing w:w="5" w:type="nil"/>
        </w:trPr>
        <w:tc>
          <w:tcPr>
            <w:tcW w:w="1872" w:type="dxa"/>
            <w:tcBorders>
              <w:left w:val="single" w:sz="8" w:space="0" w:color="auto"/>
              <w:bottom w:val="single" w:sz="8" w:space="0" w:color="auto"/>
              <w:right w:val="single" w:sz="8" w:space="0" w:color="auto"/>
            </w:tcBorders>
          </w:tcPr>
          <w:p w:rsidR="001F58B0" w:rsidRPr="006273A3" w:rsidRDefault="008F2DC9" w:rsidP="001F58B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Цели </w:t>
            </w:r>
            <w:r w:rsidR="001F58B0" w:rsidRPr="006273A3">
              <w:rPr>
                <w:rFonts w:ascii="Courier New" w:hAnsi="Courier New" w:cs="Courier New"/>
                <w:sz w:val="20"/>
                <w:szCs w:val="20"/>
              </w:rPr>
              <w:t xml:space="preserve">и </w:t>
            </w:r>
          </w:p>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 xml:space="preserve">задачи </w:t>
            </w:r>
            <w:r w:rsidR="008F2DC9" w:rsidRPr="008F2DC9">
              <w:rPr>
                <w:rFonts w:ascii="Courier New" w:hAnsi="Courier New" w:cs="Courier New"/>
                <w:sz w:val="20"/>
                <w:szCs w:val="20"/>
              </w:rPr>
              <w:t xml:space="preserve">муниципальной </w:t>
            </w:r>
            <w:r w:rsidR="000E042F">
              <w:rPr>
                <w:rFonts w:ascii="Courier New" w:hAnsi="Courier New" w:cs="Courier New"/>
                <w:sz w:val="20"/>
                <w:szCs w:val="20"/>
              </w:rPr>
              <w:t>программы</w:t>
            </w:r>
          </w:p>
        </w:tc>
        <w:tc>
          <w:tcPr>
            <w:tcW w:w="7626" w:type="dxa"/>
            <w:tcBorders>
              <w:left w:val="single" w:sz="8" w:space="0" w:color="auto"/>
              <w:bottom w:val="single" w:sz="8" w:space="0" w:color="auto"/>
              <w:right w:val="single" w:sz="8" w:space="0" w:color="auto"/>
            </w:tcBorders>
          </w:tcPr>
          <w:p w:rsidR="001F58B0" w:rsidRPr="00922A09" w:rsidRDefault="000E042F" w:rsidP="002342D1">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1</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Повышение готовности органов управления,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2</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Реализация принятых в установленном порядке мероприятий по предотвращению пожаров, спасению людей и имущества от пожаров.</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3</w:t>
            </w:r>
          </w:p>
          <w:p w:rsidR="00340C37" w:rsidRPr="00922A09" w:rsidRDefault="00340C37"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благоприятного состояния окружающей среды, сохранение и восстановление природных систем, обеспечение рационального природопользования на территории МО Красноуфимский округ.</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4</w:t>
            </w:r>
          </w:p>
          <w:p w:rsidR="00340C37" w:rsidRPr="00922A09" w:rsidRDefault="00340C37"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защищенности населения и объектов экономики от наводнений и иного негативного воздействия вод.</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5</w:t>
            </w:r>
          </w:p>
          <w:p w:rsidR="0065026C" w:rsidRPr="00922A09" w:rsidRDefault="00C5759D"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защищенности населения и объектов экономики от последствий аварий на газопроводе.</w:t>
            </w:r>
          </w:p>
          <w:p w:rsidR="00C5759D" w:rsidRPr="00922A09" w:rsidRDefault="00C5759D"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6</w:t>
            </w:r>
          </w:p>
          <w:p w:rsidR="000E042F" w:rsidRPr="00922A09" w:rsidRDefault="000E042F"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D47912" w:rsidRPr="00922A09" w:rsidRDefault="00077CDA" w:rsidP="00340C37">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7</w:t>
            </w:r>
          </w:p>
          <w:p w:rsidR="00D47912" w:rsidRPr="00922A09" w:rsidRDefault="00D47912"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Обеспечение общественной безопасности граждан на территории МО Красноуфимский округ</w:t>
            </w:r>
          </w:p>
          <w:p w:rsidR="00D47912" w:rsidRPr="00922A09" w:rsidRDefault="00077CDA"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Цель 8</w:t>
            </w:r>
          </w:p>
          <w:p w:rsidR="00D47912" w:rsidRPr="00922A09" w:rsidRDefault="00D47912" w:rsidP="00D47912">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Противодействие проявлению терроризма и экстремизма, защита граждан, проживающих на территории МО Красноуфимский округ от террористических и экстремистских актов.</w:t>
            </w:r>
          </w:p>
          <w:p w:rsidR="001F58B0" w:rsidRPr="00922A09" w:rsidRDefault="001F58B0" w:rsidP="002342D1">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Задачи: </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готовности органов управления,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 чрезвычайных ситуаций.</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Обучение населения действиям в случае возникновения угрозы ЧС и при ЧС природного и техногенного характера.</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Обеспечение безопасности населения МО Красноуфимский </w:t>
            </w:r>
            <w:r w:rsidRPr="00922A09">
              <w:rPr>
                <w:rFonts w:ascii="Courier New" w:hAnsi="Courier New" w:cs="Courier New"/>
                <w:sz w:val="20"/>
                <w:szCs w:val="20"/>
              </w:rPr>
              <w:lastRenderedPageBreak/>
              <w:t>округ на водных объектах.</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функционирования ЕДДС МО Красноуфимский округ.</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Создание условий для организации и функционирования добровольной пожарной охраны на территории МО Красноуфимский округ.</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Организация обучения населения мерам пожарной безопасности и пропаганда в области пожарной безопасности.</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надлежащего состояния источников противопожарного водоснабжения</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связи и оповещение населения о пожаре.</w:t>
            </w:r>
          </w:p>
          <w:p w:rsidR="00A64FBA" w:rsidRPr="00922A09" w:rsidRDefault="00A64FBA"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беспрепятственного проезда пожарной техники к месту пожара</w:t>
            </w:r>
          </w:p>
          <w:p w:rsidR="00340C37" w:rsidRPr="00922A09" w:rsidRDefault="00340C37"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безопасного обращения с отходами пр</w:t>
            </w:r>
            <w:r w:rsidR="009837B2" w:rsidRPr="00922A09">
              <w:rPr>
                <w:rFonts w:ascii="Courier New" w:hAnsi="Courier New" w:cs="Courier New"/>
                <w:sz w:val="20"/>
                <w:szCs w:val="20"/>
              </w:rPr>
              <w:t>оизводства и потребления.</w:t>
            </w:r>
          </w:p>
          <w:p w:rsidR="00340C37" w:rsidRPr="00922A09" w:rsidRDefault="005C3ACF"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Обеспечение населения водой стандартного качества через о</w:t>
            </w:r>
            <w:r w:rsidR="00340C37" w:rsidRPr="00922A09">
              <w:rPr>
                <w:rFonts w:ascii="Courier New" w:hAnsi="Courier New" w:cs="Courier New"/>
                <w:sz w:val="20"/>
                <w:szCs w:val="20"/>
              </w:rPr>
              <w:t>бустройство и сохранение сети источников нецентрализованного водоснабжения.</w:t>
            </w:r>
          </w:p>
          <w:p w:rsidR="001F58B0" w:rsidRPr="00922A09" w:rsidRDefault="00340C37"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эксплуатационной надёжности гидротехнических сооружений путём их приведения к безопасному техническому состоянию.</w:t>
            </w:r>
          </w:p>
          <w:p w:rsidR="000D7A92" w:rsidRPr="00922A09" w:rsidRDefault="000D7A92"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Повышение эксплуатационной надёжности газопроводов путём их приведения к безопасному техническому состоянию.</w:t>
            </w:r>
          </w:p>
          <w:p w:rsidR="00122074" w:rsidRPr="00922A09" w:rsidRDefault="00122074"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Выполнение задач по обеспечению устойчивого функционирования системы воинского учета на территории </w:t>
            </w:r>
            <w:r w:rsidR="00781EC3" w:rsidRPr="00922A09">
              <w:rPr>
                <w:rFonts w:ascii="Courier New" w:hAnsi="Courier New" w:cs="Courier New"/>
                <w:sz w:val="20"/>
                <w:szCs w:val="20"/>
              </w:rPr>
              <w:t>МО</w:t>
            </w:r>
            <w:r w:rsidRPr="00922A09">
              <w:rPr>
                <w:rFonts w:ascii="Courier New" w:hAnsi="Courier New" w:cs="Courier New"/>
                <w:sz w:val="20"/>
                <w:szCs w:val="20"/>
              </w:rPr>
              <w:t xml:space="preserve"> Красноуфимский округ</w:t>
            </w:r>
          </w:p>
          <w:p w:rsidR="00C73A34" w:rsidRPr="00922A09" w:rsidRDefault="00482CE9"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w:t>
            </w:r>
            <w:r w:rsidR="00C73A34" w:rsidRPr="00922A09">
              <w:rPr>
                <w:rFonts w:ascii="Courier New" w:hAnsi="Courier New" w:cs="Courier New"/>
                <w:sz w:val="20"/>
                <w:szCs w:val="20"/>
              </w:rPr>
              <w:t>нижение уровня преступности на терри</w:t>
            </w:r>
            <w:r w:rsidRPr="00922A09">
              <w:rPr>
                <w:rFonts w:ascii="Courier New" w:hAnsi="Courier New" w:cs="Courier New"/>
                <w:sz w:val="20"/>
                <w:szCs w:val="20"/>
              </w:rPr>
              <w:t>тории МО</w:t>
            </w:r>
            <w:r w:rsidR="00C73A34" w:rsidRPr="00922A09">
              <w:rPr>
                <w:rFonts w:ascii="Courier New" w:hAnsi="Courier New" w:cs="Courier New"/>
                <w:sz w:val="20"/>
                <w:szCs w:val="20"/>
              </w:rPr>
              <w:t xml:space="preserve"> Красноуфимский округ;</w:t>
            </w:r>
          </w:p>
          <w:p w:rsidR="00122074" w:rsidRPr="00922A09" w:rsidRDefault="00122074" w:rsidP="00122074">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 xml:space="preserve">Воссоздание системы социальной профилактики правонарушений, </w:t>
            </w:r>
            <w:proofErr w:type="gramStart"/>
            <w:r w:rsidRPr="00922A09">
              <w:rPr>
                <w:rFonts w:ascii="Courier New" w:hAnsi="Courier New" w:cs="Courier New"/>
                <w:sz w:val="20"/>
                <w:szCs w:val="20"/>
              </w:rPr>
              <w:t>направленной</w:t>
            </w:r>
            <w:proofErr w:type="gramEnd"/>
            <w:r w:rsidRPr="00922A09">
              <w:rPr>
                <w:rFonts w:ascii="Courier New" w:hAnsi="Courier New" w:cs="Courier New"/>
                <w:sz w:val="20"/>
                <w:szCs w:val="20"/>
              </w:rPr>
              <w:t xml:space="preserve"> прежде всего на активизацию борьбы с преступностью, алкоголизмом, безнадзорностью, беспризорностью несовершеннолетних</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Совершенствование нормативной правовой базы МО Красноуфимский округ по профилактике правонарушений.</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Профилактика правонарушений на административных участках.</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Информирование населения МО Красноуфимский округ по вопросам противодействия терроризму и экстремизму.</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sz w:val="20"/>
                <w:szCs w:val="20"/>
              </w:rPr>
            </w:pPr>
            <w:r w:rsidRPr="00922A09">
              <w:rPr>
                <w:rFonts w:ascii="Courier New" w:hAnsi="Courier New" w:cs="Courier New"/>
                <w:sz w:val="20"/>
                <w:szCs w:val="20"/>
              </w:rPr>
              <w:t>Содействие правоохранительным органам в выявлении правонарушений и преступлений данной категории, а также ликвидации их последствий.</w:t>
            </w:r>
          </w:p>
          <w:p w:rsidR="00C73A34" w:rsidRPr="00922A09" w:rsidRDefault="00C73A34" w:rsidP="00DD75A0">
            <w:pPr>
              <w:widowControl w:val="0"/>
              <w:numPr>
                <w:ilvl w:val="0"/>
                <w:numId w:val="8"/>
              </w:numPr>
              <w:autoSpaceDE w:val="0"/>
              <w:autoSpaceDN w:val="0"/>
              <w:adjustRightInd w:val="0"/>
              <w:ind w:left="0" w:firstLine="38"/>
              <w:jc w:val="both"/>
              <w:rPr>
                <w:rFonts w:ascii="Courier New" w:hAnsi="Courier New" w:cs="Courier New"/>
              </w:rPr>
            </w:pPr>
            <w:r w:rsidRPr="00922A09">
              <w:rPr>
                <w:rFonts w:ascii="Courier New" w:hAnsi="Courier New" w:cs="Courier New"/>
                <w:sz w:val="20"/>
                <w:szCs w:val="20"/>
              </w:rPr>
              <w:t>Пропаганда толерантного поведения к людям других национальностей и религиозных конфессий.</w:t>
            </w:r>
          </w:p>
        </w:tc>
      </w:tr>
      <w:tr w:rsidR="00187473" w:rsidRPr="006273A3">
        <w:trPr>
          <w:trHeight w:val="1418"/>
          <w:tblCellSpacing w:w="5" w:type="nil"/>
        </w:trPr>
        <w:tc>
          <w:tcPr>
            <w:tcW w:w="1872" w:type="dxa"/>
            <w:tcBorders>
              <w:left w:val="single" w:sz="8" w:space="0" w:color="auto"/>
              <w:bottom w:val="single" w:sz="8" w:space="0" w:color="auto"/>
              <w:right w:val="single" w:sz="8" w:space="0" w:color="auto"/>
            </w:tcBorders>
          </w:tcPr>
          <w:p w:rsidR="00187473" w:rsidRPr="006273A3" w:rsidRDefault="0089157E">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Перечень подпрограмм муниципальной программы</w:t>
            </w:r>
          </w:p>
        </w:tc>
        <w:tc>
          <w:tcPr>
            <w:tcW w:w="7626" w:type="dxa"/>
            <w:tcBorders>
              <w:left w:val="single" w:sz="8" w:space="0" w:color="auto"/>
              <w:bottom w:val="single" w:sz="8" w:space="0" w:color="auto"/>
              <w:right w:val="single" w:sz="8" w:space="0" w:color="auto"/>
            </w:tcBorders>
          </w:tcPr>
          <w:p w:rsidR="00187473" w:rsidRPr="005451A0" w:rsidRDefault="0089157E" w:rsidP="005C3ACF">
            <w:pPr>
              <w:widowControl w:val="0"/>
              <w:autoSpaceDE w:val="0"/>
              <w:autoSpaceDN w:val="0"/>
              <w:adjustRightInd w:val="0"/>
              <w:jc w:val="both"/>
              <w:rPr>
                <w:rFonts w:ascii="Courier New" w:hAnsi="Courier New" w:cs="Courier New"/>
                <w:color w:val="FF0000"/>
                <w:sz w:val="20"/>
                <w:szCs w:val="20"/>
              </w:rPr>
            </w:pPr>
            <w:r w:rsidRPr="00922A09">
              <w:rPr>
                <w:rFonts w:ascii="Courier New" w:hAnsi="Courier New" w:cs="Courier New"/>
                <w:sz w:val="20"/>
                <w:szCs w:val="20"/>
              </w:rPr>
              <w:t>Подпрограмма 1</w:t>
            </w:r>
            <w:r w:rsidR="006273A3" w:rsidRPr="005451A0">
              <w:rPr>
                <w:rFonts w:ascii="Courier New" w:hAnsi="Courier New" w:cs="Courier New"/>
                <w:color w:val="FF0000"/>
                <w:sz w:val="20"/>
                <w:szCs w:val="20"/>
              </w:rPr>
              <w:t>.</w:t>
            </w:r>
            <w:r w:rsidR="00491428" w:rsidRPr="005451A0">
              <w:rPr>
                <w:rFonts w:ascii="Courier New" w:hAnsi="Courier New" w:cs="Courier New"/>
                <w:sz w:val="20"/>
                <w:szCs w:val="20"/>
              </w:rPr>
              <w:t>«Защита населения и территории МО Красноуфимский округ от чре</w:t>
            </w:r>
            <w:r w:rsidR="005451A0" w:rsidRPr="005451A0">
              <w:rPr>
                <w:rFonts w:ascii="Courier New" w:hAnsi="Courier New" w:cs="Courier New"/>
                <w:sz w:val="20"/>
                <w:szCs w:val="20"/>
              </w:rPr>
              <w:t xml:space="preserve">звычайных ситуаций природного, </w:t>
            </w:r>
            <w:r w:rsidR="00491428" w:rsidRPr="005451A0">
              <w:rPr>
                <w:rFonts w:ascii="Courier New" w:hAnsi="Courier New" w:cs="Courier New"/>
                <w:sz w:val="20"/>
                <w:szCs w:val="20"/>
              </w:rPr>
              <w:t>техногенного</w:t>
            </w:r>
            <w:r w:rsidR="005451A0" w:rsidRPr="005451A0">
              <w:rPr>
                <w:rFonts w:ascii="Courier New" w:hAnsi="Courier New" w:cs="Courier New"/>
                <w:sz w:val="20"/>
                <w:szCs w:val="20"/>
              </w:rPr>
              <w:t xml:space="preserve"> и биолого-социального</w:t>
            </w:r>
            <w:r w:rsidR="00491428" w:rsidRPr="005451A0">
              <w:rPr>
                <w:rFonts w:ascii="Courier New" w:hAnsi="Courier New" w:cs="Courier New"/>
                <w:sz w:val="20"/>
                <w:szCs w:val="20"/>
              </w:rPr>
              <w:t xml:space="preserve"> характера, гражданская оборона».</w:t>
            </w:r>
          </w:p>
          <w:p w:rsidR="00187473" w:rsidRPr="00922A09" w:rsidRDefault="0089157E"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2</w:t>
            </w:r>
            <w:r w:rsidR="006273A3" w:rsidRPr="00922A09">
              <w:rPr>
                <w:rFonts w:ascii="Courier New" w:hAnsi="Courier New" w:cs="Courier New"/>
                <w:sz w:val="20"/>
                <w:szCs w:val="20"/>
              </w:rPr>
              <w:t>.</w:t>
            </w:r>
            <w:r w:rsidRPr="00922A09">
              <w:rPr>
                <w:rFonts w:ascii="Courier New" w:hAnsi="Courier New" w:cs="Courier New"/>
                <w:sz w:val="20"/>
                <w:szCs w:val="20"/>
              </w:rPr>
              <w:t xml:space="preserve"> «Обеспечение пожарной безопасности на территории </w:t>
            </w:r>
            <w:r w:rsidR="00F91B82" w:rsidRPr="00922A09">
              <w:rPr>
                <w:rFonts w:ascii="Courier New" w:hAnsi="Courier New" w:cs="Courier New"/>
                <w:sz w:val="20"/>
                <w:szCs w:val="20"/>
              </w:rPr>
              <w:t>МО Красноуфимский округ</w:t>
            </w:r>
            <w:r w:rsidRPr="00922A09">
              <w:rPr>
                <w:rFonts w:ascii="Courier New" w:hAnsi="Courier New" w:cs="Courier New"/>
                <w:sz w:val="20"/>
                <w:szCs w:val="20"/>
              </w:rPr>
              <w:t>»</w:t>
            </w:r>
            <w:r w:rsidR="008F26AE" w:rsidRPr="00922A09">
              <w:rPr>
                <w:rFonts w:ascii="Courier New" w:hAnsi="Courier New" w:cs="Courier New"/>
                <w:sz w:val="20"/>
                <w:szCs w:val="20"/>
              </w:rPr>
              <w:t>.</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3. </w:t>
            </w:r>
            <w:r w:rsidR="00B97D3D" w:rsidRPr="00922A09">
              <w:rPr>
                <w:rFonts w:ascii="Courier New" w:hAnsi="Courier New" w:cs="Courier New"/>
                <w:sz w:val="20"/>
                <w:szCs w:val="20"/>
              </w:rPr>
              <w:t>«Комплексная профилактика правонарушений на территории  МО Красноуфимский округ»</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4. </w:t>
            </w:r>
            <w:r w:rsidR="00B97D3D" w:rsidRPr="00922A09">
              <w:rPr>
                <w:rFonts w:ascii="Courier New" w:hAnsi="Courier New" w:cs="Courier New"/>
                <w:sz w:val="20"/>
                <w:szCs w:val="20"/>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sidR="000C2A98" w:rsidRPr="00922A09">
              <w:rPr>
                <w:rFonts w:ascii="Courier New" w:hAnsi="Courier New" w:cs="Courier New"/>
                <w:sz w:val="20"/>
                <w:szCs w:val="20"/>
              </w:rPr>
              <w:t>»</w:t>
            </w:r>
            <w:r w:rsidRPr="00922A09">
              <w:rPr>
                <w:rFonts w:ascii="Courier New" w:hAnsi="Courier New" w:cs="Courier New"/>
                <w:sz w:val="20"/>
                <w:szCs w:val="20"/>
              </w:rPr>
              <w:t>.</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5</w:t>
            </w:r>
            <w:r w:rsidR="004A22BB" w:rsidRPr="00922A09">
              <w:rPr>
                <w:rFonts w:ascii="Courier New" w:hAnsi="Courier New" w:cs="Courier New"/>
                <w:sz w:val="20"/>
                <w:szCs w:val="20"/>
              </w:rPr>
              <w:t xml:space="preserve">. </w:t>
            </w:r>
            <w:r w:rsidR="00B97D3D" w:rsidRPr="00922A09">
              <w:rPr>
                <w:rFonts w:ascii="Courier New" w:hAnsi="Courier New" w:cs="Courier New"/>
                <w:sz w:val="20"/>
                <w:szCs w:val="20"/>
              </w:rPr>
              <w:t>«Обеспечение безопасности на опасных объектах МО Красноуфимский округ».</w:t>
            </w:r>
          </w:p>
          <w:p w:rsidR="00F91B82"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Подпрограмма 6</w:t>
            </w:r>
            <w:r w:rsidR="00F91B82" w:rsidRPr="00922A09">
              <w:rPr>
                <w:rFonts w:ascii="Courier New" w:hAnsi="Courier New" w:cs="Courier New"/>
                <w:sz w:val="20"/>
                <w:szCs w:val="20"/>
              </w:rPr>
              <w:t xml:space="preserve">. </w:t>
            </w:r>
            <w:r w:rsidR="00B97D3D" w:rsidRPr="00922A09">
              <w:rPr>
                <w:rFonts w:ascii="Courier New" w:hAnsi="Courier New" w:cs="Courier New"/>
                <w:sz w:val="20"/>
                <w:szCs w:val="20"/>
              </w:rPr>
              <w:t>«Обеспечение рационального и безопасного природопользования в МО Красноуфимский округ».</w:t>
            </w:r>
          </w:p>
          <w:p w:rsidR="00AD41D7" w:rsidRPr="00922A09" w:rsidRDefault="00AD41D7" w:rsidP="005C3ACF">
            <w:pPr>
              <w:widowControl w:val="0"/>
              <w:autoSpaceDE w:val="0"/>
              <w:autoSpaceDN w:val="0"/>
              <w:adjustRightInd w:val="0"/>
              <w:jc w:val="both"/>
              <w:rPr>
                <w:rFonts w:ascii="Courier New" w:hAnsi="Courier New" w:cs="Courier New"/>
                <w:sz w:val="20"/>
                <w:szCs w:val="20"/>
              </w:rPr>
            </w:pPr>
            <w:r w:rsidRPr="00922A09">
              <w:rPr>
                <w:rFonts w:ascii="Courier New" w:hAnsi="Courier New" w:cs="Courier New"/>
                <w:sz w:val="20"/>
                <w:szCs w:val="20"/>
              </w:rPr>
              <w:t xml:space="preserve">Подпрограмма 7. </w:t>
            </w:r>
            <w:r w:rsidR="00B97D3D" w:rsidRPr="00922A09">
              <w:rPr>
                <w:rFonts w:ascii="Courier New" w:hAnsi="Courier New" w:cs="Courier New"/>
                <w:sz w:val="20"/>
                <w:szCs w:val="20"/>
              </w:rPr>
              <w:t>«Осуществление переданных полномочий Российской Федерации по осуществлению первичного воинского учета на территориях, где отсутствуют военные комиссариаты».</w:t>
            </w:r>
          </w:p>
        </w:tc>
      </w:tr>
      <w:tr w:rsidR="00187473" w:rsidRPr="006273A3">
        <w:trPr>
          <w:trHeight w:val="1823"/>
          <w:tblCellSpacing w:w="5" w:type="nil"/>
        </w:trPr>
        <w:tc>
          <w:tcPr>
            <w:tcW w:w="1872" w:type="dxa"/>
            <w:tcBorders>
              <w:left w:val="single" w:sz="8" w:space="0" w:color="auto"/>
              <w:bottom w:val="single" w:sz="8" w:space="0" w:color="auto"/>
              <w:right w:val="single" w:sz="8" w:space="0" w:color="auto"/>
            </w:tcBorders>
          </w:tcPr>
          <w:p w:rsidR="00187473" w:rsidRPr="006273A3" w:rsidRDefault="007D73FA">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Перечень основных целевых показателей муниципальной программы</w:t>
            </w:r>
          </w:p>
        </w:tc>
        <w:tc>
          <w:tcPr>
            <w:tcW w:w="7626" w:type="dxa"/>
            <w:tcBorders>
              <w:left w:val="single" w:sz="8" w:space="0" w:color="auto"/>
              <w:bottom w:val="single" w:sz="8" w:space="0" w:color="auto"/>
              <w:right w:val="single" w:sz="8" w:space="0" w:color="auto"/>
            </w:tcBorders>
          </w:tcPr>
          <w:p w:rsidR="007D73FA" w:rsidRPr="00094807" w:rsidRDefault="007D73FA"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1.</w:t>
            </w:r>
          </w:p>
          <w:p w:rsidR="000C2A98" w:rsidRPr="00094807" w:rsidRDefault="000C2A98" w:rsidP="000C2A98">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Время реагирования на возникновение чрезвычайной ситуации на территории МО Красноуфимский округ</w:t>
            </w:r>
          </w:p>
          <w:p w:rsidR="007D73FA" w:rsidRPr="00094807" w:rsidRDefault="007D73FA" w:rsidP="000C2A98">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p>
          <w:p w:rsidR="002659AB"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Время на ликвидацию чрезвычайной ситуации на территории МО Красноуфимский округ и проведение других неотложных работ</w:t>
            </w:r>
            <w:r w:rsidR="002659AB" w:rsidRPr="00094807">
              <w:rPr>
                <w:rFonts w:ascii="Courier New" w:hAnsi="Courier New" w:cs="Courier New"/>
                <w:sz w:val="20"/>
                <w:szCs w:val="20"/>
              </w:rPr>
              <w:t>Целевой показатель 3.</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Количество населения обученного действиям в случае возникновения ЧС на территории МО Красноуфимский окру</w:t>
            </w:r>
            <w:r w:rsidR="0065026C" w:rsidRPr="00094807">
              <w:rPr>
                <w:rFonts w:ascii="Courier New" w:hAnsi="Courier New" w:cs="Courier New"/>
                <w:sz w:val="20"/>
                <w:szCs w:val="20"/>
              </w:rPr>
              <w:t>г.</w:t>
            </w:r>
          </w:p>
          <w:p w:rsidR="002659AB" w:rsidRPr="00094807" w:rsidRDefault="002659AB"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B11E38" w:rsidRPr="00094807">
              <w:rPr>
                <w:rFonts w:ascii="Courier New" w:hAnsi="Courier New" w:cs="Courier New"/>
                <w:sz w:val="20"/>
                <w:szCs w:val="20"/>
              </w:rPr>
              <w:t>4</w:t>
            </w:r>
            <w:r w:rsidRPr="00094807">
              <w:rPr>
                <w:rFonts w:ascii="Courier New" w:hAnsi="Courier New" w:cs="Courier New"/>
                <w:sz w:val="20"/>
                <w:szCs w:val="20"/>
              </w:rPr>
              <w:t>.</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Количество пострадавших на водных объектах расположенных на территории МО Красноуфимский окру</w:t>
            </w:r>
            <w:r w:rsidR="00306558" w:rsidRPr="00094807">
              <w:rPr>
                <w:rFonts w:ascii="Courier New" w:hAnsi="Courier New" w:cs="Courier New"/>
                <w:sz w:val="20"/>
                <w:szCs w:val="20"/>
              </w:rPr>
              <w:t>г.</w:t>
            </w:r>
          </w:p>
          <w:p w:rsidR="00EE0EE9" w:rsidRPr="00094807" w:rsidRDefault="00EE0EE9"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5. </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Время реагирования органов управления сил и средств районного звена по предупреждению и ликвидации ЧС  на территории МО Красноуфимский округ</w:t>
            </w:r>
          </w:p>
          <w:p w:rsidR="002659AB" w:rsidRPr="00094807" w:rsidRDefault="002659AB"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EE0EE9" w:rsidRPr="00094807">
              <w:rPr>
                <w:rFonts w:ascii="Courier New" w:hAnsi="Courier New" w:cs="Courier New"/>
                <w:sz w:val="20"/>
                <w:szCs w:val="20"/>
              </w:rPr>
              <w:t>6</w:t>
            </w:r>
            <w:r w:rsidRPr="00094807">
              <w:rPr>
                <w:rFonts w:ascii="Courier New" w:hAnsi="Courier New" w:cs="Courier New"/>
                <w:sz w:val="20"/>
                <w:szCs w:val="20"/>
              </w:rPr>
              <w:t xml:space="preserve">. </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Обеспеченность добровольных пожарных основными видами пожарно-технического имущества и оборудования</w:t>
            </w:r>
          </w:p>
          <w:p w:rsidR="002659AB" w:rsidRPr="00094807" w:rsidRDefault="002659AB"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041FB7" w:rsidRPr="00094807">
              <w:rPr>
                <w:rFonts w:ascii="Courier New" w:hAnsi="Courier New" w:cs="Courier New"/>
                <w:sz w:val="20"/>
                <w:szCs w:val="20"/>
              </w:rPr>
              <w:t>7</w:t>
            </w:r>
            <w:r w:rsidRPr="00094807">
              <w:rPr>
                <w:rFonts w:ascii="Courier New" w:hAnsi="Courier New" w:cs="Courier New"/>
                <w:sz w:val="20"/>
                <w:szCs w:val="20"/>
              </w:rPr>
              <w:t xml:space="preserve">. </w:t>
            </w:r>
          </w:p>
          <w:p w:rsidR="00706E5C"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Материальное стимулирование участия граждан в добровольной пожарной охране, в том числе участие в борьбе с пожарами</w:t>
            </w:r>
            <w:r w:rsidR="00706E5C" w:rsidRPr="00094807">
              <w:rPr>
                <w:rFonts w:ascii="Courier New" w:hAnsi="Courier New" w:cs="Courier New"/>
                <w:sz w:val="20"/>
                <w:szCs w:val="20"/>
              </w:rPr>
              <w:t xml:space="preserve"> Целевой показатель </w:t>
            </w:r>
            <w:r w:rsidR="00041FB7" w:rsidRPr="00094807">
              <w:rPr>
                <w:rFonts w:ascii="Courier New" w:hAnsi="Courier New" w:cs="Courier New"/>
                <w:sz w:val="20"/>
                <w:szCs w:val="20"/>
              </w:rPr>
              <w:t>8</w:t>
            </w:r>
            <w:r w:rsidR="00706E5C" w:rsidRPr="00094807">
              <w:rPr>
                <w:rFonts w:ascii="Courier New" w:hAnsi="Courier New" w:cs="Courier New"/>
                <w:sz w:val="20"/>
                <w:szCs w:val="20"/>
              </w:rPr>
              <w:t>.</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Количество обученного населения в области пожарной безопасности на территории МО Красноуфимский округ</w:t>
            </w:r>
          </w:p>
          <w:p w:rsidR="00706E5C" w:rsidRPr="00094807" w:rsidRDefault="00706E5C"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w:t>
            </w:r>
            <w:r w:rsidR="00041FB7" w:rsidRPr="00094807">
              <w:rPr>
                <w:rFonts w:ascii="Courier New" w:hAnsi="Courier New" w:cs="Courier New"/>
                <w:sz w:val="20"/>
                <w:szCs w:val="20"/>
              </w:rPr>
              <w:t>9</w:t>
            </w:r>
            <w:r w:rsidRPr="00094807">
              <w:rPr>
                <w:rFonts w:ascii="Courier New" w:hAnsi="Courier New" w:cs="Courier New"/>
                <w:sz w:val="20"/>
                <w:szCs w:val="20"/>
              </w:rPr>
              <w:t>.</w:t>
            </w:r>
          </w:p>
          <w:p w:rsidR="00706E5C"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Доля исправных источников противопожарного водоснабжения.</w:t>
            </w:r>
            <w:r w:rsidR="00706E5C" w:rsidRPr="00094807">
              <w:rPr>
                <w:rFonts w:ascii="Courier New" w:hAnsi="Courier New" w:cs="Courier New"/>
                <w:sz w:val="20"/>
                <w:szCs w:val="20"/>
              </w:rPr>
              <w:t xml:space="preserve"> Целевой показатель </w:t>
            </w:r>
            <w:r w:rsidR="00041FB7" w:rsidRPr="00094807">
              <w:rPr>
                <w:rFonts w:ascii="Courier New" w:hAnsi="Courier New" w:cs="Courier New"/>
                <w:sz w:val="20"/>
                <w:szCs w:val="20"/>
              </w:rPr>
              <w:t>10</w:t>
            </w:r>
            <w:r w:rsidR="00706E5C" w:rsidRPr="00094807">
              <w:rPr>
                <w:rFonts w:ascii="Courier New" w:hAnsi="Courier New" w:cs="Courier New"/>
                <w:sz w:val="20"/>
                <w:szCs w:val="20"/>
              </w:rPr>
              <w:t>.</w:t>
            </w:r>
          </w:p>
          <w:p w:rsidR="000C2A98"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Среднее время на ликвидацию одного пожара</w:t>
            </w:r>
          </w:p>
          <w:p w:rsidR="00041FB7" w:rsidRPr="00094807" w:rsidRDefault="00041FB7"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11.</w:t>
            </w:r>
          </w:p>
          <w:p w:rsidR="005C3ACF" w:rsidRPr="00094807" w:rsidRDefault="000C2A98" w:rsidP="00EE0EE9">
            <w:pPr>
              <w:widowControl w:val="0"/>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Среднее в</w:t>
            </w:r>
            <w:r w:rsidR="00A61A3E" w:rsidRPr="00094807">
              <w:rPr>
                <w:rFonts w:ascii="Courier New" w:hAnsi="Courier New" w:cs="Courier New"/>
                <w:sz w:val="20"/>
                <w:szCs w:val="20"/>
              </w:rPr>
              <w:t xml:space="preserve">ремя прибытия пожарной техники </w:t>
            </w:r>
            <w:r w:rsidRPr="00094807">
              <w:rPr>
                <w:rFonts w:ascii="Courier New" w:hAnsi="Courier New" w:cs="Courier New"/>
                <w:sz w:val="20"/>
                <w:szCs w:val="20"/>
              </w:rPr>
              <w:t>к месту возгорания</w:t>
            </w:r>
            <w:proofErr w:type="gramStart"/>
            <w:r w:rsidRPr="00094807">
              <w:rPr>
                <w:rFonts w:ascii="Courier New" w:hAnsi="Courier New" w:cs="Courier New"/>
                <w:sz w:val="20"/>
                <w:szCs w:val="20"/>
              </w:rPr>
              <w:t>.</w:t>
            </w:r>
            <w:r w:rsidR="00041FB7" w:rsidRPr="00094807">
              <w:rPr>
                <w:rFonts w:ascii="Courier New" w:hAnsi="Courier New" w:cs="Courier New"/>
                <w:sz w:val="20"/>
                <w:szCs w:val="20"/>
              </w:rPr>
              <w:t>Ц</w:t>
            </w:r>
            <w:proofErr w:type="gramEnd"/>
            <w:r w:rsidR="00041FB7" w:rsidRPr="00094807">
              <w:rPr>
                <w:rFonts w:ascii="Courier New" w:hAnsi="Courier New" w:cs="Courier New"/>
                <w:sz w:val="20"/>
                <w:szCs w:val="20"/>
              </w:rPr>
              <w:t>елевой показатель 12</w:t>
            </w:r>
            <w:r w:rsidR="005C3ACF" w:rsidRPr="00094807">
              <w:rPr>
                <w:rFonts w:ascii="Courier New" w:hAnsi="Courier New" w:cs="Courier New"/>
                <w:sz w:val="20"/>
                <w:szCs w:val="20"/>
              </w:rPr>
              <w:t>.</w:t>
            </w:r>
          </w:p>
          <w:p w:rsidR="005C3ACF" w:rsidRPr="00094807" w:rsidRDefault="00A2263D"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Число случаев  чрезвычайных ситуаций, связанных с обращением отх</w:t>
            </w:r>
            <w:r w:rsidR="001600B2" w:rsidRPr="00094807">
              <w:rPr>
                <w:rFonts w:ascii="Courier New" w:hAnsi="Courier New" w:cs="Courier New"/>
                <w:bCs/>
                <w:sz w:val="20"/>
                <w:szCs w:val="20"/>
              </w:rPr>
              <w:t>одов производства и потребления</w:t>
            </w:r>
          </w:p>
          <w:p w:rsidR="00041FB7" w:rsidRPr="00094807" w:rsidRDefault="00041FB7"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 xml:space="preserve"> Целевой показатель 13.</w:t>
            </w:r>
          </w:p>
          <w:p w:rsidR="00041FB7" w:rsidRPr="00094807" w:rsidRDefault="00F05D9B"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 xml:space="preserve">Снижение </w:t>
            </w:r>
            <w:proofErr w:type="gramStart"/>
            <w:r w:rsidRPr="00094807">
              <w:rPr>
                <w:rFonts w:ascii="Courier New" w:hAnsi="Courier New" w:cs="Courier New"/>
                <w:bCs/>
                <w:sz w:val="20"/>
                <w:szCs w:val="20"/>
              </w:rPr>
              <w:t>д</w:t>
            </w:r>
            <w:r w:rsidR="001E4802" w:rsidRPr="00094807">
              <w:rPr>
                <w:rFonts w:ascii="Courier New" w:hAnsi="Courier New" w:cs="Courier New"/>
                <w:bCs/>
                <w:sz w:val="20"/>
                <w:szCs w:val="20"/>
              </w:rPr>
              <w:t>ол</w:t>
            </w:r>
            <w:r w:rsidRPr="00094807">
              <w:rPr>
                <w:rFonts w:ascii="Courier New" w:hAnsi="Courier New" w:cs="Courier New"/>
                <w:bCs/>
                <w:sz w:val="20"/>
                <w:szCs w:val="20"/>
              </w:rPr>
              <w:t>и</w:t>
            </w:r>
            <w:r w:rsidR="00041FB7" w:rsidRPr="00094807">
              <w:rPr>
                <w:rFonts w:ascii="Courier New" w:hAnsi="Courier New" w:cs="Courier New"/>
                <w:bCs/>
                <w:sz w:val="20"/>
                <w:szCs w:val="20"/>
              </w:rPr>
              <w:t xml:space="preserve"> площадок временного хранения отходов производства</w:t>
            </w:r>
            <w:proofErr w:type="gramEnd"/>
            <w:r w:rsidR="00041FB7" w:rsidRPr="00094807">
              <w:rPr>
                <w:rFonts w:ascii="Courier New" w:hAnsi="Courier New" w:cs="Courier New"/>
                <w:bCs/>
                <w:sz w:val="20"/>
                <w:szCs w:val="20"/>
              </w:rPr>
              <w:t xml:space="preserve"> и потребления, не соответствующих требованиям</w:t>
            </w:r>
            <w:r w:rsidR="001E4802" w:rsidRPr="00094807">
              <w:rPr>
                <w:rFonts w:ascii="Courier New" w:hAnsi="Courier New" w:cs="Courier New"/>
                <w:bCs/>
                <w:sz w:val="20"/>
                <w:szCs w:val="20"/>
              </w:rPr>
              <w:t xml:space="preserve"> законодательства</w:t>
            </w:r>
            <w:r w:rsidR="00041FB7" w:rsidRPr="00094807">
              <w:rPr>
                <w:rFonts w:ascii="Courier New" w:hAnsi="Courier New" w:cs="Courier New"/>
                <w:bCs/>
                <w:sz w:val="20"/>
                <w:szCs w:val="20"/>
              </w:rPr>
              <w:t>.</w:t>
            </w:r>
          </w:p>
          <w:p w:rsidR="00041FB7" w:rsidRPr="00094807" w:rsidRDefault="00041FB7"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 xml:space="preserve"> Целевой показатель 14.</w:t>
            </w:r>
          </w:p>
          <w:p w:rsidR="00041FB7" w:rsidRPr="00094807" w:rsidRDefault="00F05D9B"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Увеличение д</w:t>
            </w:r>
            <w:r w:rsidR="001E4802" w:rsidRPr="00094807">
              <w:rPr>
                <w:rFonts w:ascii="Courier New" w:hAnsi="Courier New" w:cs="Courier New"/>
                <w:bCs/>
                <w:sz w:val="20"/>
                <w:szCs w:val="20"/>
              </w:rPr>
              <w:t>ол</w:t>
            </w:r>
            <w:r w:rsidRPr="00094807">
              <w:rPr>
                <w:rFonts w:ascii="Courier New" w:hAnsi="Courier New" w:cs="Courier New"/>
                <w:bCs/>
                <w:sz w:val="20"/>
                <w:szCs w:val="20"/>
              </w:rPr>
              <w:t>и</w:t>
            </w:r>
            <w:r w:rsidR="001E4802" w:rsidRPr="00094807">
              <w:rPr>
                <w:rFonts w:ascii="Courier New" w:hAnsi="Courier New" w:cs="Courier New"/>
                <w:bCs/>
                <w:sz w:val="20"/>
                <w:szCs w:val="20"/>
              </w:rPr>
              <w:t xml:space="preserve"> отходов производства и потребления, утилизируемых на оборудованном полигоне в соответствии </w:t>
            </w:r>
            <w:r w:rsidR="000C2A98" w:rsidRPr="00094807">
              <w:rPr>
                <w:rFonts w:ascii="Courier New" w:hAnsi="Courier New" w:cs="Courier New"/>
                <w:bCs/>
                <w:sz w:val="20"/>
                <w:szCs w:val="20"/>
              </w:rPr>
              <w:t>с требованием законодательства.</w:t>
            </w:r>
          </w:p>
          <w:p w:rsidR="00A2263D" w:rsidRPr="00094807" w:rsidRDefault="00A2263D" w:rsidP="00EE0EE9">
            <w:pPr>
              <w:widowControl w:val="0"/>
              <w:autoSpaceDE w:val="0"/>
              <w:autoSpaceDN w:val="0"/>
              <w:adjustRightInd w:val="0"/>
              <w:jc w:val="both"/>
              <w:rPr>
                <w:rFonts w:ascii="Courier New" w:hAnsi="Courier New" w:cs="Courier New"/>
                <w:bCs/>
                <w:sz w:val="20"/>
                <w:szCs w:val="20"/>
              </w:rPr>
            </w:pPr>
            <w:r w:rsidRPr="00094807">
              <w:rPr>
                <w:rFonts w:ascii="Courier New" w:hAnsi="Courier New" w:cs="Courier New"/>
                <w:bCs/>
                <w:sz w:val="20"/>
                <w:szCs w:val="20"/>
              </w:rPr>
              <w:t xml:space="preserve"> Целевой показатель 1</w:t>
            </w:r>
            <w:r w:rsidR="00AE3E99" w:rsidRPr="00094807">
              <w:rPr>
                <w:rFonts w:ascii="Courier New" w:hAnsi="Courier New" w:cs="Courier New"/>
                <w:bCs/>
                <w:sz w:val="20"/>
                <w:szCs w:val="20"/>
              </w:rPr>
              <w:t>5</w:t>
            </w:r>
            <w:r w:rsidRPr="00094807">
              <w:rPr>
                <w:rFonts w:ascii="Courier New" w:hAnsi="Courier New" w:cs="Courier New"/>
                <w:bCs/>
                <w:sz w:val="20"/>
                <w:szCs w:val="20"/>
              </w:rPr>
              <w:t>.</w:t>
            </w:r>
          </w:p>
          <w:p w:rsidR="00D704C0" w:rsidRPr="00094807" w:rsidRDefault="00A2263D" w:rsidP="00EE0EE9">
            <w:pPr>
              <w:autoSpaceDE w:val="0"/>
              <w:autoSpaceDN w:val="0"/>
              <w:adjustRightInd w:val="0"/>
              <w:jc w:val="both"/>
              <w:rPr>
                <w:rFonts w:ascii="Courier New" w:hAnsi="Courier New" w:cs="Courier New"/>
                <w:sz w:val="20"/>
                <w:szCs w:val="20"/>
              </w:rPr>
            </w:pPr>
            <w:r w:rsidRPr="00094807">
              <w:rPr>
                <w:rFonts w:ascii="Courier New" w:hAnsi="Courier New" w:cs="Courier New"/>
                <w:bCs/>
                <w:sz w:val="20"/>
                <w:szCs w:val="20"/>
              </w:rPr>
              <w:t xml:space="preserve">Количество </w:t>
            </w:r>
            <w:r w:rsidRPr="00094807">
              <w:rPr>
                <w:rFonts w:ascii="Courier New" w:hAnsi="Courier New" w:cs="Courier New"/>
                <w:sz w:val="20"/>
                <w:szCs w:val="20"/>
              </w:rPr>
              <w:t>обустроенных источников не</w:t>
            </w:r>
            <w:r w:rsidR="001C2537" w:rsidRPr="00094807">
              <w:rPr>
                <w:rFonts w:ascii="Courier New" w:hAnsi="Courier New" w:cs="Courier New"/>
                <w:sz w:val="20"/>
                <w:szCs w:val="20"/>
              </w:rPr>
              <w:t>централизованного водоснабжения</w:t>
            </w:r>
            <w:r w:rsidR="00D704C0" w:rsidRPr="00094807">
              <w:rPr>
                <w:rFonts w:ascii="Courier New" w:hAnsi="Courier New" w:cs="Courier New"/>
                <w:sz w:val="20"/>
                <w:szCs w:val="20"/>
              </w:rPr>
              <w:t>.</w:t>
            </w:r>
          </w:p>
          <w:p w:rsidR="001C2537" w:rsidRPr="00094807" w:rsidRDefault="00A2263D"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1</w:t>
            </w:r>
            <w:r w:rsidR="00AE3E99" w:rsidRPr="00094807">
              <w:rPr>
                <w:rFonts w:ascii="Courier New" w:hAnsi="Courier New" w:cs="Courier New"/>
                <w:sz w:val="20"/>
                <w:szCs w:val="20"/>
              </w:rPr>
              <w:t>6</w:t>
            </w:r>
            <w:r w:rsidRPr="00094807">
              <w:rPr>
                <w:rFonts w:ascii="Courier New" w:hAnsi="Courier New" w:cs="Courier New"/>
                <w:sz w:val="20"/>
                <w:szCs w:val="20"/>
              </w:rPr>
              <w:t>.</w:t>
            </w:r>
          </w:p>
          <w:p w:rsidR="00DD75A0" w:rsidRPr="00094807" w:rsidRDefault="00DD75A0"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Доля отрицательных результатов анализов проб воды из источников.</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17.</w:t>
            </w:r>
          </w:p>
          <w:p w:rsidR="00A2263D" w:rsidRPr="00094807" w:rsidRDefault="001C253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Увеличение доли гидротехнических сооружений с </w:t>
            </w:r>
            <w:r w:rsidR="000E1210" w:rsidRPr="00094807">
              <w:rPr>
                <w:rFonts w:ascii="Courier New" w:hAnsi="Courier New" w:cs="Courier New"/>
                <w:sz w:val="20"/>
                <w:szCs w:val="20"/>
              </w:rPr>
              <w:t xml:space="preserve">неудовлетворительным и </w:t>
            </w:r>
            <w:r w:rsidRPr="00094807">
              <w:rPr>
                <w:rFonts w:ascii="Courier New" w:hAnsi="Courier New" w:cs="Courier New"/>
                <w:sz w:val="20"/>
                <w:szCs w:val="20"/>
              </w:rPr>
              <w:t xml:space="preserve">опасным уровнем безопасности, </w:t>
            </w:r>
            <w:r w:rsidR="00A2263D" w:rsidRPr="00094807">
              <w:rPr>
                <w:rFonts w:ascii="Courier New" w:hAnsi="Courier New" w:cs="Courier New"/>
                <w:sz w:val="20"/>
                <w:szCs w:val="20"/>
              </w:rPr>
              <w:t>приведенных в безопасное техническое состояние.</w:t>
            </w:r>
          </w:p>
          <w:p w:rsidR="0011559D"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18</w:t>
            </w:r>
            <w:r w:rsidR="0011559D" w:rsidRPr="00094807">
              <w:rPr>
                <w:rFonts w:ascii="Courier New" w:hAnsi="Courier New" w:cs="Courier New"/>
                <w:sz w:val="20"/>
                <w:szCs w:val="20"/>
              </w:rPr>
              <w:t xml:space="preserve">. </w:t>
            </w:r>
          </w:p>
          <w:p w:rsidR="0011559D" w:rsidRPr="00094807" w:rsidRDefault="0011559D"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Увеличение доли ГТС, для которых разработана проектная документация на капитальный ремонт или реконструкцию.</w:t>
            </w:r>
          </w:p>
          <w:p w:rsidR="00B04F3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19</w:t>
            </w:r>
            <w:r w:rsidR="00B04F37" w:rsidRPr="00094807">
              <w:rPr>
                <w:rFonts w:ascii="Courier New" w:hAnsi="Courier New" w:cs="Courier New"/>
                <w:sz w:val="20"/>
                <w:szCs w:val="20"/>
              </w:rPr>
              <w:t>.</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Число случаев ЧС, связанных с эксплуатацией ГТС, в том числе в период паводка.</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20.</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Число случаев ЧС, связанных с эксплуатацией газопровода.</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21.</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Доля застрахованного участка газопровода по отношению к общей протяженности.</w:t>
            </w:r>
          </w:p>
          <w:p w:rsidR="00194C67" w:rsidRPr="00094807" w:rsidRDefault="00194C67" w:rsidP="00EE0EE9">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22.</w:t>
            </w:r>
          </w:p>
          <w:p w:rsidR="00B04F37" w:rsidRPr="00094807" w:rsidRDefault="00B04F37" w:rsidP="00B04F37">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Соответствие количества граждан состоящих на учете по данным сверки с отделом военного комиссариата Свердловской области по </w:t>
            </w:r>
            <w:r w:rsidR="00781EC3" w:rsidRPr="00094807">
              <w:rPr>
                <w:rFonts w:ascii="Courier New" w:hAnsi="Courier New" w:cs="Courier New"/>
                <w:sz w:val="20"/>
                <w:szCs w:val="20"/>
              </w:rPr>
              <w:lastRenderedPageBreak/>
              <w:t xml:space="preserve">городу Красноуфимск, </w:t>
            </w:r>
            <w:r w:rsidRPr="00094807">
              <w:rPr>
                <w:rFonts w:ascii="Courier New" w:hAnsi="Courier New" w:cs="Courier New"/>
                <w:sz w:val="20"/>
                <w:szCs w:val="20"/>
              </w:rPr>
              <w:t>Красноуфимскому и Ачитскому районам.</w:t>
            </w:r>
          </w:p>
          <w:p w:rsidR="00B04F37" w:rsidRPr="00094807" w:rsidRDefault="00343DD8" w:rsidP="00B04F37">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23</w:t>
            </w:r>
            <w:r w:rsidR="00B04F37" w:rsidRPr="00094807">
              <w:rPr>
                <w:rFonts w:ascii="Courier New" w:hAnsi="Courier New" w:cs="Courier New"/>
                <w:sz w:val="20"/>
                <w:szCs w:val="20"/>
              </w:rPr>
              <w:t>.</w:t>
            </w:r>
          </w:p>
          <w:p w:rsidR="00B04F37" w:rsidRPr="00094807" w:rsidRDefault="00B04F37" w:rsidP="00B04F37">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Обеспечение полноты и достоверности данных о состоянии призывных и людских ресурсов.</w:t>
            </w:r>
          </w:p>
          <w:p w:rsidR="00C73A34" w:rsidRPr="00094807" w:rsidRDefault="00343DD8" w:rsidP="00B04F37">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24</w:t>
            </w:r>
            <w:r w:rsidR="00C73A34"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Н</w:t>
            </w:r>
            <w:r w:rsidR="00C73A34" w:rsidRPr="00094807">
              <w:rPr>
                <w:rFonts w:ascii="Courier New" w:hAnsi="Courier New" w:cs="Courier New"/>
                <w:sz w:val="20"/>
                <w:szCs w:val="20"/>
              </w:rPr>
              <w:t>аличие ежеквартальных отчетов о работе комиссий по профилактике безнадзорности и правонарушений несовершеннолетни</w:t>
            </w:r>
            <w:r w:rsidR="00313BB7" w:rsidRPr="00094807">
              <w:rPr>
                <w:rFonts w:ascii="Courier New" w:hAnsi="Courier New" w:cs="Courier New"/>
                <w:sz w:val="20"/>
                <w:szCs w:val="20"/>
              </w:rPr>
              <w:t>х территориальных отделов.</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5</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детей из социально-</w:t>
            </w:r>
            <w:r w:rsidR="001600B2" w:rsidRPr="00094807">
              <w:rPr>
                <w:rFonts w:ascii="Courier New" w:hAnsi="Courier New" w:cs="Courier New"/>
                <w:sz w:val="20"/>
                <w:szCs w:val="20"/>
              </w:rPr>
              <w:t>не</w:t>
            </w:r>
            <w:r w:rsidR="00C73A34" w:rsidRPr="00094807">
              <w:rPr>
                <w:rFonts w:ascii="Courier New" w:hAnsi="Courier New" w:cs="Courier New"/>
                <w:sz w:val="20"/>
                <w:szCs w:val="20"/>
              </w:rPr>
              <w:t>благополучных семей, принявших участие в профиль</w:t>
            </w:r>
            <w:r w:rsidR="00313BB7" w:rsidRPr="00094807">
              <w:rPr>
                <w:rFonts w:ascii="Courier New" w:hAnsi="Courier New" w:cs="Courier New"/>
                <w:sz w:val="20"/>
                <w:szCs w:val="20"/>
              </w:rPr>
              <w:t>ном лагере «Тропа безопасности».</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6</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Н</w:t>
            </w:r>
            <w:r w:rsidR="00C73A34" w:rsidRPr="00094807">
              <w:rPr>
                <w:rFonts w:ascii="Courier New" w:hAnsi="Courier New" w:cs="Courier New"/>
                <w:sz w:val="20"/>
                <w:szCs w:val="20"/>
              </w:rPr>
              <w:t>аличие подготовленных в установленные сроки отчетов о реализации подпрограммы профилактики правонарушений МО Кр</w:t>
            </w:r>
            <w:r w:rsidR="00313BB7" w:rsidRPr="00094807">
              <w:rPr>
                <w:rFonts w:ascii="Courier New" w:hAnsi="Courier New" w:cs="Courier New"/>
                <w:sz w:val="20"/>
                <w:szCs w:val="20"/>
              </w:rPr>
              <w:t>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7</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М</w:t>
            </w:r>
            <w:r w:rsidR="00C73A34" w:rsidRPr="00094807">
              <w:rPr>
                <w:rFonts w:ascii="Courier New" w:hAnsi="Courier New" w:cs="Courier New"/>
                <w:sz w:val="20"/>
                <w:szCs w:val="20"/>
              </w:rPr>
              <w:t>атериальное стимулирование работы добровольных народных дружинников</w:t>
            </w:r>
            <w:r w:rsidR="00313BB7" w:rsidRPr="00094807">
              <w:rPr>
                <w:rFonts w:ascii="Courier New" w:hAnsi="Courier New" w:cs="Courier New"/>
                <w:sz w:val="20"/>
                <w:szCs w:val="20"/>
              </w:rPr>
              <w:t>.</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8</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Н</w:t>
            </w:r>
            <w:r w:rsidR="00C73A34" w:rsidRPr="00094807">
              <w:rPr>
                <w:rFonts w:ascii="Courier New" w:hAnsi="Courier New" w:cs="Courier New"/>
                <w:sz w:val="20"/>
                <w:szCs w:val="20"/>
              </w:rPr>
              <w:t>аличие ежегодного Плана работы  межведомственной комиссии по профилактике правонарушений в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2</w:t>
            </w:r>
            <w:r w:rsidR="00343DD8" w:rsidRPr="00094807">
              <w:rPr>
                <w:rFonts w:ascii="Courier New" w:hAnsi="Courier New" w:cs="Courier New"/>
                <w:sz w:val="20"/>
                <w:szCs w:val="20"/>
              </w:rPr>
              <w:t>9</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заседаний межведомственной комиссии по профилактике правонарушений в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30</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изготовленных или приобретенных методических материалов, памяток и брошюр профилактической направленности, пропагандирующих здоровый образ жизни и негативное отношение к ВИЧ-инфекции, наркомании и алкоголизму, для использования их в работе учреждениями здравоохранения, образования</w:t>
            </w:r>
            <w:r w:rsidR="00313BB7" w:rsidRPr="00094807">
              <w:rPr>
                <w:rFonts w:ascii="Courier New" w:hAnsi="Courier New" w:cs="Courier New"/>
                <w:sz w:val="20"/>
                <w:szCs w:val="20"/>
              </w:rPr>
              <w:t>.</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31</w:t>
            </w:r>
            <w:r w:rsidRPr="00094807">
              <w:rPr>
                <w:rFonts w:ascii="Courier New" w:hAnsi="Courier New" w:cs="Courier New"/>
                <w:sz w:val="20"/>
                <w:szCs w:val="20"/>
              </w:rPr>
              <w:t>.</w:t>
            </w:r>
          </w:p>
          <w:p w:rsidR="00C73A34" w:rsidRPr="00094807" w:rsidRDefault="005D5728"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Обновления </w:t>
            </w:r>
            <w:r w:rsidR="00C73A34" w:rsidRPr="00094807">
              <w:rPr>
                <w:rFonts w:ascii="Courier New" w:hAnsi="Courier New" w:cs="Courier New"/>
                <w:sz w:val="20"/>
                <w:szCs w:val="20"/>
              </w:rPr>
              <w:t>положения о материальном стимулировании дружинников,</w:t>
            </w:r>
            <w:r w:rsidRPr="00094807">
              <w:rPr>
                <w:rFonts w:ascii="Courier New" w:hAnsi="Courier New" w:cs="Courier New"/>
                <w:sz w:val="20"/>
                <w:szCs w:val="20"/>
              </w:rPr>
              <w:t xml:space="preserve"> при необходимости.</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32</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w:t>
            </w:r>
            <w:r w:rsidR="00C73A34" w:rsidRPr="00094807">
              <w:rPr>
                <w:rFonts w:ascii="Courier New" w:hAnsi="Courier New" w:cs="Courier New"/>
                <w:sz w:val="20"/>
                <w:szCs w:val="20"/>
              </w:rPr>
              <w:t>бновление положения о порядке проведения конкурса среди общественных комиссий по профилактике безнадзорности и правонарушений  несовершеннолетних</w:t>
            </w:r>
            <w:r w:rsidR="005D5728" w:rsidRPr="00094807">
              <w:rPr>
                <w:rFonts w:ascii="Courier New" w:hAnsi="Courier New" w:cs="Courier New"/>
                <w:sz w:val="20"/>
                <w:szCs w:val="20"/>
              </w:rPr>
              <w:t>, при необходимости.</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33</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П</w:t>
            </w:r>
            <w:r w:rsidR="00C73A34" w:rsidRPr="00094807">
              <w:rPr>
                <w:rFonts w:ascii="Courier New" w:hAnsi="Courier New" w:cs="Courier New"/>
                <w:sz w:val="20"/>
                <w:szCs w:val="20"/>
              </w:rPr>
              <w:t>риобретение служебного жилья УУП на участке обслуж</w:t>
            </w:r>
            <w:r w:rsidR="00313BB7" w:rsidRPr="00094807">
              <w:rPr>
                <w:rFonts w:ascii="Courier New" w:hAnsi="Courier New" w:cs="Courier New"/>
                <w:sz w:val="20"/>
                <w:szCs w:val="20"/>
              </w:rPr>
              <w:t>ивания, ремонт служебного жилья.</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4</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И</w:t>
            </w:r>
            <w:r w:rsidR="00C73A34" w:rsidRPr="00094807">
              <w:rPr>
                <w:rFonts w:ascii="Courier New" w:hAnsi="Courier New" w:cs="Courier New"/>
                <w:sz w:val="20"/>
                <w:szCs w:val="20"/>
              </w:rPr>
              <w:t>зготовление памяток для информирования граждан о действиях при угрозе возникновения террористических актов в местах массового пребывания людей, а т</w:t>
            </w:r>
            <w:r w:rsidR="00313BB7" w:rsidRPr="00094807">
              <w:rPr>
                <w:rFonts w:ascii="Courier New" w:hAnsi="Courier New" w:cs="Courier New"/>
                <w:sz w:val="20"/>
                <w:szCs w:val="20"/>
              </w:rPr>
              <w:t>акже в период весеннего паводка.</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5</w:t>
            </w:r>
            <w:r w:rsidRPr="00094807">
              <w:rPr>
                <w:rFonts w:ascii="Courier New" w:hAnsi="Courier New" w:cs="Courier New"/>
                <w:sz w:val="20"/>
                <w:szCs w:val="20"/>
              </w:rPr>
              <w:t>.</w:t>
            </w:r>
          </w:p>
          <w:p w:rsidR="00343DD8" w:rsidRPr="00094807" w:rsidRDefault="00343DD8"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Проведение единого дня профилактики в школах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6</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w:t>
            </w:r>
            <w:r w:rsidR="00C73A34" w:rsidRPr="00094807">
              <w:rPr>
                <w:rFonts w:ascii="Courier New" w:hAnsi="Courier New" w:cs="Courier New"/>
                <w:sz w:val="20"/>
                <w:szCs w:val="20"/>
              </w:rPr>
              <w:t>беспечение информационными материалами о действиях в случае возникновения угроз террористического характера территориальных от</w:t>
            </w:r>
            <w:r w:rsidR="00476DC6" w:rsidRPr="00094807">
              <w:rPr>
                <w:rFonts w:ascii="Courier New" w:hAnsi="Courier New" w:cs="Courier New"/>
                <w:sz w:val="20"/>
                <w:szCs w:val="20"/>
              </w:rPr>
              <w:t>делов, школ, других учреждений.</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7</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инопоказы по теме «Противодействие экстремизму и терроризму, сохранение благоприятной обстановки межнациональ</w:t>
            </w:r>
            <w:r w:rsidR="00313BB7" w:rsidRPr="00094807">
              <w:rPr>
                <w:rFonts w:ascii="Courier New" w:hAnsi="Courier New" w:cs="Courier New"/>
                <w:sz w:val="20"/>
                <w:szCs w:val="20"/>
              </w:rPr>
              <w:t>ного общения».</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Целевой показатель 3</w:t>
            </w:r>
            <w:r w:rsidR="00343DD8" w:rsidRPr="00094807">
              <w:rPr>
                <w:rFonts w:ascii="Courier New" w:hAnsi="Courier New" w:cs="Courier New"/>
                <w:sz w:val="20"/>
                <w:szCs w:val="20"/>
              </w:rPr>
              <w:t>8</w:t>
            </w:r>
            <w:r w:rsidRPr="00094807">
              <w:rPr>
                <w:rFonts w:ascii="Courier New" w:hAnsi="Courier New" w:cs="Courier New"/>
                <w:sz w:val="20"/>
                <w:szCs w:val="20"/>
              </w:rPr>
              <w:t>.</w:t>
            </w:r>
          </w:p>
          <w:p w:rsidR="00A30959" w:rsidRPr="00094807" w:rsidRDefault="00A30959"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Наличие ежегодного Плана работы  межведомственной комиссии по профилактике экстремизма и межведомственной комиссии по профилактике терроризма в МО Красноуфимский округ</w:t>
            </w:r>
          </w:p>
          <w:p w:rsidR="00A30959" w:rsidRPr="00094807" w:rsidRDefault="00A30959"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 Целевой показатель 39.</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У</w:t>
            </w:r>
            <w:r w:rsidR="00C73A34" w:rsidRPr="00094807">
              <w:rPr>
                <w:rFonts w:ascii="Courier New" w:hAnsi="Courier New" w:cs="Courier New"/>
                <w:sz w:val="20"/>
                <w:szCs w:val="20"/>
              </w:rPr>
              <w:t>тверждение межведомственного плана мероприятий по профилактике террор</w:t>
            </w:r>
            <w:r w:rsidR="00313BB7" w:rsidRPr="00094807">
              <w:rPr>
                <w:rFonts w:ascii="Courier New" w:hAnsi="Courier New" w:cs="Courier New"/>
                <w:sz w:val="20"/>
                <w:szCs w:val="20"/>
              </w:rPr>
              <w:t>изма и экстремизма на полугодия.</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A30959" w:rsidRPr="00094807">
              <w:rPr>
                <w:rFonts w:ascii="Courier New" w:hAnsi="Courier New" w:cs="Courier New"/>
                <w:sz w:val="20"/>
                <w:szCs w:val="20"/>
              </w:rPr>
              <w:t>40</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заседаний межведомственной комиссии по профилактике экстремизма и терро</w:t>
            </w:r>
            <w:r w:rsidR="00313BB7" w:rsidRPr="00094807">
              <w:rPr>
                <w:rFonts w:ascii="Courier New" w:hAnsi="Courier New" w:cs="Courier New"/>
                <w:sz w:val="20"/>
                <w:szCs w:val="20"/>
              </w:rPr>
              <w:t>ризма в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4</w:t>
            </w:r>
            <w:r w:rsidR="00A30959" w:rsidRPr="00094807">
              <w:rPr>
                <w:rFonts w:ascii="Courier New" w:hAnsi="Courier New" w:cs="Courier New"/>
                <w:sz w:val="20"/>
                <w:szCs w:val="20"/>
              </w:rPr>
              <w:t>1</w:t>
            </w:r>
            <w:r w:rsidRPr="00094807">
              <w:rPr>
                <w:rFonts w:ascii="Courier New" w:hAnsi="Courier New" w:cs="Courier New"/>
                <w:sz w:val="20"/>
                <w:szCs w:val="20"/>
              </w:rPr>
              <w:t>.</w:t>
            </w:r>
          </w:p>
          <w:p w:rsidR="0000149A" w:rsidRPr="00094807" w:rsidRDefault="0000149A" w:rsidP="00C73A34">
            <w:pPr>
              <w:autoSpaceDE w:val="0"/>
              <w:autoSpaceDN w:val="0"/>
              <w:adjustRightInd w:val="0"/>
              <w:jc w:val="both"/>
              <w:rPr>
                <w:rFonts w:ascii="Courier New" w:hAnsi="Courier New" w:cs="Courier New"/>
                <w:sz w:val="20"/>
                <w:szCs w:val="20"/>
              </w:rPr>
            </w:pP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оличество проведенных тематических мероприятий с целью формирования  у граждан уважительного отношения  к традициям и обычаям разл</w:t>
            </w:r>
            <w:r w:rsidR="00313BB7" w:rsidRPr="00094807">
              <w:rPr>
                <w:rFonts w:ascii="Courier New" w:hAnsi="Courier New" w:cs="Courier New"/>
                <w:sz w:val="20"/>
                <w:szCs w:val="20"/>
              </w:rPr>
              <w:t>ичных народов и национальностей.</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4</w:t>
            </w:r>
            <w:r w:rsidR="00A30959" w:rsidRPr="00094807">
              <w:rPr>
                <w:rFonts w:ascii="Courier New" w:hAnsi="Courier New" w:cs="Courier New"/>
                <w:sz w:val="20"/>
                <w:szCs w:val="20"/>
              </w:rPr>
              <w:t>2</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О</w:t>
            </w:r>
            <w:r w:rsidR="00C73A34" w:rsidRPr="00094807">
              <w:rPr>
                <w:rFonts w:ascii="Courier New" w:hAnsi="Courier New" w:cs="Courier New"/>
                <w:sz w:val="20"/>
                <w:szCs w:val="20"/>
              </w:rPr>
              <w:t>бновление реестра религиозных организаций, политических партий и конфессий, действующих на тер</w:t>
            </w:r>
            <w:r w:rsidR="00313BB7" w:rsidRPr="00094807">
              <w:rPr>
                <w:rFonts w:ascii="Courier New" w:hAnsi="Courier New" w:cs="Courier New"/>
                <w:sz w:val="20"/>
                <w:szCs w:val="20"/>
              </w:rPr>
              <w:t>ритории МО Красноуфимский округ.</w:t>
            </w:r>
          </w:p>
          <w:p w:rsidR="00313BB7" w:rsidRPr="00094807" w:rsidRDefault="00313BB7"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 xml:space="preserve">Целевой показатель </w:t>
            </w:r>
            <w:r w:rsidR="00343DD8" w:rsidRPr="00094807">
              <w:rPr>
                <w:rFonts w:ascii="Courier New" w:hAnsi="Courier New" w:cs="Courier New"/>
                <w:sz w:val="20"/>
                <w:szCs w:val="20"/>
              </w:rPr>
              <w:t>43</w:t>
            </w:r>
            <w:r w:rsidRPr="00094807">
              <w:rPr>
                <w:rFonts w:ascii="Courier New" w:hAnsi="Courier New" w:cs="Courier New"/>
                <w:sz w:val="20"/>
                <w:szCs w:val="20"/>
              </w:rPr>
              <w:t>.</w:t>
            </w:r>
          </w:p>
          <w:p w:rsidR="00C73A34" w:rsidRPr="00094807" w:rsidRDefault="00DB6965" w:rsidP="00C73A34">
            <w:pPr>
              <w:autoSpaceDE w:val="0"/>
              <w:autoSpaceDN w:val="0"/>
              <w:adjustRightInd w:val="0"/>
              <w:jc w:val="both"/>
              <w:rPr>
                <w:rFonts w:ascii="Courier New" w:hAnsi="Courier New" w:cs="Courier New"/>
                <w:sz w:val="20"/>
                <w:szCs w:val="20"/>
              </w:rPr>
            </w:pPr>
            <w:r w:rsidRPr="00094807">
              <w:rPr>
                <w:rFonts w:ascii="Courier New" w:hAnsi="Courier New" w:cs="Courier New"/>
                <w:sz w:val="20"/>
                <w:szCs w:val="20"/>
              </w:rPr>
              <w:t>К</w:t>
            </w:r>
            <w:r w:rsidR="00C73A34" w:rsidRPr="00094807">
              <w:rPr>
                <w:rFonts w:ascii="Courier New" w:hAnsi="Courier New" w:cs="Courier New"/>
                <w:sz w:val="20"/>
                <w:szCs w:val="20"/>
              </w:rPr>
              <w:t xml:space="preserve">оличество заседаний Совета по межнациональным отношениям при </w:t>
            </w:r>
            <w:r w:rsidR="00313BB7" w:rsidRPr="00094807">
              <w:rPr>
                <w:rFonts w:ascii="Courier New" w:hAnsi="Courier New" w:cs="Courier New"/>
                <w:sz w:val="20"/>
                <w:szCs w:val="20"/>
              </w:rPr>
              <w:t>главе МО</w:t>
            </w:r>
            <w:r w:rsidR="00C73A34" w:rsidRPr="00094807">
              <w:rPr>
                <w:rFonts w:ascii="Courier New" w:hAnsi="Courier New" w:cs="Courier New"/>
                <w:sz w:val="20"/>
                <w:szCs w:val="20"/>
              </w:rPr>
              <w:t xml:space="preserve"> Красноуфимский округ.</w:t>
            </w:r>
          </w:p>
        </w:tc>
      </w:tr>
      <w:tr w:rsidR="001F58B0" w:rsidRPr="006273A3">
        <w:trPr>
          <w:tblCellSpacing w:w="5" w:type="nil"/>
        </w:trPr>
        <w:tc>
          <w:tcPr>
            <w:tcW w:w="1872" w:type="dxa"/>
            <w:tcBorders>
              <w:left w:val="single" w:sz="8" w:space="0" w:color="auto"/>
              <w:bottom w:val="single" w:sz="8" w:space="0" w:color="auto"/>
              <w:right w:val="single" w:sz="8" w:space="0" w:color="auto"/>
            </w:tcBorders>
          </w:tcPr>
          <w:p w:rsidR="001F58B0" w:rsidRPr="006273A3" w:rsidRDefault="001F58B0" w:rsidP="008F2DC9">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 xml:space="preserve">Объемы </w:t>
            </w:r>
          </w:p>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t>финансирования</w:t>
            </w:r>
          </w:p>
          <w:p w:rsidR="001F58B0" w:rsidRPr="006273A3" w:rsidRDefault="008F2DC9" w:rsidP="001F58B0">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муниципальной программы по годам реализации, тыс. рублей</w:t>
            </w:r>
          </w:p>
        </w:tc>
        <w:tc>
          <w:tcPr>
            <w:tcW w:w="7626" w:type="dxa"/>
            <w:tcBorders>
              <w:left w:val="single" w:sz="8" w:space="0" w:color="auto"/>
              <w:bottom w:val="single" w:sz="8" w:space="0" w:color="auto"/>
              <w:right w:val="single" w:sz="8" w:space="0" w:color="auto"/>
            </w:tcBorders>
          </w:tcPr>
          <w:p w:rsidR="000F2F8B" w:rsidRPr="00094807" w:rsidRDefault="000C2A98"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Всего</w:t>
            </w:r>
            <w:r w:rsidR="000F2F8B" w:rsidRPr="00094807">
              <w:rPr>
                <w:rFonts w:ascii="Courier New" w:hAnsi="Courier New" w:cs="Courier New"/>
                <w:sz w:val="20"/>
                <w:szCs w:val="20"/>
              </w:rPr>
              <w:t xml:space="preserve"> по программе</w:t>
            </w:r>
            <w:r w:rsidR="0048045C" w:rsidRPr="00094807">
              <w:rPr>
                <w:rFonts w:ascii="Courier New" w:hAnsi="Courier New" w:cs="Courier New"/>
                <w:sz w:val="20"/>
                <w:szCs w:val="20"/>
              </w:rPr>
              <w:t>–</w:t>
            </w:r>
            <w:r w:rsidR="007A3B0C" w:rsidRPr="00094807">
              <w:rPr>
                <w:rFonts w:ascii="Courier New" w:hAnsi="Courier New" w:cs="Courier New"/>
                <w:sz w:val="20"/>
                <w:szCs w:val="20"/>
              </w:rPr>
              <w:t>103734,70</w:t>
            </w:r>
            <w:r w:rsidR="001F58B0" w:rsidRPr="00094807">
              <w:rPr>
                <w:rFonts w:ascii="Courier New" w:hAnsi="Courier New" w:cs="Courier New"/>
                <w:sz w:val="20"/>
                <w:szCs w:val="20"/>
              </w:rPr>
              <w:t xml:space="preserve">тыс. руб., </w:t>
            </w:r>
          </w:p>
          <w:p w:rsidR="001F58B0" w:rsidRPr="00094807" w:rsidRDefault="001F58B0"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в том числе:    </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094807">
                <w:rPr>
                  <w:rFonts w:ascii="Courier New" w:hAnsi="Courier New" w:cs="Courier New"/>
                  <w:sz w:val="20"/>
                  <w:szCs w:val="20"/>
                </w:rPr>
                <w:t>2014 г</w:t>
              </w:r>
            </w:smartTag>
            <w:r w:rsidRPr="00094807">
              <w:rPr>
                <w:rFonts w:ascii="Courier New" w:hAnsi="Courier New" w:cs="Courier New"/>
                <w:sz w:val="20"/>
                <w:szCs w:val="20"/>
              </w:rPr>
              <w:t xml:space="preserve">. – </w:t>
            </w:r>
            <w:r w:rsidR="001600B2" w:rsidRPr="00094807">
              <w:rPr>
                <w:rFonts w:ascii="Courier New" w:hAnsi="Courier New" w:cs="Courier New"/>
                <w:sz w:val="20"/>
                <w:szCs w:val="20"/>
              </w:rPr>
              <w:t>5226,79</w:t>
            </w:r>
            <w:r w:rsidRPr="00094807">
              <w:rPr>
                <w:rFonts w:ascii="Courier New" w:hAnsi="Courier New" w:cs="Courier New"/>
                <w:sz w:val="20"/>
                <w:szCs w:val="20"/>
              </w:rPr>
              <w:t xml:space="preserve"> тыс. руб.; </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094807">
                <w:rPr>
                  <w:rFonts w:ascii="Courier New" w:hAnsi="Courier New" w:cs="Courier New"/>
                  <w:sz w:val="20"/>
                  <w:szCs w:val="20"/>
                </w:rPr>
                <w:t>2015 г</w:t>
              </w:r>
            </w:smartTag>
            <w:r w:rsidRPr="00094807">
              <w:rPr>
                <w:rFonts w:ascii="Courier New" w:hAnsi="Courier New" w:cs="Courier New"/>
                <w:sz w:val="20"/>
                <w:szCs w:val="20"/>
              </w:rPr>
              <w:t>. –</w:t>
            </w:r>
            <w:r w:rsidR="001600B2" w:rsidRPr="00094807">
              <w:rPr>
                <w:rFonts w:ascii="Courier New" w:hAnsi="Courier New" w:cs="Courier New"/>
                <w:sz w:val="20"/>
                <w:szCs w:val="20"/>
              </w:rPr>
              <w:t>807</w:t>
            </w:r>
            <w:r w:rsidR="007F63D1" w:rsidRPr="00094807">
              <w:rPr>
                <w:rFonts w:ascii="Courier New" w:hAnsi="Courier New" w:cs="Courier New"/>
                <w:sz w:val="20"/>
                <w:szCs w:val="20"/>
              </w:rPr>
              <w:t>2,</w:t>
            </w:r>
            <w:r w:rsidR="001600B2" w:rsidRPr="00094807">
              <w:rPr>
                <w:rFonts w:ascii="Courier New" w:hAnsi="Courier New" w:cs="Courier New"/>
                <w:sz w:val="20"/>
                <w:szCs w:val="20"/>
              </w:rPr>
              <w:t>30</w:t>
            </w:r>
            <w:r w:rsidRPr="00094807">
              <w:rPr>
                <w:rFonts w:ascii="Courier New" w:hAnsi="Courier New" w:cs="Courier New"/>
                <w:sz w:val="20"/>
                <w:szCs w:val="20"/>
              </w:rPr>
              <w:t>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094807">
                <w:rPr>
                  <w:rFonts w:ascii="Courier New" w:hAnsi="Courier New" w:cs="Courier New"/>
                  <w:sz w:val="20"/>
                  <w:szCs w:val="20"/>
                </w:rPr>
                <w:t>2016 г</w:t>
              </w:r>
            </w:smartTag>
            <w:r w:rsidRPr="00094807">
              <w:rPr>
                <w:rFonts w:ascii="Courier New" w:hAnsi="Courier New" w:cs="Courier New"/>
                <w:sz w:val="20"/>
                <w:szCs w:val="20"/>
              </w:rPr>
              <w:t xml:space="preserve">. – </w:t>
            </w:r>
            <w:r w:rsidR="00794941" w:rsidRPr="00094807">
              <w:rPr>
                <w:rFonts w:ascii="Courier New" w:hAnsi="Courier New" w:cs="Courier New"/>
                <w:sz w:val="20"/>
                <w:szCs w:val="20"/>
              </w:rPr>
              <w:t>6829</w:t>
            </w:r>
            <w:r w:rsidR="001E764B" w:rsidRPr="00094807">
              <w:rPr>
                <w:rFonts w:ascii="Courier New" w:hAnsi="Courier New" w:cs="Courier New"/>
                <w:sz w:val="20"/>
                <w:szCs w:val="20"/>
              </w:rPr>
              <w:t>,</w:t>
            </w:r>
            <w:r w:rsidR="00794941" w:rsidRPr="00094807">
              <w:rPr>
                <w:rFonts w:ascii="Courier New" w:hAnsi="Courier New" w:cs="Courier New"/>
                <w:sz w:val="20"/>
                <w:szCs w:val="20"/>
              </w:rPr>
              <w:t>85</w:t>
            </w:r>
            <w:r w:rsidRPr="00094807">
              <w:rPr>
                <w:rFonts w:ascii="Courier New" w:hAnsi="Courier New" w:cs="Courier New"/>
                <w:sz w:val="20"/>
                <w:szCs w:val="20"/>
              </w:rPr>
              <w:t xml:space="preserve"> 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094807">
                <w:rPr>
                  <w:rFonts w:ascii="Courier New" w:hAnsi="Courier New" w:cs="Courier New"/>
                  <w:sz w:val="20"/>
                  <w:szCs w:val="20"/>
                </w:rPr>
                <w:t>2017 г</w:t>
              </w:r>
            </w:smartTag>
            <w:r w:rsidRPr="00094807">
              <w:rPr>
                <w:rFonts w:ascii="Courier New" w:hAnsi="Courier New" w:cs="Courier New"/>
                <w:sz w:val="20"/>
                <w:szCs w:val="20"/>
              </w:rPr>
              <w:t xml:space="preserve">. – </w:t>
            </w:r>
            <w:r w:rsidR="00146BCC" w:rsidRPr="00094807">
              <w:rPr>
                <w:rFonts w:ascii="Courier New" w:hAnsi="Courier New" w:cs="Courier New"/>
                <w:sz w:val="20"/>
                <w:szCs w:val="20"/>
              </w:rPr>
              <w:t>7</w:t>
            </w:r>
            <w:r w:rsidR="00C92C20" w:rsidRPr="00094807">
              <w:rPr>
                <w:rFonts w:ascii="Courier New" w:hAnsi="Courier New" w:cs="Courier New"/>
                <w:sz w:val="20"/>
                <w:szCs w:val="20"/>
              </w:rPr>
              <w:t>05</w:t>
            </w:r>
            <w:r w:rsidR="00146BCC" w:rsidRPr="00094807">
              <w:rPr>
                <w:rFonts w:ascii="Courier New" w:hAnsi="Courier New" w:cs="Courier New"/>
                <w:sz w:val="20"/>
                <w:szCs w:val="20"/>
              </w:rPr>
              <w:t>0,</w:t>
            </w:r>
            <w:r w:rsidR="00C92C20" w:rsidRPr="00094807">
              <w:rPr>
                <w:rFonts w:ascii="Courier New" w:hAnsi="Courier New" w:cs="Courier New"/>
                <w:sz w:val="20"/>
                <w:szCs w:val="20"/>
              </w:rPr>
              <w:t>95</w:t>
            </w:r>
            <w:r w:rsidRPr="00094807">
              <w:rPr>
                <w:rFonts w:ascii="Courier New" w:hAnsi="Courier New" w:cs="Courier New"/>
                <w:sz w:val="20"/>
                <w:szCs w:val="20"/>
              </w:rPr>
              <w:t>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094807">
                <w:rPr>
                  <w:rFonts w:ascii="Courier New" w:hAnsi="Courier New" w:cs="Courier New"/>
                  <w:sz w:val="20"/>
                  <w:szCs w:val="20"/>
                </w:rPr>
                <w:t>2018 г</w:t>
              </w:r>
            </w:smartTag>
            <w:r w:rsidRPr="00094807">
              <w:rPr>
                <w:rFonts w:ascii="Courier New" w:hAnsi="Courier New" w:cs="Courier New"/>
                <w:sz w:val="20"/>
                <w:szCs w:val="20"/>
              </w:rPr>
              <w:t xml:space="preserve">. – </w:t>
            </w:r>
            <w:r w:rsidR="00ED4AF4">
              <w:rPr>
                <w:rFonts w:ascii="Courier New" w:hAnsi="Courier New" w:cs="Courier New"/>
                <w:sz w:val="20"/>
                <w:szCs w:val="20"/>
              </w:rPr>
              <w:t>13789,51</w:t>
            </w:r>
            <w:r w:rsidRPr="00094807">
              <w:rPr>
                <w:rFonts w:ascii="Courier New" w:hAnsi="Courier New" w:cs="Courier New"/>
                <w:sz w:val="20"/>
                <w:szCs w:val="20"/>
              </w:rPr>
              <w:t>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094807">
                <w:rPr>
                  <w:rFonts w:ascii="Courier New" w:hAnsi="Courier New" w:cs="Courier New"/>
                  <w:sz w:val="20"/>
                  <w:szCs w:val="20"/>
                </w:rPr>
                <w:t>2019 г</w:t>
              </w:r>
            </w:smartTag>
            <w:r w:rsidRPr="00094807">
              <w:rPr>
                <w:rFonts w:ascii="Courier New" w:hAnsi="Courier New" w:cs="Courier New"/>
                <w:sz w:val="20"/>
                <w:szCs w:val="20"/>
              </w:rPr>
              <w:t xml:space="preserve">. – </w:t>
            </w:r>
            <w:r w:rsidR="007A3B0C" w:rsidRPr="00094807">
              <w:rPr>
                <w:rFonts w:ascii="Courier New" w:hAnsi="Courier New" w:cs="Courier New"/>
                <w:sz w:val="20"/>
                <w:szCs w:val="20"/>
              </w:rPr>
              <w:t>14</w:t>
            </w:r>
            <w:r w:rsidR="00ED4AF4">
              <w:rPr>
                <w:rFonts w:ascii="Courier New" w:hAnsi="Courier New" w:cs="Courier New"/>
                <w:sz w:val="20"/>
                <w:szCs w:val="20"/>
              </w:rPr>
              <w:t>980,60</w:t>
            </w:r>
            <w:r w:rsidRPr="00094807">
              <w:rPr>
                <w:rFonts w:ascii="Courier New" w:hAnsi="Courier New" w:cs="Courier New"/>
                <w:sz w:val="20"/>
                <w:szCs w:val="20"/>
              </w:rPr>
              <w:t>тыс. руб.;</w:t>
            </w:r>
          </w:p>
          <w:p w:rsidR="000F2F8B" w:rsidRPr="00094807" w:rsidRDefault="000F2F8B" w:rsidP="000F2F8B">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094807">
                <w:rPr>
                  <w:rFonts w:ascii="Courier New" w:hAnsi="Courier New" w:cs="Courier New"/>
                  <w:sz w:val="20"/>
                  <w:szCs w:val="20"/>
                </w:rPr>
                <w:t>2020 г</w:t>
              </w:r>
            </w:smartTag>
            <w:r w:rsidRPr="00094807">
              <w:rPr>
                <w:rFonts w:ascii="Courier New" w:hAnsi="Courier New" w:cs="Courier New"/>
                <w:sz w:val="20"/>
                <w:szCs w:val="20"/>
              </w:rPr>
              <w:t xml:space="preserve">. – </w:t>
            </w:r>
            <w:r w:rsidR="00ED4AF4">
              <w:rPr>
                <w:rFonts w:ascii="Courier New" w:hAnsi="Courier New" w:cs="Courier New"/>
                <w:sz w:val="20"/>
                <w:szCs w:val="20"/>
              </w:rPr>
              <w:t>15123,1</w:t>
            </w:r>
            <w:r w:rsidR="007A3B0C" w:rsidRPr="00094807">
              <w:rPr>
                <w:rFonts w:ascii="Courier New" w:hAnsi="Courier New" w:cs="Courier New"/>
                <w:sz w:val="20"/>
                <w:szCs w:val="20"/>
              </w:rPr>
              <w:t>0</w:t>
            </w:r>
            <w:r w:rsidR="00D82F0F">
              <w:rPr>
                <w:rFonts w:ascii="Courier New" w:hAnsi="Courier New" w:cs="Courier New"/>
                <w:sz w:val="20"/>
                <w:szCs w:val="20"/>
              </w:rPr>
              <w:t xml:space="preserve"> 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2021 г. </w:t>
            </w:r>
            <w:r w:rsidR="000E6F03" w:rsidRPr="00094807">
              <w:rPr>
                <w:rFonts w:ascii="Courier New" w:hAnsi="Courier New" w:cs="Courier New"/>
                <w:sz w:val="20"/>
                <w:szCs w:val="20"/>
              </w:rPr>
              <w:t>–</w:t>
            </w:r>
            <w:r w:rsidR="007A3B0C" w:rsidRPr="00094807">
              <w:rPr>
                <w:rFonts w:ascii="Courier New" w:hAnsi="Courier New" w:cs="Courier New"/>
                <w:sz w:val="20"/>
                <w:szCs w:val="20"/>
              </w:rPr>
              <w:t xml:space="preserve">8165,40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2022 г. - </w:t>
            </w:r>
            <w:r w:rsidR="007A3B0C" w:rsidRPr="00094807">
              <w:rPr>
                <w:rFonts w:ascii="Courier New" w:hAnsi="Courier New" w:cs="Courier New"/>
                <w:sz w:val="20"/>
                <w:szCs w:val="20"/>
              </w:rPr>
              <w:t>8165</w:t>
            </w:r>
            <w:r w:rsidR="008077BA" w:rsidRPr="00094807">
              <w:rPr>
                <w:rFonts w:ascii="Courier New" w:hAnsi="Courier New" w:cs="Courier New"/>
                <w:sz w:val="20"/>
                <w:szCs w:val="20"/>
              </w:rPr>
              <w:t xml:space="preserve">,40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2023 г. - </w:t>
            </w:r>
            <w:r w:rsidR="007A3B0C" w:rsidRPr="00094807">
              <w:rPr>
                <w:rFonts w:ascii="Courier New" w:hAnsi="Courier New" w:cs="Courier New"/>
                <w:sz w:val="20"/>
                <w:szCs w:val="20"/>
              </w:rPr>
              <w:t>8165</w:t>
            </w:r>
            <w:r w:rsidR="008077BA" w:rsidRPr="00094807">
              <w:rPr>
                <w:rFonts w:ascii="Courier New" w:hAnsi="Courier New" w:cs="Courier New"/>
                <w:sz w:val="20"/>
                <w:szCs w:val="20"/>
              </w:rPr>
              <w:t xml:space="preserve">,40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2024 г. </w:t>
            </w:r>
            <w:r w:rsidR="008077BA" w:rsidRPr="00094807">
              <w:rPr>
                <w:rFonts w:ascii="Courier New" w:hAnsi="Courier New" w:cs="Courier New"/>
                <w:sz w:val="20"/>
                <w:szCs w:val="20"/>
              </w:rPr>
              <w:t>–</w:t>
            </w:r>
            <w:r w:rsidR="007A3B0C" w:rsidRPr="00094807">
              <w:rPr>
                <w:rFonts w:ascii="Courier New" w:hAnsi="Courier New" w:cs="Courier New"/>
                <w:sz w:val="20"/>
                <w:szCs w:val="20"/>
              </w:rPr>
              <w:t>8165</w:t>
            </w:r>
            <w:r w:rsidR="008077BA" w:rsidRPr="00094807">
              <w:rPr>
                <w:rFonts w:ascii="Courier New" w:hAnsi="Courier New" w:cs="Courier New"/>
                <w:sz w:val="20"/>
                <w:szCs w:val="20"/>
              </w:rPr>
              <w:t>,40</w:t>
            </w:r>
            <w:r w:rsidRPr="00094807">
              <w:rPr>
                <w:rFonts w:ascii="Courier New" w:hAnsi="Courier New" w:cs="Courier New"/>
                <w:sz w:val="20"/>
                <w:szCs w:val="20"/>
              </w:rPr>
              <w:t>тыс. руб.</w:t>
            </w:r>
          </w:p>
          <w:p w:rsidR="008E1972" w:rsidRPr="00094807" w:rsidRDefault="008E1972" w:rsidP="000F2F8B">
            <w:pPr>
              <w:widowControl w:val="0"/>
              <w:autoSpaceDE w:val="0"/>
              <w:autoSpaceDN w:val="0"/>
              <w:adjustRightInd w:val="0"/>
              <w:rPr>
                <w:rFonts w:ascii="Courier New" w:hAnsi="Courier New" w:cs="Courier New"/>
                <w:sz w:val="20"/>
                <w:szCs w:val="20"/>
              </w:rPr>
            </w:pPr>
          </w:p>
          <w:p w:rsidR="004E255C" w:rsidRPr="00094807" w:rsidRDefault="004E255C"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Из них:</w:t>
            </w:r>
          </w:p>
          <w:p w:rsidR="000F2F8B" w:rsidRPr="00094807" w:rsidRDefault="007F47D5" w:rsidP="001F58B0">
            <w:pPr>
              <w:widowControl w:val="0"/>
              <w:autoSpaceDE w:val="0"/>
              <w:autoSpaceDN w:val="0"/>
              <w:adjustRightInd w:val="0"/>
              <w:rPr>
                <w:rFonts w:ascii="Courier New" w:hAnsi="Courier New" w:cs="Courier New"/>
                <w:b/>
                <w:sz w:val="20"/>
                <w:szCs w:val="20"/>
              </w:rPr>
            </w:pPr>
            <w:r w:rsidRPr="00094807">
              <w:rPr>
                <w:rFonts w:ascii="Courier New" w:hAnsi="Courier New" w:cs="Courier New"/>
                <w:b/>
                <w:sz w:val="20"/>
                <w:szCs w:val="20"/>
              </w:rPr>
              <w:t>средств</w:t>
            </w:r>
            <w:r w:rsidR="004E255C" w:rsidRPr="00094807">
              <w:rPr>
                <w:rFonts w:ascii="Courier New" w:hAnsi="Courier New" w:cs="Courier New"/>
                <w:b/>
                <w:sz w:val="20"/>
                <w:szCs w:val="20"/>
              </w:rPr>
              <w:t xml:space="preserve"> федерального бюджета</w:t>
            </w:r>
          </w:p>
          <w:p w:rsidR="007F47D5" w:rsidRPr="00094807" w:rsidRDefault="007F47D5"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всего </w:t>
            </w:r>
            <w:r w:rsidR="00F5583B" w:rsidRPr="00094807">
              <w:rPr>
                <w:rFonts w:ascii="Courier New" w:hAnsi="Courier New" w:cs="Courier New"/>
                <w:sz w:val="20"/>
                <w:szCs w:val="20"/>
              </w:rPr>
              <w:t>202</w:t>
            </w:r>
            <w:r w:rsidR="007A3B0C" w:rsidRPr="00094807">
              <w:rPr>
                <w:rFonts w:ascii="Courier New" w:hAnsi="Courier New" w:cs="Courier New"/>
                <w:sz w:val="20"/>
                <w:szCs w:val="20"/>
              </w:rPr>
              <w:t>63,0</w:t>
            </w:r>
            <w:r w:rsidR="00F5583B" w:rsidRPr="00094807">
              <w:rPr>
                <w:rFonts w:ascii="Courier New" w:hAnsi="Courier New" w:cs="Courier New"/>
                <w:sz w:val="20"/>
                <w:szCs w:val="20"/>
              </w:rPr>
              <w:t>0</w:t>
            </w:r>
            <w:r w:rsidRPr="00094807">
              <w:rPr>
                <w:rFonts w:ascii="Courier New" w:hAnsi="Courier New" w:cs="Courier New"/>
                <w:sz w:val="20"/>
                <w:szCs w:val="20"/>
              </w:rPr>
              <w:t xml:space="preserve"> тыс. руб.</w:t>
            </w:r>
          </w:p>
          <w:p w:rsidR="00AA0869" w:rsidRPr="00094807" w:rsidRDefault="00AA0869"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в том числе:</w:t>
            </w:r>
          </w:p>
          <w:p w:rsidR="001F58B0" w:rsidRPr="00094807"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094807">
                <w:rPr>
                  <w:rFonts w:ascii="Courier New" w:hAnsi="Courier New" w:cs="Courier New"/>
                  <w:sz w:val="20"/>
                  <w:szCs w:val="20"/>
                </w:rPr>
                <w:t>2014 г</w:t>
              </w:r>
            </w:smartTag>
            <w:r w:rsidRPr="00094807">
              <w:rPr>
                <w:rFonts w:ascii="Courier New" w:hAnsi="Courier New" w:cs="Courier New"/>
                <w:sz w:val="20"/>
                <w:szCs w:val="20"/>
              </w:rPr>
              <w:t xml:space="preserve">. </w:t>
            </w:r>
            <w:r w:rsidR="00341068" w:rsidRPr="00094807">
              <w:rPr>
                <w:rFonts w:ascii="Courier New" w:hAnsi="Courier New" w:cs="Courier New"/>
                <w:sz w:val="20"/>
                <w:szCs w:val="20"/>
              </w:rPr>
              <w:t>–</w:t>
            </w:r>
            <w:r w:rsidR="00AA0869" w:rsidRPr="00094807">
              <w:rPr>
                <w:rFonts w:ascii="Courier New" w:hAnsi="Courier New" w:cs="Courier New"/>
                <w:sz w:val="20"/>
                <w:szCs w:val="20"/>
              </w:rPr>
              <w:t>1441,70</w:t>
            </w:r>
            <w:r w:rsidRPr="00094807">
              <w:rPr>
                <w:rFonts w:ascii="Courier New" w:hAnsi="Courier New" w:cs="Courier New"/>
                <w:sz w:val="20"/>
                <w:szCs w:val="20"/>
              </w:rPr>
              <w:t xml:space="preserve"> тыс. руб.</w:t>
            </w:r>
            <w:r w:rsidR="00975653" w:rsidRPr="00094807">
              <w:rPr>
                <w:rFonts w:ascii="Courier New" w:hAnsi="Courier New" w:cs="Courier New"/>
                <w:sz w:val="20"/>
                <w:szCs w:val="20"/>
              </w:rPr>
              <w:t>;</w:t>
            </w:r>
          </w:p>
          <w:p w:rsidR="00975653" w:rsidRPr="00094807"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094807">
                <w:rPr>
                  <w:rFonts w:ascii="Courier New" w:hAnsi="Courier New" w:cs="Courier New"/>
                  <w:sz w:val="20"/>
                  <w:szCs w:val="20"/>
                </w:rPr>
                <w:t>2015 г</w:t>
              </w:r>
            </w:smartTag>
            <w:r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1600B2" w:rsidRPr="00094807">
              <w:rPr>
                <w:rFonts w:ascii="Courier New" w:hAnsi="Courier New" w:cs="Courier New"/>
                <w:sz w:val="20"/>
                <w:szCs w:val="20"/>
              </w:rPr>
              <w:t>1522,00</w:t>
            </w:r>
            <w:r w:rsidRPr="00094807">
              <w:rPr>
                <w:rFonts w:ascii="Courier New" w:hAnsi="Courier New" w:cs="Courier New"/>
                <w:sz w:val="20"/>
                <w:szCs w:val="20"/>
              </w:rPr>
              <w:t xml:space="preserve"> тыс. руб.;</w:t>
            </w:r>
          </w:p>
          <w:p w:rsidR="00975653" w:rsidRPr="00094807"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094807">
                <w:rPr>
                  <w:rFonts w:ascii="Courier New" w:hAnsi="Courier New" w:cs="Courier New"/>
                  <w:sz w:val="20"/>
                  <w:szCs w:val="20"/>
                </w:rPr>
                <w:t>2016 г</w:t>
              </w:r>
            </w:smartTag>
            <w:r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D11806" w:rsidRPr="00094807">
              <w:rPr>
                <w:rFonts w:ascii="Courier New" w:hAnsi="Courier New" w:cs="Courier New"/>
                <w:sz w:val="20"/>
                <w:szCs w:val="20"/>
              </w:rPr>
              <w:t>1488,0</w:t>
            </w:r>
            <w:r w:rsidR="0042069E" w:rsidRPr="00094807">
              <w:rPr>
                <w:rFonts w:ascii="Courier New" w:hAnsi="Courier New" w:cs="Courier New"/>
                <w:sz w:val="20"/>
                <w:szCs w:val="20"/>
              </w:rPr>
              <w:t>0</w:t>
            </w:r>
            <w:r w:rsidRPr="00094807">
              <w:rPr>
                <w:rFonts w:ascii="Courier New" w:hAnsi="Courier New" w:cs="Courier New"/>
                <w:sz w:val="20"/>
                <w:szCs w:val="20"/>
              </w:rPr>
              <w:t xml:space="preserve"> тыс. руб.;</w:t>
            </w:r>
          </w:p>
          <w:p w:rsidR="001F58B0" w:rsidRPr="00094807"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094807">
                <w:rPr>
                  <w:rFonts w:ascii="Courier New" w:hAnsi="Courier New" w:cs="Courier New"/>
                  <w:sz w:val="20"/>
                  <w:szCs w:val="20"/>
                </w:rPr>
                <w:t>2017 г</w:t>
              </w:r>
            </w:smartTag>
            <w:r w:rsidR="004B1567"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993104" w:rsidRPr="00094807">
              <w:rPr>
                <w:rFonts w:ascii="Courier New" w:hAnsi="Courier New" w:cs="Courier New"/>
                <w:sz w:val="20"/>
                <w:szCs w:val="20"/>
              </w:rPr>
              <w:t>1</w:t>
            </w:r>
            <w:r w:rsidR="00146BCC" w:rsidRPr="00094807">
              <w:rPr>
                <w:rFonts w:ascii="Courier New" w:hAnsi="Courier New" w:cs="Courier New"/>
                <w:sz w:val="20"/>
                <w:szCs w:val="20"/>
              </w:rPr>
              <w:t>378</w:t>
            </w:r>
            <w:r w:rsidR="00993104" w:rsidRPr="00094807">
              <w:rPr>
                <w:rFonts w:ascii="Courier New" w:hAnsi="Courier New" w:cs="Courier New"/>
                <w:sz w:val="20"/>
                <w:szCs w:val="20"/>
              </w:rPr>
              <w:t>,</w:t>
            </w:r>
            <w:r w:rsidR="00146BCC" w:rsidRPr="00094807">
              <w:rPr>
                <w:rFonts w:ascii="Courier New" w:hAnsi="Courier New" w:cs="Courier New"/>
                <w:sz w:val="20"/>
                <w:szCs w:val="20"/>
              </w:rPr>
              <w:t>90</w:t>
            </w:r>
            <w:r w:rsidRPr="00094807">
              <w:rPr>
                <w:rFonts w:ascii="Courier New" w:hAnsi="Courier New" w:cs="Courier New"/>
                <w:sz w:val="20"/>
                <w:szCs w:val="20"/>
              </w:rPr>
              <w:t>тыс. руб.;</w:t>
            </w:r>
          </w:p>
          <w:p w:rsidR="00975653" w:rsidRPr="00094807" w:rsidRDefault="001F58B0"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094807">
                <w:rPr>
                  <w:rFonts w:ascii="Courier New" w:hAnsi="Courier New" w:cs="Courier New"/>
                  <w:sz w:val="20"/>
                  <w:szCs w:val="20"/>
                </w:rPr>
                <w:t>201</w:t>
              </w:r>
              <w:r w:rsidR="00975653" w:rsidRPr="00094807">
                <w:rPr>
                  <w:rFonts w:ascii="Courier New" w:hAnsi="Courier New" w:cs="Courier New"/>
                  <w:sz w:val="20"/>
                  <w:szCs w:val="20"/>
                </w:rPr>
                <w:t>8</w:t>
              </w:r>
              <w:r w:rsidRPr="00094807">
                <w:rPr>
                  <w:rFonts w:ascii="Courier New" w:hAnsi="Courier New" w:cs="Courier New"/>
                  <w:sz w:val="20"/>
                  <w:szCs w:val="20"/>
                </w:rPr>
                <w:t xml:space="preserve"> г</w:t>
              </w:r>
            </w:smartTag>
            <w:r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0E6F03" w:rsidRPr="00D87F79">
              <w:rPr>
                <w:rFonts w:ascii="Courier New" w:hAnsi="Courier New" w:cs="Courier New"/>
                <w:color w:val="FF0000"/>
                <w:sz w:val="20"/>
                <w:szCs w:val="20"/>
              </w:rPr>
              <w:t>53</w:t>
            </w:r>
            <w:r w:rsidR="008077BA" w:rsidRPr="00D87F79">
              <w:rPr>
                <w:rFonts w:ascii="Courier New" w:hAnsi="Courier New" w:cs="Courier New"/>
                <w:color w:val="FF0000"/>
                <w:sz w:val="20"/>
                <w:szCs w:val="20"/>
              </w:rPr>
              <w:t>5</w:t>
            </w:r>
            <w:r w:rsidR="00D87F79" w:rsidRPr="00D87F79">
              <w:rPr>
                <w:rFonts w:ascii="Courier New" w:hAnsi="Courier New" w:cs="Courier New"/>
                <w:color w:val="FF0000"/>
                <w:sz w:val="20"/>
                <w:szCs w:val="20"/>
              </w:rPr>
              <w:t>2</w:t>
            </w:r>
            <w:r w:rsidR="008077BA" w:rsidRPr="00094807">
              <w:rPr>
                <w:rFonts w:ascii="Courier New" w:hAnsi="Courier New" w:cs="Courier New"/>
                <w:sz w:val="20"/>
                <w:szCs w:val="20"/>
              </w:rPr>
              <w:t>,0</w:t>
            </w:r>
            <w:r w:rsidR="000E6F03" w:rsidRPr="00094807">
              <w:rPr>
                <w:rFonts w:ascii="Courier New" w:hAnsi="Courier New" w:cs="Courier New"/>
                <w:sz w:val="20"/>
                <w:szCs w:val="20"/>
              </w:rPr>
              <w:t>0</w:t>
            </w:r>
            <w:r w:rsidRPr="00094807">
              <w:rPr>
                <w:rFonts w:ascii="Courier New" w:hAnsi="Courier New" w:cs="Courier New"/>
                <w:sz w:val="20"/>
                <w:szCs w:val="20"/>
              </w:rPr>
              <w:t>тыс. руб.</w:t>
            </w:r>
            <w:r w:rsidR="00975653" w:rsidRPr="00094807">
              <w:rPr>
                <w:rFonts w:ascii="Courier New" w:hAnsi="Courier New" w:cs="Courier New"/>
                <w:sz w:val="20"/>
                <w:szCs w:val="20"/>
              </w:rPr>
              <w:t>;</w:t>
            </w:r>
          </w:p>
          <w:p w:rsidR="00975653" w:rsidRPr="00094807"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094807">
                <w:rPr>
                  <w:rFonts w:ascii="Courier New" w:hAnsi="Courier New" w:cs="Courier New"/>
                  <w:sz w:val="20"/>
                  <w:szCs w:val="20"/>
                </w:rPr>
                <w:t>2019 г</w:t>
              </w:r>
            </w:smartTag>
            <w:r w:rsidR="004B1567"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0E6F03" w:rsidRPr="00094807">
              <w:rPr>
                <w:rFonts w:ascii="Courier New" w:hAnsi="Courier New" w:cs="Courier New"/>
                <w:sz w:val="20"/>
                <w:szCs w:val="20"/>
              </w:rPr>
              <w:t>1477,50</w:t>
            </w:r>
            <w:r w:rsidRPr="00094807">
              <w:rPr>
                <w:rFonts w:ascii="Courier New" w:hAnsi="Courier New" w:cs="Courier New"/>
                <w:sz w:val="20"/>
                <w:szCs w:val="20"/>
              </w:rPr>
              <w:t>тыс. руб.;</w:t>
            </w:r>
          </w:p>
          <w:p w:rsidR="001F58B0" w:rsidRPr="00094807" w:rsidRDefault="00975653" w:rsidP="001F58B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094807">
                <w:rPr>
                  <w:rFonts w:ascii="Courier New" w:hAnsi="Courier New" w:cs="Courier New"/>
                  <w:sz w:val="20"/>
                  <w:szCs w:val="20"/>
                </w:rPr>
                <w:t>2020 г</w:t>
              </w:r>
            </w:smartTag>
            <w:r w:rsidRPr="00094807">
              <w:rPr>
                <w:rFonts w:ascii="Courier New" w:hAnsi="Courier New" w:cs="Courier New"/>
                <w:sz w:val="20"/>
                <w:szCs w:val="20"/>
              </w:rPr>
              <w:t xml:space="preserve">. </w:t>
            </w:r>
            <w:r w:rsidR="00A14898" w:rsidRPr="00094807">
              <w:rPr>
                <w:rFonts w:ascii="Courier New" w:hAnsi="Courier New" w:cs="Courier New"/>
                <w:sz w:val="20"/>
                <w:szCs w:val="20"/>
              </w:rPr>
              <w:t>–</w:t>
            </w:r>
            <w:r w:rsidR="000E6F03" w:rsidRPr="00094807">
              <w:rPr>
                <w:rFonts w:ascii="Courier New" w:hAnsi="Courier New" w:cs="Courier New"/>
                <w:sz w:val="20"/>
                <w:szCs w:val="20"/>
              </w:rPr>
              <w:t>1479,30</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2021 г. </w:t>
            </w:r>
            <w:r w:rsidR="000E6F03" w:rsidRPr="00094807">
              <w:rPr>
                <w:rFonts w:ascii="Courier New" w:hAnsi="Courier New" w:cs="Courier New"/>
                <w:sz w:val="20"/>
                <w:szCs w:val="20"/>
              </w:rPr>
              <w:t>–1530,90</w:t>
            </w:r>
            <w:r w:rsidRPr="00094807">
              <w:rPr>
                <w:rFonts w:ascii="Courier New" w:hAnsi="Courier New" w:cs="Courier New"/>
                <w:sz w:val="20"/>
                <w:szCs w:val="20"/>
              </w:rPr>
              <w:t xml:space="preserve"> 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2022 г. - </w:t>
            </w:r>
            <w:r w:rsidR="000E6F03" w:rsidRPr="00094807">
              <w:rPr>
                <w:rFonts w:ascii="Courier New" w:hAnsi="Courier New" w:cs="Courier New"/>
                <w:sz w:val="20"/>
                <w:szCs w:val="20"/>
              </w:rPr>
              <w:t xml:space="preserve">1530,90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2023 г. - </w:t>
            </w:r>
            <w:r w:rsidR="000E6F03" w:rsidRPr="00094807">
              <w:rPr>
                <w:rFonts w:ascii="Courier New" w:hAnsi="Courier New" w:cs="Courier New"/>
                <w:sz w:val="20"/>
                <w:szCs w:val="20"/>
              </w:rPr>
              <w:t xml:space="preserve">1530,90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2024 г. - </w:t>
            </w:r>
            <w:r w:rsidR="000E6F03" w:rsidRPr="00094807">
              <w:rPr>
                <w:rFonts w:ascii="Courier New" w:hAnsi="Courier New" w:cs="Courier New"/>
                <w:sz w:val="20"/>
                <w:szCs w:val="20"/>
              </w:rPr>
              <w:t xml:space="preserve">1530,90 </w:t>
            </w:r>
            <w:r w:rsidRPr="00094807">
              <w:rPr>
                <w:rFonts w:ascii="Courier New" w:hAnsi="Courier New" w:cs="Courier New"/>
                <w:sz w:val="20"/>
                <w:szCs w:val="20"/>
              </w:rPr>
              <w:t>тыс. руб.</w:t>
            </w:r>
          </w:p>
          <w:p w:rsidR="008E1972" w:rsidRPr="00094807" w:rsidRDefault="008E1972" w:rsidP="001F58B0">
            <w:pPr>
              <w:widowControl w:val="0"/>
              <w:autoSpaceDE w:val="0"/>
              <w:autoSpaceDN w:val="0"/>
              <w:adjustRightInd w:val="0"/>
              <w:rPr>
                <w:rFonts w:ascii="Courier New" w:hAnsi="Courier New" w:cs="Courier New"/>
                <w:sz w:val="20"/>
                <w:szCs w:val="20"/>
              </w:rPr>
            </w:pPr>
          </w:p>
          <w:p w:rsidR="00AA0869" w:rsidRPr="00094807" w:rsidRDefault="00AA0869" w:rsidP="001F58B0">
            <w:pPr>
              <w:widowControl w:val="0"/>
              <w:autoSpaceDE w:val="0"/>
              <w:autoSpaceDN w:val="0"/>
              <w:adjustRightInd w:val="0"/>
              <w:rPr>
                <w:rFonts w:ascii="Courier New" w:hAnsi="Courier New" w:cs="Courier New"/>
                <w:b/>
                <w:sz w:val="20"/>
                <w:szCs w:val="20"/>
              </w:rPr>
            </w:pPr>
            <w:r w:rsidRPr="00094807">
              <w:rPr>
                <w:rFonts w:ascii="Courier New" w:hAnsi="Courier New" w:cs="Courier New"/>
                <w:b/>
                <w:sz w:val="20"/>
                <w:szCs w:val="20"/>
              </w:rPr>
              <w:t>Средства областного бюджета</w:t>
            </w:r>
          </w:p>
          <w:p w:rsidR="00AA0869" w:rsidRPr="00094807" w:rsidRDefault="00AA0869" w:rsidP="001F58B0">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всего </w:t>
            </w:r>
            <w:r w:rsidR="00F5583B" w:rsidRPr="00094807">
              <w:rPr>
                <w:rFonts w:ascii="Courier New" w:hAnsi="Courier New" w:cs="Courier New"/>
                <w:sz w:val="20"/>
                <w:szCs w:val="20"/>
              </w:rPr>
              <w:t>7502,80</w:t>
            </w:r>
            <w:r w:rsidR="00B11B68"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в том числе:</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094807">
                <w:rPr>
                  <w:rFonts w:ascii="Courier New" w:hAnsi="Courier New" w:cs="Courier New"/>
                  <w:sz w:val="20"/>
                  <w:szCs w:val="20"/>
                </w:rPr>
                <w:t>2014 г</w:t>
              </w:r>
            </w:smartTag>
            <w:r w:rsidRPr="00094807">
              <w:rPr>
                <w:rFonts w:ascii="Courier New" w:hAnsi="Courier New" w:cs="Courier New"/>
                <w:sz w:val="20"/>
                <w:szCs w:val="20"/>
              </w:rPr>
              <w:t xml:space="preserve">. – </w:t>
            </w:r>
            <w:r w:rsidR="000C6C65" w:rsidRPr="00094807">
              <w:rPr>
                <w:rFonts w:ascii="Courier New" w:hAnsi="Courier New" w:cs="Courier New"/>
                <w:sz w:val="20"/>
                <w:szCs w:val="20"/>
              </w:rPr>
              <w:t>0</w:t>
            </w:r>
            <w:r w:rsidRPr="00094807">
              <w:rPr>
                <w:rFonts w:ascii="Courier New" w:hAnsi="Courier New" w:cs="Courier New"/>
                <w:sz w:val="20"/>
                <w:szCs w:val="20"/>
              </w:rPr>
              <w:t xml:space="preserve">,00 тыс. руб.; </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094807">
                <w:rPr>
                  <w:rFonts w:ascii="Courier New" w:hAnsi="Courier New" w:cs="Courier New"/>
                  <w:sz w:val="20"/>
                  <w:szCs w:val="20"/>
                </w:rPr>
                <w:t>2015 г</w:t>
              </w:r>
            </w:smartTag>
            <w:r w:rsidRPr="00094807">
              <w:rPr>
                <w:rFonts w:ascii="Courier New" w:hAnsi="Courier New" w:cs="Courier New"/>
                <w:sz w:val="20"/>
                <w:szCs w:val="20"/>
              </w:rPr>
              <w:t xml:space="preserve">. – </w:t>
            </w:r>
            <w:r w:rsidR="007F63D1" w:rsidRPr="00094807">
              <w:rPr>
                <w:rFonts w:ascii="Courier New" w:hAnsi="Courier New" w:cs="Courier New"/>
                <w:sz w:val="20"/>
                <w:szCs w:val="20"/>
              </w:rPr>
              <w:t>217,80</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094807">
                <w:rPr>
                  <w:rFonts w:ascii="Courier New" w:hAnsi="Courier New" w:cs="Courier New"/>
                  <w:sz w:val="20"/>
                  <w:szCs w:val="20"/>
                </w:rPr>
                <w:t>2016 г</w:t>
              </w:r>
            </w:smartTag>
            <w:r w:rsidRPr="00094807">
              <w:rPr>
                <w:rFonts w:ascii="Courier New" w:hAnsi="Courier New" w:cs="Courier New"/>
                <w:sz w:val="20"/>
                <w:szCs w:val="20"/>
              </w:rPr>
              <w:t xml:space="preserve">. – </w:t>
            </w:r>
            <w:r w:rsidR="004F10F5" w:rsidRPr="00094807">
              <w:rPr>
                <w:rFonts w:ascii="Courier New" w:hAnsi="Courier New" w:cs="Courier New"/>
                <w:sz w:val="20"/>
                <w:szCs w:val="20"/>
              </w:rPr>
              <w:t>616,10</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094807">
                <w:rPr>
                  <w:rFonts w:ascii="Courier New" w:hAnsi="Courier New" w:cs="Courier New"/>
                  <w:sz w:val="20"/>
                  <w:szCs w:val="20"/>
                </w:rPr>
                <w:t>2017 г</w:t>
              </w:r>
            </w:smartTag>
            <w:r w:rsidRPr="00094807">
              <w:rPr>
                <w:rFonts w:ascii="Courier New" w:hAnsi="Courier New" w:cs="Courier New"/>
                <w:sz w:val="20"/>
                <w:szCs w:val="20"/>
              </w:rPr>
              <w:t xml:space="preserve">. – </w:t>
            </w:r>
            <w:r w:rsidR="004F10F5" w:rsidRPr="00094807">
              <w:rPr>
                <w:rFonts w:ascii="Courier New" w:hAnsi="Courier New" w:cs="Courier New"/>
                <w:sz w:val="20"/>
                <w:szCs w:val="20"/>
              </w:rPr>
              <w:t>6</w:t>
            </w:r>
            <w:r w:rsidR="00CC097C" w:rsidRPr="00094807">
              <w:rPr>
                <w:rFonts w:ascii="Courier New" w:hAnsi="Courier New" w:cs="Courier New"/>
                <w:sz w:val="20"/>
                <w:szCs w:val="20"/>
              </w:rPr>
              <w:t>11,40</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094807">
                <w:rPr>
                  <w:rFonts w:ascii="Courier New" w:hAnsi="Courier New" w:cs="Courier New"/>
                  <w:sz w:val="20"/>
                  <w:szCs w:val="20"/>
                </w:rPr>
                <w:t>2018 г</w:t>
              </w:r>
            </w:smartTag>
            <w:r w:rsidRPr="00094807">
              <w:rPr>
                <w:rFonts w:ascii="Courier New" w:hAnsi="Courier New" w:cs="Courier New"/>
                <w:sz w:val="20"/>
                <w:szCs w:val="20"/>
              </w:rPr>
              <w:t>. –</w:t>
            </w:r>
            <w:r w:rsidR="000E6F03" w:rsidRPr="00094807">
              <w:rPr>
                <w:rFonts w:ascii="Courier New" w:hAnsi="Courier New" w:cs="Courier New"/>
                <w:sz w:val="20"/>
                <w:szCs w:val="20"/>
              </w:rPr>
              <w:t>2569,40</w:t>
            </w:r>
            <w:r w:rsidRPr="00094807">
              <w:rPr>
                <w:rFonts w:ascii="Courier New" w:hAnsi="Courier New" w:cs="Courier New"/>
                <w:sz w:val="20"/>
                <w:szCs w:val="20"/>
              </w:rPr>
              <w:t>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094807">
                <w:rPr>
                  <w:rFonts w:ascii="Courier New" w:hAnsi="Courier New" w:cs="Courier New"/>
                  <w:sz w:val="20"/>
                  <w:szCs w:val="20"/>
                </w:rPr>
                <w:t>2019 г</w:t>
              </w:r>
            </w:smartTag>
            <w:r w:rsidRPr="00094807">
              <w:rPr>
                <w:rFonts w:ascii="Courier New" w:hAnsi="Courier New" w:cs="Courier New"/>
                <w:sz w:val="20"/>
                <w:szCs w:val="20"/>
              </w:rPr>
              <w:t xml:space="preserve">. – </w:t>
            </w:r>
            <w:r w:rsidR="000E6F03" w:rsidRPr="00094807">
              <w:rPr>
                <w:rFonts w:ascii="Courier New" w:hAnsi="Courier New" w:cs="Courier New"/>
                <w:sz w:val="20"/>
                <w:szCs w:val="20"/>
              </w:rPr>
              <w:t>595,30</w:t>
            </w:r>
            <w:r w:rsidRPr="00094807">
              <w:rPr>
                <w:rFonts w:ascii="Courier New" w:hAnsi="Courier New" w:cs="Courier New"/>
                <w:sz w:val="20"/>
                <w:szCs w:val="20"/>
              </w:rPr>
              <w:t>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094807">
                <w:rPr>
                  <w:rFonts w:ascii="Courier New" w:hAnsi="Courier New" w:cs="Courier New"/>
                  <w:sz w:val="20"/>
                  <w:szCs w:val="20"/>
                </w:rPr>
                <w:t>2020 г</w:t>
              </w:r>
            </w:smartTag>
            <w:r w:rsidRPr="00094807">
              <w:rPr>
                <w:rFonts w:ascii="Courier New" w:hAnsi="Courier New" w:cs="Courier New"/>
                <w:sz w:val="20"/>
                <w:szCs w:val="20"/>
              </w:rPr>
              <w:t xml:space="preserve">. – </w:t>
            </w:r>
            <w:r w:rsidR="000E6F03" w:rsidRPr="00094807">
              <w:rPr>
                <w:rFonts w:ascii="Courier New" w:hAnsi="Courier New" w:cs="Courier New"/>
                <w:sz w:val="20"/>
                <w:szCs w:val="20"/>
              </w:rPr>
              <w:t>586,00</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2021 г. </w:t>
            </w:r>
            <w:r w:rsidR="000E6F03" w:rsidRPr="00094807">
              <w:rPr>
                <w:rFonts w:ascii="Courier New" w:hAnsi="Courier New" w:cs="Courier New"/>
                <w:sz w:val="20"/>
                <w:szCs w:val="20"/>
              </w:rPr>
              <w:t>–576,70</w:t>
            </w:r>
            <w:r w:rsidRPr="00094807">
              <w:rPr>
                <w:rFonts w:ascii="Courier New" w:hAnsi="Courier New" w:cs="Courier New"/>
                <w:sz w:val="20"/>
                <w:szCs w:val="20"/>
              </w:rPr>
              <w:t xml:space="preserve"> 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2022 г. - </w:t>
            </w:r>
            <w:r w:rsidR="000E6F03" w:rsidRPr="00094807">
              <w:rPr>
                <w:rFonts w:ascii="Courier New" w:hAnsi="Courier New" w:cs="Courier New"/>
                <w:sz w:val="20"/>
                <w:szCs w:val="20"/>
              </w:rPr>
              <w:t xml:space="preserve">576,70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2023 г. - </w:t>
            </w:r>
            <w:r w:rsidR="000E6F03" w:rsidRPr="00094807">
              <w:rPr>
                <w:rFonts w:ascii="Courier New" w:hAnsi="Courier New" w:cs="Courier New"/>
                <w:sz w:val="20"/>
                <w:szCs w:val="20"/>
              </w:rPr>
              <w:t xml:space="preserve">576,70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2024 г. - </w:t>
            </w:r>
            <w:r w:rsidR="000E6F03" w:rsidRPr="00094807">
              <w:rPr>
                <w:rFonts w:ascii="Courier New" w:hAnsi="Courier New" w:cs="Courier New"/>
                <w:sz w:val="20"/>
                <w:szCs w:val="20"/>
              </w:rPr>
              <w:t xml:space="preserve">576,70 </w:t>
            </w:r>
            <w:r w:rsidRPr="00094807">
              <w:rPr>
                <w:rFonts w:ascii="Courier New" w:hAnsi="Courier New" w:cs="Courier New"/>
                <w:sz w:val="20"/>
                <w:szCs w:val="20"/>
              </w:rPr>
              <w:t>тыс. руб.</w:t>
            </w:r>
          </w:p>
          <w:p w:rsidR="001F58B0" w:rsidRPr="00094807" w:rsidRDefault="00B11B68" w:rsidP="00A10BDF">
            <w:pPr>
              <w:widowControl w:val="0"/>
              <w:autoSpaceDE w:val="0"/>
              <w:autoSpaceDN w:val="0"/>
              <w:adjustRightInd w:val="0"/>
              <w:rPr>
                <w:rFonts w:ascii="Courier New" w:hAnsi="Courier New" w:cs="Courier New"/>
                <w:b/>
                <w:sz w:val="20"/>
                <w:szCs w:val="20"/>
              </w:rPr>
            </w:pPr>
            <w:r w:rsidRPr="00094807">
              <w:rPr>
                <w:rFonts w:ascii="Courier New" w:hAnsi="Courier New" w:cs="Courier New"/>
                <w:b/>
                <w:sz w:val="20"/>
                <w:szCs w:val="20"/>
              </w:rPr>
              <w:t>Средства местного бюджета</w:t>
            </w:r>
          </w:p>
          <w:p w:rsidR="00B11B68" w:rsidRPr="00094807" w:rsidRDefault="00B11B68" w:rsidP="00A10BDF">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Всего </w:t>
            </w:r>
            <w:r w:rsidR="007A3B0C" w:rsidRPr="00094807">
              <w:rPr>
                <w:rFonts w:ascii="Courier New" w:hAnsi="Courier New" w:cs="Courier New"/>
                <w:sz w:val="20"/>
                <w:szCs w:val="20"/>
              </w:rPr>
              <w:t>75968,90-</w:t>
            </w:r>
            <w:r w:rsidR="00CF2E95" w:rsidRPr="00094807">
              <w:rPr>
                <w:rFonts w:ascii="Courier New" w:hAnsi="Courier New" w:cs="Courier New"/>
                <w:sz w:val="20"/>
                <w:szCs w:val="20"/>
              </w:rPr>
              <w:t xml:space="preserve"> ты</w:t>
            </w:r>
            <w:r w:rsidRPr="00094807">
              <w:rPr>
                <w:rFonts w:ascii="Courier New" w:hAnsi="Courier New" w:cs="Courier New"/>
                <w:sz w:val="20"/>
                <w:szCs w:val="20"/>
              </w:rPr>
              <w:t>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4 г"/>
              </w:smartTagPr>
              <w:r w:rsidRPr="00094807">
                <w:rPr>
                  <w:rFonts w:ascii="Courier New" w:hAnsi="Courier New" w:cs="Courier New"/>
                  <w:sz w:val="20"/>
                  <w:szCs w:val="20"/>
                </w:rPr>
                <w:t>2014 г</w:t>
              </w:r>
            </w:smartTag>
            <w:r w:rsidRPr="00094807">
              <w:rPr>
                <w:rFonts w:ascii="Courier New" w:hAnsi="Courier New" w:cs="Courier New"/>
                <w:sz w:val="20"/>
                <w:szCs w:val="20"/>
              </w:rPr>
              <w:t xml:space="preserve">. – </w:t>
            </w:r>
            <w:r w:rsidR="0042069E" w:rsidRPr="00094807">
              <w:rPr>
                <w:rFonts w:ascii="Courier New" w:hAnsi="Courier New" w:cs="Courier New"/>
                <w:sz w:val="20"/>
                <w:szCs w:val="20"/>
              </w:rPr>
              <w:t>3785,0</w:t>
            </w:r>
            <w:r w:rsidR="001600B2" w:rsidRPr="00094807">
              <w:rPr>
                <w:rFonts w:ascii="Courier New" w:hAnsi="Courier New" w:cs="Courier New"/>
                <w:sz w:val="20"/>
                <w:szCs w:val="20"/>
              </w:rPr>
              <w:t>9</w:t>
            </w:r>
            <w:r w:rsidRPr="00094807">
              <w:rPr>
                <w:rFonts w:ascii="Courier New" w:hAnsi="Courier New" w:cs="Courier New"/>
                <w:sz w:val="20"/>
                <w:szCs w:val="20"/>
              </w:rPr>
              <w:t xml:space="preserve"> тыс. руб.; </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5 г"/>
              </w:smartTagPr>
              <w:r w:rsidRPr="00094807">
                <w:rPr>
                  <w:rFonts w:ascii="Courier New" w:hAnsi="Courier New" w:cs="Courier New"/>
                  <w:sz w:val="20"/>
                  <w:szCs w:val="20"/>
                </w:rPr>
                <w:t>2015 г</w:t>
              </w:r>
            </w:smartTag>
            <w:r w:rsidRPr="00094807">
              <w:rPr>
                <w:rFonts w:ascii="Courier New" w:hAnsi="Courier New" w:cs="Courier New"/>
                <w:sz w:val="20"/>
                <w:szCs w:val="20"/>
              </w:rPr>
              <w:t xml:space="preserve">. – </w:t>
            </w:r>
            <w:r w:rsidR="00B04EC0" w:rsidRPr="00094807">
              <w:rPr>
                <w:rFonts w:ascii="Courier New" w:hAnsi="Courier New" w:cs="Courier New"/>
                <w:sz w:val="20"/>
                <w:szCs w:val="20"/>
              </w:rPr>
              <w:t>6332,5</w:t>
            </w:r>
            <w:r w:rsidR="001600B2" w:rsidRPr="00094807">
              <w:rPr>
                <w:rFonts w:ascii="Courier New" w:hAnsi="Courier New" w:cs="Courier New"/>
                <w:sz w:val="20"/>
                <w:szCs w:val="20"/>
              </w:rPr>
              <w:t>0</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6 г"/>
              </w:smartTagPr>
              <w:r w:rsidRPr="00094807">
                <w:rPr>
                  <w:rFonts w:ascii="Courier New" w:hAnsi="Courier New" w:cs="Courier New"/>
                  <w:sz w:val="20"/>
                  <w:szCs w:val="20"/>
                </w:rPr>
                <w:t>2016 г</w:t>
              </w:r>
            </w:smartTag>
            <w:r w:rsidRPr="00094807">
              <w:rPr>
                <w:rFonts w:ascii="Courier New" w:hAnsi="Courier New" w:cs="Courier New"/>
                <w:sz w:val="20"/>
                <w:szCs w:val="20"/>
              </w:rPr>
              <w:t xml:space="preserve">. – </w:t>
            </w:r>
            <w:r w:rsidR="004F10F5" w:rsidRPr="00094807">
              <w:rPr>
                <w:rFonts w:ascii="Courier New" w:hAnsi="Courier New" w:cs="Courier New"/>
                <w:sz w:val="20"/>
                <w:szCs w:val="20"/>
              </w:rPr>
              <w:t>4725,75</w:t>
            </w:r>
            <w:r w:rsidRPr="00094807">
              <w:rPr>
                <w:rFonts w:ascii="Courier New" w:hAnsi="Courier New" w:cs="Courier New"/>
                <w:sz w:val="20"/>
                <w:szCs w:val="20"/>
              </w:rPr>
              <w:t>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7 г"/>
              </w:smartTagPr>
              <w:r w:rsidRPr="00094807">
                <w:rPr>
                  <w:rFonts w:ascii="Courier New" w:hAnsi="Courier New" w:cs="Courier New"/>
                  <w:sz w:val="20"/>
                  <w:szCs w:val="20"/>
                </w:rPr>
                <w:t>2017 г</w:t>
              </w:r>
            </w:smartTag>
            <w:r w:rsidRPr="00094807">
              <w:rPr>
                <w:rFonts w:ascii="Courier New" w:hAnsi="Courier New" w:cs="Courier New"/>
                <w:sz w:val="20"/>
                <w:szCs w:val="20"/>
              </w:rPr>
              <w:t xml:space="preserve">. – </w:t>
            </w:r>
            <w:r w:rsidR="00C92C20" w:rsidRPr="00094807">
              <w:rPr>
                <w:rFonts w:ascii="Courier New" w:hAnsi="Courier New" w:cs="Courier New"/>
                <w:sz w:val="20"/>
                <w:szCs w:val="20"/>
              </w:rPr>
              <w:t>5060,65</w:t>
            </w:r>
            <w:r w:rsidRPr="00094807">
              <w:rPr>
                <w:rFonts w:ascii="Courier New" w:hAnsi="Courier New" w:cs="Courier New"/>
                <w:sz w:val="20"/>
                <w:szCs w:val="20"/>
              </w:rPr>
              <w:t xml:space="preserve"> 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8 г"/>
              </w:smartTagPr>
              <w:r w:rsidRPr="00094807">
                <w:rPr>
                  <w:rFonts w:ascii="Courier New" w:hAnsi="Courier New" w:cs="Courier New"/>
                  <w:sz w:val="20"/>
                  <w:szCs w:val="20"/>
                </w:rPr>
                <w:t>2018 г</w:t>
              </w:r>
            </w:smartTag>
            <w:r w:rsidRPr="00094807">
              <w:rPr>
                <w:rFonts w:ascii="Courier New" w:hAnsi="Courier New" w:cs="Courier New"/>
                <w:sz w:val="20"/>
                <w:szCs w:val="20"/>
              </w:rPr>
              <w:t xml:space="preserve">. – </w:t>
            </w:r>
            <w:r w:rsidR="008077BA" w:rsidRPr="00094807">
              <w:rPr>
                <w:rFonts w:ascii="Courier New" w:hAnsi="Courier New" w:cs="Courier New"/>
                <w:sz w:val="20"/>
                <w:szCs w:val="20"/>
              </w:rPr>
              <w:t>5868,11</w:t>
            </w:r>
            <w:r w:rsidRPr="00094807">
              <w:rPr>
                <w:rFonts w:ascii="Courier New" w:hAnsi="Courier New" w:cs="Courier New"/>
                <w:sz w:val="20"/>
                <w:szCs w:val="20"/>
              </w:rPr>
              <w:t>тыс. руб.;</w:t>
            </w:r>
          </w:p>
          <w:p w:rsidR="00B11B68" w:rsidRPr="00094807" w:rsidRDefault="00B11B68" w:rsidP="00B11B68">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19 г"/>
              </w:smartTagPr>
              <w:r w:rsidRPr="00094807">
                <w:rPr>
                  <w:rFonts w:ascii="Courier New" w:hAnsi="Courier New" w:cs="Courier New"/>
                  <w:sz w:val="20"/>
                  <w:szCs w:val="20"/>
                </w:rPr>
                <w:t>2019 г</w:t>
              </w:r>
            </w:smartTag>
            <w:r w:rsidRPr="00094807">
              <w:rPr>
                <w:rFonts w:ascii="Courier New" w:hAnsi="Courier New" w:cs="Courier New"/>
                <w:sz w:val="20"/>
                <w:szCs w:val="20"/>
              </w:rPr>
              <w:t xml:space="preserve">. – </w:t>
            </w:r>
            <w:r w:rsidR="00D122F8" w:rsidRPr="00094807">
              <w:rPr>
                <w:rFonts w:ascii="Courier New" w:hAnsi="Courier New" w:cs="Courier New"/>
                <w:sz w:val="20"/>
                <w:szCs w:val="20"/>
              </w:rPr>
              <w:t>1</w:t>
            </w:r>
            <w:r w:rsidR="008077BA" w:rsidRPr="00094807">
              <w:rPr>
                <w:rFonts w:ascii="Courier New" w:hAnsi="Courier New" w:cs="Courier New"/>
                <w:sz w:val="20"/>
                <w:szCs w:val="20"/>
              </w:rPr>
              <w:t>290</w:t>
            </w:r>
            <w:r w:rsidR="00D122F8" w:rsidRPr="00094807">
              <w:rPr>
                <w:rFonts w:ascii="Courier New" w:hAnsi="Courier New" w:cs="Courier New"/>
                <w:sz w:val="20"/>
                <w:szCs w:val="20"/>
              </w:rPr>
              <w:t xml:space="preserve">7,80 </w:t>
            </w:r>
            <w:r w:rsidR="00D46130" w:rsidRPr="00094807">
              <w:rPr>
                <w:rFonts w:ascii="Courier New" w:hAnsi="Courier New" w:cs="Courier New"/>
                <w:sz w:val="20"/>
                <w:szCs w:val="20"/>
              </w:rPr>
              <w:t xml:space="preserve">тыс. </w:t>
            </w:r>
            <w:r w:rsidRPr="00094807">
              <w:rPr>
                <w:rFonts w:ascii="Courier New" w:hAnsi="Courier New" w:cs="Courier New"/>
                <w:sz w:val="20"/>
                <w:szCs w:val="20"/>
              </w:rPr>
              <w:t>руб.;</w:t>
            </w:r>
          </w:p>
          <w:p w:rsidR="00B11B68" w:rsidRPr="00094807" w:rsidRDefault="00B11B68" w:rsidP="00C92C20">
            <w:pPr>
              <w:widowControl w:val="0"/>
              <w:autoSpaceDE w:val="0"/>
              <w:autoSpaceDN w:val="0"/>
              <w:adjustRightInd w:val="0"/>
              <w:rPr>
                <w:rFonts w:ascii="Courier New" w:hAnsi="Courier New" w:cs="Courier New"/>
                <w:sz w:val="20"/>
                <w:szCs w:val="20"/>
              </w:rPr>
            </w:pPr>
            <w:smartTag w:uri="urn:schemas-microsoft-com:office:smarttags" w:element="metricconverter">
              <w:smartTagPr>
                <w:attr w:name="ProductID" w:val="2020 г"/>
              </w:smartTagPr>
              <w:r w:rsidRPr="00094807">
                <w:rPr>
                  <w:rFonts w:ascii="Courier New" w:hAnsi="Courier New" w:cs="Courier New"/>
                  <w:sz w:val="20"/>
                  <w:szCs w:val="20"/>
                </w:rPr>
                <w:t>2020 г</w:t>
              </w:r>
            </w:smartTag>
            <w:r w:rsidRPr="00094807">
              <w:rPr>
                <w:rFonts w:ascii="Courier New" w:hAnsi="Courier New" w:cs="Courier New"/>
                <w:sz w:val="20"/>
                <w:szCs w:val="20"/>
              </w:rPr>
              <w:t xml:space="preserve">. – </w:t>
            </w:r>
            <w:r w:rsidR="00D122F8" w:rsidRPr="00094807">
              <w:rPr>
                <w:rFonts w:ascii="Courier New" w:hAnsi="Courier New" w:cs="Courier New"/>
                <w:sz w:val="20"/>
                <w:szCs w:val="20"/>
              </w:rPr>
              <w:t xml:space="preserve">13057,80 </w:t>
            </w:r>
            <w:r w:rsidR="00D46130" w:rsidRPr="00094807">
              <w:rPr>
                <w:rFonts w:ascii="Courier New" w:hAnsi="Courier New" w:cs="Courier New"/>
                <w:sz w:val="20"/>
                <w:szCs w:val="20"/>
              </w:rPr>
              <w:t xml:space="preserve">тыс. </w:t>
            </w:r>
            <w:r w:rsidRPr="00094807">
              <w:rPr>
                <w:rFonts w:ascii="Courier New" w:hAnsi="Courier New" w:cs="Courier New"/>
                <w:sz w:val="20"/>
                <w:szCs w:val="20"/>
              </w:rPr>
              <w:t>руб.</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2021 г. - </w:t>
            </w:r>
            <w:r w:rsidR="008077BA" w:rsidRPr="00094807">
              <w:rPr>
                <w:rFonts w:ascii="Courier New" w:hAnsi="Courier New" w:cs="Courier New"/>
                <w:sz w:val="20"/>
                <w:szCs w:val="20"/>
              </w:rPr>
              <w:t xml:space="preserve">6057,80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2022 г. - </w:t>
            </w:r>
            <w:r w:rsidR="008077BA" w:rsidRPr="00094807">
              <w:rPr>
                <w:rFonts w:ascii="Courier New" w:hAnsi="Courier New" w:cs="Courier New"/>
                <w:sz w:val="20"/>
                <w:szCs w:val="20"/>
              </w:rPr>
              <w:t xml:space="preserve">6057,80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E1972">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lastRenderedPageBreak/>
              <w:t xml:space="preserve">2023 г. - </w:t>
            </w:r>
            <w:r w:rsidR="008077BA" w:rsidRPr="00094807">
              <w:rPr>
                <w:rFonts w:ascii="Courier New" w:hAnsi="Courier New" w:cs="Courier New"/>
                <w:sz w:val="20"/>
                <w:szCs w:val="20"/>
              </w:rPr>
              <w:t xml:space="preserve">6057,80 </w:t>
            </w:r>
            <w:r w:rsidRPr="00094807">
              <w:rPr>
                <w:rFonts w:ascii="Courier New" w:hAnsi="Courier New" w:cs="Courier New"/>
                <w:sz w:val="20"/>
                <w:szCs w:val="20"/>
              </w:rPr>
              <w:t>тыс. руб.</w:t>
            </w:r>
            <w:r w:rsidR="00D82F0F" w:rsidRPr="00094807">
              <w:rPr>
                <w:rFonts w:ascii="Courier New" w:hAnsi="Courier New" w:cs="Courier New"/>
                <w:sz w:val="20"/>
                <w:szCs w:val="20"/>
              </w:rPr>
              <w:t>;</w:t>
            </w:r>
          </w:p>
          <w:p w:rsidR="008E1972" w:rsidRPr="00094807" w:rsidRDefault="008E1972" w:rsidP="008077BA">
            <w:pPr>
              <w:widowControl w:val="0"/>
              <w:autoSpaceDE w:val="0"/>
              <w:autoSpaceDN w:val="0"/>
              <w:adjustRightInd w:val="0"/>
              <w:rPr>
                <w:rFonts w:ascii="Courier New" w:hAnsi="Courier New" w:cs="Courier New"/>
                <w:sz w:val="20"/>
                <w:szCs w:val="20"/>
              </w:rPr>
            </w:pPr>
            <w:r w:rsidRPr="00094807">
              <w:rPr>
                <w:rFonts w:ascii="Courier New" w:hAnsi="Courier New" w:cs="Courier New"/>
                <w:sz w:val="20"/>
                <w:szCs w:val="20"/>
              </w:rPr>
              <w:t xml:space="preserve">2024 г. - </w:t>
            </w:r>
            <w:r w:rsidR="008077BA" w:rsidRPr="00094807">
              <w:rPr>
                <w:rFonts w:ascii="Courier New" w:hAnsi="Courier New" w:cs="Courier New"/>
                <w:sz w:val="20"/>
                <w:szCs w:val="20"/>
              </w:rPr>
              <w:t>6</w:t>
            </w:r>
            <w:r w:rsidR="00A70EBD" w:rsidRPr="00094807">
              <w:rPr>
                <w:rFonts w:ascii="Courier New" w:hAnsi="Courier New" w:cs="Courier New"/>
                <w:sz w:val="20"/>
                <w:szCs w:val="20"/>
              </w:rPr>
              <w:t xml:space="preserve">057,80 </w:t>
            </w:r>
            <w:r w:rsidRPr="00094807">
              <w:rPr>
                <w:rFonts w:ascii="Courier New" w:hAnsi="Courier New" w:cs="Courier New"/>
                <w:sz w:val="20"/>
                <w:szCs w:val="20"/>
              </w:rPr>
              <w:t>тыс. руб.</w:t>
            </w:r>
          </w:p>
        </w:tc>
      </w:tr>
      <w:tr w:rsidR="001F58B0" w:rsidRPr="006273A3">
        <w:trPr>
          <w:tblCellSpacing w:w="5" w:type="nil"/>
        </w:trPr>
        <w:tc>
          <w:tcPr>
            <w:tcW w:w="1872" w:type="dxa"/>
            <w:tcBorders>
              <w:left w:val="single" w:sz="8" w:space="0" w:color="auto"/>
              <w:bottom w:val="single" w:sz="8" w:space="0" w:color="auto"/>
              <w:right w:val="single" w:sz="8" w:space="0" w:color="auto"/>
            </w:tcBorders>
          </w:tcPr>
          <w:p w:rsidR="001F58B0" w:rsidRPr="006273A3" w:rsidRDefault="001F58B0"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rPr>
              <w:lastRenderedPageBreak/>
              <w:t xml:space="preserve">Адрес размещения муниципальной программы в сети Интернет </w:t>
            </w:r>
          </w:p>
        </w:tc>
        <w:tc>
          <w:tcPr>
            <w:tcW w:w="7626" w:type="dxa"/>
            <w:tcBorders>
              <w:left w:val="single" w:sz="8" w:space="0" w:color="auto"/>
              <w:bottom w:val="single" w:sz="8" w:space="0" w:color="auto"/>
              <w:right w:val="single" w:sz="8" w:space="0" w:color="auto"/>
            </w:tcBorders>
          </w:tcPr>
          <w:p w:rsidR="001F58B0" w:rsidRPr="006273A3" w:rsidRDefault="007118E5" w:rsidP="001F58B0">
            <w:pPr>
              <w:widowControl w:val="0"/>
              <w:autoSpaceDE w:val="0"/>
              <w:autoSpaceDN w:val="0"/>
              <w:adjustRightInd w:val="0"/>
              <w:rPr>
                <w:rFonts w:ascii="Courier New" w:hAnsi="Courier New" w:cs="Courier New"/>
                <w:sz w:val="20"/>
                <w:szCs w:val="20"/>
              </w:rPr>
            </w:pPr>
            <w:r w:rsidRPr="006273A3">
              <w:rPr>
                <w:rFonts w:ascii="Courier New" w:hAnsi="Courier New" w:cs="Courier New"/>
                <w:sz w:val="20"/>
                <w:szCs w:val="20"/>
                <w:lang w:val="en-US"/>
              </w:rPr>
              <w:t>http</w:t>
            </w:r>
            <w:r w:rsidRPr="008E1972">
              <w:rPr>
                <w:rFonts w:ascii="Courier New" w:hAnsi="Courier New" w:cs="Courier New"/>
                <w:sz w:val="20"/>
                <w:szCs w:val="20"/>
              </w:rPr>
              <w:t>://</w:t>
            </w:r>
            <w:r w:rsidRPr="006273A3">
              <w:rPr>
                <w:rFonts w:ascii="Courier New" w:hAnsi="Courier New" w:cs="Courier New"/>
                <w:sz w:val="20"/>
                <w:szCs w:val="20"/>
                <w:lang w:val="en-US"/>
              </w:rPr>
              <w:t>rkruf</w:t>
            </w:r>
            <w:r w:rsidRPr="008E1972">
              <w:rPr>
                <w:rFonts w:ascii="Courier New" w:hAnsi="Courier New" w:cs="Courier New"/>
                <w:sz w:val="20"/>
                <w:szCs w:val="20"/>
              </w:rPr>
              <w:t>.</w:t>
            </w:r>
            <w:r w:rsidRPr="006273A3">
              <w:rPr>
                <w:rFonts w:ascii="Courier New" w:hAnsi="Courier New" w:cs="Courier New"/>
                <w:sz w:val="20"/>
                <w:szCs w:val="20"/>
                <w:lang w:val="en-US"/>
              </w:rPr>
              <w:t>ru</w:t>
            </w:r>
            <w:r w:rsidRPr="008E1972">
              <w:rPr>
                <w:rFonts w:ascii="Courier New" w:hAnsi="Courier New" w:cs="Courier New"/>
                <w:sz w:val="20"/>
                <w:szCs w:val="20"/>
              </w:rPr>
              <w:t>/</w:t>
            </w:r>
          </w:p>
        </w:tc>
      </w:tr>
    </w:tbl>
    <w:p w:rsidR="00187473" w:rsidRPr="006273A3" w:rsidRDefault="00187473">
      <w:pPr>
        <w:widowControl w:val="0"/>
        <w:autoSpaceDE w:val="0"/>
        <w:autoSpaceDN w:val="0"/>
        <w:adjustRightInd w:val="0"/>
        <w:jc w:val="both"/>
        <w:sectPr w:rsidR="00187473" w:rsidRPr="006273A3" w:rsidSect="000518F0">
          <w:pgSz w:w="11906" w:h="16838"/>
          <w:pgMar w:top="851" w:right="851" w:bottom="851" w:left="1418" w:header="709" w:footer="709" w:gutter="0"/>
          <w:cols w:space="708"/>
          <w:docGrid w:linePitch="360"/>
        </w:sectPr>
      </w:pPr>
    </w:p>
    <w:p w:rsidR="00DF74B2" w:rsidRDefault="00B5420E">
      <w:pPr>
        <w:widowControl w:val="0"/>
        <w:autoSpaceDE w:val="0"/>
        <w:autoSpaceDN w:val="0"/>
        <w:adjustRightInd w:val="0"/>
        <w:jc w:val="center"/>
        <w:rPr>
          <w:sz w:val="28"/>
          <w:szCs w:val="28"/>
        </w:rPr>
      </w:pPr>
      <w:r w:rsidRPr="006273A3">
        <w:rPr>
          <w:sz w:val="28"/>
          <w:szCs w:val="28"/>
        </w:rPr>
        <w:lastRenderedPageBreak/>
        <w:t>Раздел I</w:t>
      </w:r>
      <w:r w:rsidR="00187473" w:rsidRPr="006273A3">
        <w:rPr>
          <w:sz w:val="28"/>
          <w:szCs w:val="28"/>
        </w:rPr>
        <w:t>.</w:t>
      </w:r>
    </w:p>
    <w:p w:rsidR="00DF74B2" w:rsidRDefault="00187473">
      <w:pPr>
        <w:widowControl w:val="0"/>
        <w:autoSpaceDE w:val="0"/>
        <w:autoSpaceDN w:val="0"/>
        <w:adjustRightInd w:val="0"/>
        <w:jc w:val="center"/>
        <w:rPr>
          <w:sz w:val="28"/>
          <w:szCs w:val="28"/>
        </w:rPr>
      </w:pPr>
      <w:r w:rsidRPr="006273A3">
        <w:rPr>
          <w:sz w:val="28"/>
          <w:szCs w:val="28"/>
        </w:rPr>
        <w:t xml:space="preserve"> ХАРАКТЕРИСТИКА </w:t>
      </w:r>
      <w:r w:rsidR="008335BE" w:rsidRPr="006273A3">
        <w:rPr>
          <w:sz w:val="28"/>
          <w:szCs w:val="28"/>
        </w:rPr>
        <w:t xml:space="preserve">И АНАЛИЗ ТЕКУЩЕГО СОСТОЯНИЯ СФЕРЫ СОЦИАЛЬНО-ЭКОНОМИЧЕСКОГО РАЗВИТИЯ </w:t>
      </w:r>
    </w:p>
    <w:p w:rsidR="00187473" w:rsidRDefault="00F91B82">
      <w:pPr>
        <w:widowControl w:val="0"/>
        <w:autoSpaceDE w:val="0"/>
        <w:autoSpaceDN w:val="0"/>
        <w:adjustRightInd w:val="0"/>
        <w:jc w:val="center"/>
        <w:rPr>
          <w:sz w:val="28"/>
          <w:szCs w:val="28"/>
        </w:rPr>
      </w:pPr>
      <w:r w:rsidRPr="006273A3">
        <w:rPr>
          <w:sz w:val="28"/>
          <w:szCs w:val="28"/>
        </w:rPr>
        <w:t>МО КРАСНОУФИМСКИЙ ОКРУГ</w:t>
      </w:r>
    </w:p>
    <w:p w:rsidR="00DF74B2" w:rsidRPr="006273A3" w:rsidRDefault="00DF74B2">
      <w:pPr>
        <w:widowControl w:val="0"/>
        <w:autoSpaceDE w:val="0"/>
        <w:autoSpaceDN w:val="0"/>
        <w:adjustRightInd w:val="0"/>
        <w:jc w:val="center"/>
        <w:rPr>
          <w:sz w:val="28"/>
          <w:szCs w:val="28"/>
        </w:rPr>
      </w:pPr>
    </w:p>
    <w:p w:rsidR="00187473" w:rsidRDefault="005D5728" w:rsidP="005D5728">
      <w:pPr>
        <w:widowControl w:val="0"/>
        <w:autoSpaceDE w:val="0"/>
        <w:autoSpaceDN w:val="0"/>
        <w:adjustRightInd w:val="0"/>
        <w:ind w:left="360"/>
        <w:jc w:val="center"/>
        <w:rPr>
          <w:b/>
          <w:sz w:val="28"/>
          <w:szCs w:val="28"/>
        </w:rPr>
      </w:pPr>
      <w:r>
        <w:rPr>
          <w:b/>
          <w:sz w:val="28"/>
          <w:szCs w:val="28"/>
        </w:rPr>
        <w:t>Подпрограмма 1. «</w:t>
      </w:r>
      <w:r w:rsidR="005451A0" w:rsidRPr="005451A0">
        <w:rPr>
          <w:b/>
          <w:sz w:val="28"/>
          <w:szCs w:val="28"/>
        </w:rPr>
        <w:t>Защита населения и территории МО Красноуфимский округ от чрезвычайных ситуаций природного, техногенного и биолого-социального характера, гражданская оборона</w:t>
      </w:r>
      <w:r>
        <w:rPr>
          <w:b/>
          <w:sz w:val="28"/>
          <w:szCs w:val="28"/>
        </w:rPr>
        <w:t>»</w:t>
      </w:r>
      <w:r w:rsidR="00C67D30">
        <w:rPr>
          <w:b/>
          <w:sz w:val="28"/>
          <w:szCs w:val="28"/>
        </w:rPr>
        <w:t>.</w:t>
      </w:r>
    </w:p>
    <w:p w:rsidR="005D5728" w:rsidRPr="00A10BDF" w:rsidRDefault="005D5728" w:rsidP="005D5728">
      <w:pPr>
        <w:widowControl w:val="0"/>
        <w:autoSpaceDE w:val="0"/>
        <w:autoSpaceDN w:val="0"/>
        <w:adjustRightInd w:val="0"/>
        <w:ind w:left="360"/>
        <w:jc w:val="center"/>
        <w:rPr>
          <w:b/>
          <w:sz w:val="28"/>
          <w:szCs w:val="28"/>
        </w:rPr>
      </w:pPr>
    </w:p>
    <w:p w:rsidR="00A16A2A" w:rsidRPr="006273A3" w:rsidRDefault="00A16A2A" w:rsidP="00A16A2A">
      <w:pPr>
        <w:pStyle w:val="ConsPlusNormal"/>
        <w:ind w:firstLine="540"/>
        <w:jc w:val="both"/>
        <w:rPr>
          <w:rFonts w:ascii="Times New Roman" w:hAnsi="Times New Roman" w:cs="Times New Roman"/>
          <w:sz w:val="28"/>
          <w:szCs w:val="28"/>
        </w:rPr>
      </w:pPr>
      <w:r w:rsidRPr="0040565B">
        <w:rPr>
          <w:rFonts w:ascii="Times New Roman" w:hAnsi="Times New Roman" w:cs="Times New Roman"/>
          <w:sz w:val="28"/>
          <w:szCs w:val="28"/>
        </w:rPr>
        <w:t xml:space="preserve">Опыт </w:t>
      </w:r>
      <w:r w:rsidRPr="006273A3">
        <w:rPr>
          <w:rFonts w:ascii="Times New Roman" w:hAnsi="Times New Roman" w:cs="Times New Roman"/>
          <w:sz w:val="28"/>
          <w:szCs w:val="28"/>
        </w:rPr>
        <w:t>последних войн и вооруженных конфликтов показывает, что в условиях массированного использования высокоточного оружия наиболее вероятными целями поражения могут стать промышленные, энергетические и транспортные объекты. При нанесении ударов по ним вероятно возникновение крупных чрезвычайных ситуаций (далее - ЧС) и экологических катастроф, сопровождающихся гибелью гражданского населения.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На гражданскую оборону в законодательном порядке возложены обязанности защиты населения, материальных и культурных ценностей не только в военное, но и в мирное время (на случай ЧС природного и техногенного характера). Следовательно, силы и средства гражданской обороны должны быть задействованы незамедлительно и находиться в состоянии готовности к применению по назначению.</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В соответствии с </w:t>
      </w:r>
      <w:hyperlink r:id="rId8" w:history="1">
        <w:r w:rsidRPr="006273A3">
          <w:rPr>
            <w:rFonts w:ascii="Times New Roman" w:hAnsi="Times New Roman" w:cs="Times New Roman"/>
            <w:sz w:val="28"/>
            <w:szCs w:val="28"/>
          </w:rPr>
          <w:t>Уставом</w:t>
        </w:r>
      </w:hyperlink>
      <w:r w:rsidR="00F91B82" w:rsidRPr="006273A3">
        <w:rPr>
          <w:rFonts w:ascii="Times New Roman" w:hAnsi="Times New Roman" w:cs="Times New Roman"/>
          <w:sz w:val="28"/>
          <w:szCs w:val="28"/>
        </w:rPr>
        <w:t>МО Красноуфимский округ</w:t>
      </w:r>
      <w:r w:rsidR="00CF5654" w:rsidRPr="006273A3">
        <w:rPr>
          <w:rFonts w:ascii="Times New Roman" w:hAnsi="Times New Roman" w:cs="Times New Roman"/>
          <w:sz w:val="28"/>
          <w:szCs w:val="28"/>
        </w:rPr>
        <w:t>, принятого решением</w:t>
      </w:r>
      <w:r w:rsidRPr="006273A3">
        <w:rPr>
          <w:rFonts w:ascii="Times New Roman" w:hAnsi="Times New Roman" w:cs="Times New Roman"/>
          <w:sz w:val="28"/>
          <w:szCs w:val="28"/>
        </w:rPr>
        <w:t xml:space="preserve"> Думы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w:t>
      </w:r>
      <w:r w:rsidR="00CF5654" w:rsidRPr="006273A3">
        <w:rPr>
          <w:rFonts w:ascii="Times New Roman" w:hAnsi="Times New Roman" w:cs="Times New Roman"/>
          <w:sz w:val="28"/>
          <w:szCs w:val="28"/>
        </w:rPr>
        <w:t xml:space="preserve">к </w:t>
      </w:r>
      <w:r w:rsidR="00C8349B">
        <w:rPr>
          <w:rFonts w:ascii="Times New Roman" w:hAnsi="Times New Roman" w:cs="Times New Roman"/>
          <w:sz w:val="28"/>
          <w:szCs w:val="28"/>
        </w:rPr>
        <w:t>полномочиям А</w:t>
      </w:r>
      <w:r w:rsidRPr="006273A3">
        <w:rPr>
          <w:rFonts w:ascii="Times New Roman" w:hAnsi="Times New Roman" w:cs="Times New Roman"/>
          <w:sz w:val="28"/>
          <w:szCs w:val="28"/>
        </w:rPr>
        <w:t xml:space="preserve">дминистрации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в области гражданской обороны относятся: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мероприятий по гражданской обороне, разработка и реализация планов гражданской обороны и защиты населения;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и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защитных сооружений и других объектов гражданской обороны;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мероприятий по подготовке к эвакуации населения, материальных и культурных ценностей в безопасные районы;</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проведение первоочередных мероприятий по поддержанию устойчивого функционирования организаций в военное время;</w:t>
      </w:r>
    </w:p>
    <w:p w:rsidR="00A16A2A" w:rsidRPr="006273A3" w:rsidRDefault="00A16A2A" w:rsidP="00870B14">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создание и содержание в целях гражданской </w:t>
      </w:r>
      <w:r w:rsidR="00870B14">
        <w:rPr>
          <w:rFonts w:ascii="Times New Roman" w:hAnsi="Times New Roman" w:cs="Times New Roman"/>
          <w:sz w:val="28"/>
          <w:szCs w:val="28"/>
        </w:rPr>
        <w:t>обороны запасов продовольствия и иных сре</w:t>
      </w:r>
      <w:proofErr w:type="gramStart"/>
      <w:r w:rsidR="00870B14">
        <w:rPr>
          <w:rFonts w:ascii="Times New Roman" w:hAnsi="Times New Roman" w:cs="Times New Roman"/>
          <w:sz w:val="28"/>
          <w:szCs w:val="28"/>
        </w:rPr>
        <w:t>дств гр</w:t>
      </w:r>
      <w:proofErr w:type="gramEnd"/>
      <w:r w:rsidR="00870B14">
        <w:rPr>
          <w:rFonts w:ascii="Times New Roman" w:hAnsi="Times New Roman" w:cs="Times New Roman"/>
          <w:sz w:val="28"/>
          <w:szCs w:val="28"/>
        </w:rPr>
        <w:t xml:space="preserve">ажданской </w:t>
      </w:r>
      <w:r w:rsidRPr="006273A3">
        <w:rPr>
          <w:rFonts w:ascii="Times New Roman" w:hAnsi="Times New Roman" w:cs="Times New Roman"/>
          <w:sz w:val="28"/>
          <w:szCs w:val="28"/>
        </w:rPr>
        <w:t>обороны;</w:t>
      </w:r>
    </w:p>
    <w:p w:rsidR="00870B14" w:rsidRDefault="00A16A2A" w:rsidP="008825D5">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увеличение охвата обучением неработающего населения в области гражданской обороны посредством увеличения количества учебно-консультационных</w:t>
      </w:r>
      <w:r w:rsidR="00870B14">
        <w:rPr>
          <w:rFonts w:ascii="Times New Roman" w:hAnsi="Times New Roman" w:cs="Times New Roman"/>
          <w:sz w:val="28"/>
          <w:szCs w:val="28"/>
        </w:rPr>
        <w:t xml:space="preserve"> пунктов.</w:t>
      </w:r>
    </w:p>
    <w:p w:rsidR="008825D5" w:rsidRPr="006273A3" w:rsidRDefault="008825D5" w:rsidP="008825D5">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Анализ состояния гражданской обороны МО Красноуфимский округ показывает на необходимость решения следующих вопросов:</w:t>
      </w:r>
    </w:p>
    <w:p w:rsidR="00A16A2A" w:rsidRPr="006273A3" w:rsidRDefault="008825D5" w:rsidP="008825D5">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повышение качества подготовки должностных лиц гражданской обороны, руководителей нештатных аварийно-спасательных формирований</w:t>
      </w:r>
      <w:r w:rsidR="00870B14">
        <w:rPr>
          <w:rFonts w:ascii="Times New Roman" w:hAnsi="Times New Roman" w:cs="Times New Roman"/>
          <w:sz w:val="28"/>
          <w:szCs w:val="28"/>
        </w:rPr>
        <w:t>;</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увеличение зон оповещения населения об опасностях, возникающих при ведении военных действий или вследствие этих действий, а также при возникновении ЧС, в первую очередь, в сельских населенных пунктах;</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lastRenderedPageBreak/>
        <w:t>- приведение в состояние готовности к использованию по предназначению защитных сооружений гражданской обороны, расположенных на объектах муниципальной собственности;</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создание запасов материально-технических, продовольственных, медицинских и иных сре</w:t>
      </w:r>
      <w:proofErr w:type="gramStart"/>
      <w:r w:rsidRPr="006273A3">
        <w:rPr>
          <w:rFonts w:ascii="Times New Roman" w:hAnsi="Times New Roman" w:cs="Times New Roman"/>
          <w:sz w:val="28"/>
          <w:szCs w:val="28"/>
        </w:rPr>
        <w:t>дств дл</w:t>
      </w:r>
      <w:proofErr w:type="gramEnd"/>
      <w:r w:rsidRPr="006273A3">
        <w:rPr>
          <w:rFonts w:ascii="Times New Roman" w:hAnsi="Times New Roman" w:cs="Times New Roman"/>
          <w:sz w:val="28"/>
          <w:szCs w:val="28"/>
        </w:rPr>
        <w:t>я всестороннего обеспечения аварийно-спасательных и других неотложных работ в соответствии с нормами;</w:t>
      </w:r>
    </w:p>
    <w:p w:rsidR="00A16A2A" w:rsidRPr="006D72CB"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оснащение нештатных аварийно-спасательных формирований в </w:t>
      </w:r>
      <w:r w:rsidRPr="006D72CB">
        <w:rPr>
          <w:rFonts w:ascii="Times New Roman" w:hAnsi="Times New Roman" w:cs="Times New Roman"/>
          <w:sz w:val="28"/>
          <w:szCs w:val="28"/>
        </w:rPr>
        <w:t>с</w:t>
      </w:r>
      <w:r w:rsidR="00870B14">
        <w:rPr>
          <w:rFonts w:ascii="Times New Roman" w:hAnsi="Times New Roman" w:cs="Times New Roman"/>
          <w:sz w:val="28"/>
          <w:szCs w:val="28"/>
        </w:rPr>
        <w:t>оответствии с табелем оснащения.</w:t>
      </w:r>
    </w:p>
    <w:p w:rsidR="006D72CB" w:rsidRPr="006D72CB" w:rsidRDefault="006D72CB" w:rsidP="006D72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на территории МО Красноуфимский округ потенциально опасных объектов ставит перед </w:t>
      </w:r>
      <w:r w:rsidR="00DF50CF">
        <w:rPr>
          <w:rFonts w:ascii="Times New Roman" w:hAnsi="Times New Roman" w:cs="Times New Roman"/>
          <w:sz w:val="28"/>
          <w:szCs w:val="28"/>
        </w:rPr>
        <w:t xml:space="preserve">собой </w:t>
      </w:r>
      <w:r>
        <w:rPr>
          <w:rFonts w:ascii="Times New Roman" w:hAnsi="Times New Roman" w:cs="Times New Roman"/>
          <w:sz w:val="28"/>
          <w:szCs w:val="28"/>
        </w:rPr>
        <w:t>необходимост</w:t>
      </w:r>
      <w:r w:rsidR="00DF50CF">
        <w:rPr>
          <w:rFonts w:ascii="Times New Roman" w:hAnsi="Times New Roman" w:cs="Times New Roman"/>
          <w:sz w:val="28"/>
          <w:szCs w:val="28"/>
        </w:rPr>
        <w:t>ь</w:t>
      </w:r>
      <w:r>
        <w:rPr>
          <w:rFonts w:ascii="Times New Roman" w:hAnsi="Times New Roman" w:cs="Times New Roman"/>
          <w:sz w:val="28"/>
          <w:szCs w:val="28"/>
        </w:rPr>
        <w:t xml:space="preserve"> заботы о жизни и здоровье граждан, сохранности имущества</w:t>
      </w:r>
      <w:r w:rsidR="00241B87">
        <w:rPr>
          <w:rFonts w:ascii="Times New Roman" w:hAnsi="Times New Roman" w:cs="Times New Roman"/>
          <w:sz w:val="28"/>
          <w:szCs w:val="28"/>
        </w:rPr>
        <w:t>,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диктует необходимость повышения оперативности реагирования на них экстренных оперативных служб.</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Решение вышеперечисленных проблем в области гражданской обороны на территории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требует значительного финансового обеспечения.</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Дальнейшее развитие рассматриваемой ситуации без использования программно-целевого метода и отсутствие надлежащих мер по преодолению сложившихся негативных тенденций приведут к снижению уровня безопасности населения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xml:space="preserve"> в целом.</w:t>
      </w:r>
    </w:p>
    <w:p w:rsidR="00A16A2A" w:rsidRPr="006273A3" w:rsidRDefault="00A16A2A" w:rsidP="00A16A2A">
      <w:pPr>
        <w:pStyle w:val="ConsPlusNormal"/>
        <w:ind w:firstLine="540"/>
        <w:jc w:val="both"/>
        <w:rPr>
          <w:rFonts w:ascii="Times New Roman" w:hAnsi="Times New Roman" w:cs="Times New Roman"/>
          <w:sz w:val="28"/>
          <w:szCs w:val="28"/>
        </w:rPr>
      </w:pPr>
      <w:proofErr w:type="gramStart"/>
      <w:r w:rsidRPr="006273A3">
        <w:rPr>
          <w:rFonts w:ascii="Times New Roman" w:hAnsi="Times New Roman" w:cs="Times New Roman"/>
          <w:sz w:val="28"/>
          <w:szCs w:val="28"/>
        </w:rPr>
        <w:t>Программно-целевой метод решения указанных пробл</w:t>
      </w:r>
      <w:r w:rsidR="00024759">
        <w:rPr>
          <w:rFonts w:ascii="Times New Roman" w:hAnsi="Times New Roman" w:cs="Times New Roman"/>
          <w:sz w:val="28"/>
          <w:szCs w:val="28"/>
        </w:rPr>
        <w:t>ем позволит в течение 2014 - 202</w:t>
      </w:r>
      <w:r w:rsidR="008E1972">
        <w:rPr>
          <w:rFonts w:ascii="Times New Roman" w:hAnsi="Times New Roman" w:cs="Times New Roman"/>
          <w:sz w:val="28"/>
          <w:szCs w:val="28"/>
        </w:rPr>
        <w:t>4</w:t>
      </w:r>
      <w:r w:rsidRPr="006273A3">
        <w:rPr>
          <w:rFonts w:ascii="Times New Roman" w:hAnsi="Times New Roman" w:cs="Times New Roman"/>
          <w:sz w:val="28"/>
          <w:szCs w:val="28"/>
        </w:rPr>
        <w:t xml:space="preserve"> годов реализовать конкретные мероприятия, способствующие совершенствованию гражданской обороны в </w:t>
      </w:r>
      <w:r w:rsidR="00F91B82" w:rsidRPr="006273A3">
        <w:rPr>
          <w:rFonts w:ascii="Times New Roman" w:hAnsi="Times New Roman" w:cs="Times New Roman"/>
          <w:sz w:val="28"/>
          <w:szCs w:val="28"/>
        </w:rPr>
        <w:t>МО Красноуфимский округ</w:t>
      </w:r>
      <w:r w:rsidRPr="006273A3">
        <w:rPr>
          <w:rFonts w:ascii="Times New Roman" w:hAnsi="Times New Roman" w:cs="Times New Roman"/>
          <w:sz w:val="28"/>
          <w:szCs w:val="28"/>
        </w:rPr>
        <w:t>, сконцентрировать финансовые и кадровые ресурсы на приоритетных направлениях развития гражданской обороны, произвести структурные изменения, отвечающие реальным требованиям к безопасности граждан и общества в целом.</w:t>
      </w:r>
      <w:proofErr w:type="gramEnd"/>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Необходимость решения сформулированных проблем программно-целевым способом обусловлена следующими объективными причинами:</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комплексным характером выявленных проблем;</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необходимостью выбора оптимальных решений в условиях наличия ограниченных ресурсов и сроков реализации мероприятий;</w:t>
      </w:r>
    </w:p>
    <w:p w:rsidR="00A16A2A" w:rsidRPr="006273A3"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требованием выбора показателей, позволяющих оценить ход реализации Программы, мониторинга результатов реализации тех или иных мероприятий.</w:t>
      </w:r>
    </w:p>
    <w:p w:rsidR="00A16A2A" w:rsidRDefault="00A16A2A" w:rsidP="00A16A2A">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Выполнение Программы взаимосвязано с реализацией </w:t>
      </w:r>
      <w:hyperlink r:id="rId9" w:history="1">
        <w:r w:rsidRPr="006273A3">
          <w:rPr>
            <w:rFonts w:ascii="Times New Roman" w:hAnsi="Times New Roman" w:cs="Times New Roman"/>
            <w:sz w:val="28"/>
            <w:szCs w:val="28"/>
          </w:rPr>
          <w:t>Стратегии</w:t>
        </w:r>
      </w:hyperlink>
      <w:r w:rsidRPr="006273A3">
        <w:rPr>
          <w:rFonts w:ascii="Times New Roman" w:hAnsi="Times New Roman" w:cs="Times New Roman"/>
          <w:sz w:val="28"/>
          <w:szCs w:val="28"/>
        </w:rPr>
        <w:t xml:space="preserve"> национальной безопасности, утвержденной Указом Президента Российской Федерации от </w:t>
      </w:r>
      <w:r w:rsidR="006C3723">
        <w:rPr>
          <w:rFonts w:ascii="Times New Roman" w:hAnsi="Times New Roman" w:cs="Times New Roman"/>
          <w:sz w:val="28"/>
          <w:szCs w:val="28"/>
        </w:rPr>
        <w:t>31.12</w:t>
      </w:r>
      <w:r w:rsidRPr="006273A3">
        <w:rPr>
          <w:rFonts w:ascii="Times New Roman" w:hAnsi="Times New Roman" w:cs="Times New Roman"/>
          <w:sz w:val="28"/>
          <w:szCs w:val="28"/>
        </w:rPr>
        <w:t>.20</w:t>
      </w:r>
      <w:r w:rsidR="006C3723">
        <w:rPr>
          <w:rFonts w:ascii="Times New Roman" w:hAnsi="Times New Roman" w:cs="Times New Roman"/>
          <w:sz w:val="28"/>
          <w:szCs w:val="28"/>
        </w:rPr>
        <w:t>15</w:t>
      </w:r>
      <w:r w:rsidRPr="006273A3">
        <w:rPr>
          <w:rFonts w:ascii="Times New Roman" w:hAnsi="Times New Roman" w:cs="Times New Roman"/>
          <w:sz w:val="28"/>
          <w:szCs w:val="28"/>
        </w:rPr>
        <w:t xml:space="preserve"> N </w:t>
      </w:r>
      <w:r w:rsidR="006C3723">
        <w:rPr>
          <w:rFonts w:ascii="Times New Roman" w:hAnsi="Times New Roman" w:cs="Times New Roman"/>
          <w:sz w:val="28"/>
          <w:szCs w:val="28"/>
        </w:rPr>
        <w:t>683</w:t>
      </w:r>
      <w:r w:rsidR="00C8349B">
        <w:rPr>
          <w:rFonts w:ascii="Times New Roman" w:hAnsi="Times New Roman" w:cs="Times New Roman"/>
          <w:sz w:val="28"/>
          <w:szCs w:val="28"/>
        </w:rPr>
        <w:t>«О</w:t>
      </w:r>
      <w:r w:rsidR="00C8349B" w:rsidRPr="00C8349B">
        <w:rPr>
          <w:rFonts w:ascii="Times New Roman" w:hAnsi="Times New Roman" w:cs="Times New Roman"/>
          <w:sz w:val="28"/>
          <w:szCs w:val="28"/>
        </w:rPr>
        <w:t xml:space="preserve"> страт</w:t>
      </w:r>
      <w:r w:rsidR="00C8349B">
        <w:rPr>
          <w:rFonts w:ascii="Times New Roman" w:hAnsi="Times New Roman" w:cs="Times New Roman"/>
          <w:sz w:val="28"/>
          <w:szCs w:val="28"/>
        </w:rPr>
        <w:t>егии национальной безопасности Российской Ф</w:t>
      </w:r>
      <w:r w:rsidR="00C8349B" w:rsidRPr="00C8349B">
        <w:rPr>
          <w:rFonts w:ascii="Times New Roman" w:hAnsi="Times New Roman" w:cs="Times New Roman"/>
          <w:sz w:val="28"/>
          <w:szCs w:val="28"/>
        </w:rPr>
        <w:t>едерации</w:t>
      </w:r>
      <w:r w:rsidR="00C8349B">
        <w:rPr>
          <w:rFonts w:ascii="Times New Roman" w:hAnsi="Times New Roman" w:cs="Times New Roman"/>
          <w:sz w:val="28"/>
          <w:szCs w:val="28"/>
        </w:rPr>
        <w:t>»</w:t>
      </w:r>
      <w:proofErr w:type="gramStart"/>
      <w:r w:rsidR="00C8349B">
        <w:rPr>
          <w:rFonts w:ascii="Times New Roman" w:hAnsi="Times New Roman" w:cs="Times New Roman"/>
          <w:sz w:val="28"/>
          <w:szCs w:val="28"/>
        </w:rPr>
        <w:t>.</w:t>
      </w:r>
      <w:r w:rsidRPr="006273A3">
        <w:rPr>
          <w:rFonts w:ascii="Times New Roman" w:hAnsi="Times New Roman" w:cs="Times New Roman"/>
          <w:sz w:val="28"/>
          <w:szCs w:val="28"/>
        </w:rPr>
        <w:t>Б</w:t>
      </w:r>
      <w:proofErr w:type="gramEnd"/>
      <w:r w:rsidRPr="006273A3">
        <w:rPr>
          <w:rFonts w:ascii="Times New Roman" w:hAnsi="Times New Roman" w:cs="Times New Roman"/>
          <w:sz w:val="28"/>
          <w:szCs w:val="28"/>
        </w:rPr>
        <w:t>ез использования программно-целевого метода решить вышеуказанные проблемы не представляется возможным.</w:t>
      </w:r>
    </w:p>
    <w:p w:rsidR="00A10BDF" w:rsidRDefault="00A10BDF" w:rsidP="00A16A2A">
      <w:pPr>
        <w:pStyle w:val="ConsPlusNormal"/>
        <w:ind w:firstLine="540"/>
        <w:jc w:val="both"/>
        <w:rPr>
          <w:rFonts w:ascii="Times New Roman" w:hAnsi="Times New Roman" w:cs="Times New Roman"/>
          <w:sz w:val="28"/>
          <w:szCs w:val="28"/>
        </w:rPr>
      </w:pPr>
    </w:p>
    <w:p w:rsidR="005D5728" w:rsidRDefault="005D5728" w:rsidP="00A16A2A">
      <w:pPr>
        <w:pStyle w:val="ConsPlusNormal"/>
        <w:ind w:firstLine="540"/>
        <w:jc w:val="both"/>
        <w:rPr>
          <w:rFonts w:ascii="Times New Roman" w:hAnsi="Times New Roman" w:cs="Times New Roman"/>
          <w:sz w:val="28"/>
          <w:szCs w:val="28"/>
        </w:rPr>
      </w:pPr>
    </w:p>
    <w:p w:rsidR="005D5728" w:rsidRDefault="005D5728" w:rsidP="00A16A2A">
      <w:pPr>
        <w:pStyle w:val="ConsPlusNormal"/>
        <w:ind w:firstLine="540"/>
        <w:jc w:val="both"/>
        <w:rPr>
          <w:rFonts w:ascii="Times New Roman" w:hAnsi="Times New Roman" w:cs="Times New Roman"/>
          <w:sz w:val="28"/>
          <w:szCs w:val="28"/>
        </w:rPr>
      </w:pPr>
    </w:p>
    <w:p w:rsidR="005D5728" w:rsidRDefault="005D5728" w:rsidP="00A16A2A">
      <w:pPr>
        <w:pStyle w:val="ConsPlusNormal"/>
        <w:ind w:firstLine="540"/>
        <w:jc w:val="both"/>
        <w:rPr>
          <w:rFonts w:ascii="Times New Roman" w:hAnsi="Times New Roman" w:cs="Times New Roman"/>
          <w:sz w:val="28"/>
          <w:szCs w:val="28"/>
        </w:rPr>
      </w:pPr>
    </w:p>
    <w:p w:rsidR="00870B14" w:rsidRDefault="00870B14" w:rsidP="00A16A2A">
      <w:pPr>
        <w:pStyle w:val="ConsPlusNormal"/>
        <w:ind w:firstLine="540"/>
        <w:jc w:val="both"/>
        <w:rPr>
          <w:rFonts w:ascii="Times New Roman" w:hAnsi="Times New Roman" w:cs="Times New Roman"/>
          <w:sz w:val="28"/>
          <w:szCs w:val="28"/>
        </w:rPr>
      </w:pPr>
    </w:p>
    <w:p w:rsidR="00870B14" w:rsidRDefault="00870B14" w:rsidP="00A16A2A">
      <w:pPr>
        <w:pStyle w:val="ConsPlusNormal"/>
        <w:ind w:firstLine="540"/>
        <w:jc w:val="both"/>
        <w:rPr>
          <w:rFonts w:ascii="Times New Roman" w:hAnsi="Times New Roman" w:cs="Times New Roman"/>
          <w:sz w:val="28"/>
          <w:szCs w:val="28"/>
        </w:rPr>
      </w:pPr>
    </w:p>
    <w:p w:rsidR="00870B14" w:rsidRPr="006273A3" w:rsidRDefault="00870B14" w:rsidP="00A16A2A">
      <w:pPr>
        <w:pStyle w:val="ConsPlusNormal"/>
        <w:ind w:firstLine="540"/>
        <w:jc w:val="both"/>
        <w:rPr>
          <w:rFonts w:ascii="Times New Roman" w:hAnsi="Times New Roman" w:cs="Times New Roman"/>
          <w:sz w:val="28"/>
          <w:szCs w:val="28"/>
        </w:rPr>
      </w:pPr>
    </w:p>
    <w:p w:rsidR="00A10BDF" w:rsidRDefault="005D5728" w:rsidP="005D5728">
      <w:pPr>
        <w:widowControl w:val="0"/>
        <w:autoSpaceDE w:val="0"/>
        <w:autoSpaceDN w:val="0"/>
        <w:adjustRightInd w:val="0"/>
        <w:jc w:val="center"/>
        <w:rPr>
          <w:b/>
          <w:sz w:val="28"/>
          <w:szCs w:val="28"/>
        </w:rPr>
      </w:pPr>
      <w:r>
        <w:rPr>
          <w:b/>
          <w:sz w:val="28"/>
          <w:szCs w:val="28"/>
        </w:rPr>
        <w:lastRenderedPageBreak/>
        <w:t>Подпрограмма 2. «</w:t>
      </w:r>
      <w:r w:rsidR="00C67D30" w:rsidRPr="00C67D30">
        <w:rPr>
          <w:b/>
          <w:sz w:val="28"/>
          <w:szCs w:val="28"/>
        </w:rPr>
        <w:t>Обеспечение пожарной безопасности на территории МО Красноуфимский округ</w:t>
      </w:r>
      <w:r>
        <w:rPr>
          <w:b/>
          <w:sz w:val="28"/>
          <w:szCs w:val="28"/>
        </w:rPr>
        <w:t>»</w:t>
      </w:r>
    </w:p>
    <w:p w:rsidR="00F602EA" w:rsidRDefault="00F602EA" w:rsidP="005D5728">
      <w:pPr>
        <w:widowControl w:val="0"/>
        <w:autoSpaceDE w:val="0"/>
        <w:autoSpaceDN w:val="0"/>
        <w:adjustRightInd w:val="0"/>
        <w:jc w:val="center"/>
        <w:rPr>
          <w:b/>
          <w:sz w:val="28"/>
          <w:szCs w:val="28"/>
        </w:rPr>
      </w:pPr>
    </w:p>
    <w:p w:rsidR="00927104" w:rsidRPr="006273A3" w:rsidRDefault="00046C4F" w:rsidP="00927104">
      <w:pPr>
        <w:widowControl w:val="0"/>
        <w:autoSpaceDE w:val="0"/>
        <w:autoSpaceDN w:val="0"/>
        <w:adjustRightInd w:val="0"/>
        <w:ind w:firstLine="540"/>
        <w:jc w:val="both"/>
        <w:rPr>
          <w:sz w:val="28"/>
          <w:szCs w:val="28"/>
        </w:rPr>
      </w:pPr>
      <w:r w:rsidRPr="0099237A">
        <w:rPr>
          <w:sz w:val="28"/>
          <w:szCs w:val="28"/>
        </w:rPr>
        <w:t xml:space="preserve">За двенадцать месяцев 2018 года на территории района произошло 88 пожаров и возгораний (за аналогичный период прошлого года – 45 пожаров и возгораний), на 43 пожаров и возгораний больше АППГ (95,5%). В пожарах погибло 6 человека (за АППГ – 3). </w:t>
      </w:r>
      <w:r w:rsidR="00927104" w:rsidRPr="006273A3">
        <w:rPr>
          <w:sz w:val="28"/>
          <w:szCs w:val="28"/>
        </w:rPr>
        <w:t>Основными причинами возникновения пожаров являются неосторожное обращение с огнем и нарушение правил пожарной безопасности, то есть человеческий фактор, что свидетельствует, прежде всего, о невысоком уровне знаний правил пожарной безопасности.</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Особое внимание требует создание условий для организации добровольной пожарной охраны в сельских насе</w:t>
      </w:r>
      <w:r w:rsidR="00870B14">
        <w:rPr>
          <w:sz w:val="28"/>
          <w:szCs w:val="28"/>
        </w:rPr>
        <w:t>ленных пунктах м</w:t>
      </w:r>
      <w:r w:rsidR="00CF5654" w:rsidRPr="006273A3">
        <w:rPr>
          <w:sz w:val="28"/>
          <w:szCs w:val="28"/>
        </w:rPr>
        <w:t>униципального образования</w:t>
      </w:r>
      <w:r w:rsidRPr="006273A3">
        <w:rPr>
          <w:sz w:val="28"/>
          <w:szCs w:val="28"/>
        </w:rPr>
        <w:t xml:space="preserve"> в соответствии с Федеральным </w:t>
      </w:r>
      <w:hyperlink r:id="rId10" w:history="1">
        <w:r w:rsidRPr="006273A3">
          <w:rPr>
            <w:sz w:val="28"/>
            <w:szCs w:val="28"/>
          </w:rPr>
          <w:t>законом</w:t>
        </w:r>
      </w:hyperlink>
      <w:r w:rsidRPr="006273A3">
        <w:rPr>
          <w:sz w:val="28"/>
          <w:szCs w:val="28"/>
        </w:rPr>
        <w:t xml:space="preserve"> от 06.05.2011</w:t>
      </w:r>
      <w:r w:rsidR="00C8349B">
        <w:rPr>
          <w:sz w:val="28"/>
          <w:szCs w:val="28"/>
        </w:rPr>
        <w:t xml:space="preserve"> года№</w:t>
      </w:r>
      <w:r w:rsidRPr="006273A3">
        <w:rPr>
          <w:sz w:val="28"/>
          <w:szCs w:val="28"/>
        </w:rPr>
        <w:t xml:space="preserve"> 100-ФЗ "О добровольной пожарной охране".</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Важным полномочием органов местного самоуправления в области пожарной безопасности является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C6D58" w:rsidRPr="004C6D58" w:rsidRDefault="00927104" w:rsidP="004C6D58">
      <w:pPr>
        <w:ind w:firstLine="709"/>
        <w:jc w:val="both"/>
        <w:rPr>
          <w:sz w:val="28"/>
          <w:szCs w:val="28"/>
        </w:rPr>
      </w:pPr>
      <w:r w:rsidRPr="004C6D58">
        <w:rPr>
          <w:sz w:val="28"/>
          <w:szCs w:val="28"/>
        </w:rPr>
        <w:t xml:space="preserve">Всего </w:t>
      </w:r>
      <w:r w:rsidR="00D74B8A" w:rsidRPr="004C6D58">
        <w:rPr>
          <w:sz w:val="28"/>
          <w:szCs w:val="28"/>
        </w:rPr>
        <w:t xml:space="preserve">в собственности муниципалитета </w:t>
      </w:r>
      <w:r w:rsidRPr="004C6D58">
        <w:rPr>
          <w:sz w:val="28"/>
          <w:szCs w:val="28"/>
        </w:rPr>
        <w:t xml:space="preserve">имеется </w:t>
      </w:r>
      <w:r w:rsidR="006B3D89">
        <w:rPr>
          <w:sz w:val="28"/>
          <w:szCs w:val="28"/>
        </w:rPr>
        <w:t>280</w:t>
      </w:r>
      <w:r w:rsidR="004C6D58" w:rsidRPr="004C6D58">
        <w:rPr>
          <w:sz w:val="28"/>
          <w:szCs w:val="28"/>
        </w:rPr>
        <w:t xml:space="preserve"> источников противопожарного водоснабжения.</w:t>
      </w:r>
    </w:p>
    <w:p w:rsidR="004C6D58" w:rsidRPr="004C6D58" w:rsidRDefault="004C6D58" w:rsidP="004C6D58">
      <w:pPr>
        <w:ind w:firstLine="709"/>
        <w:jc w:val="both"/>
        <w:rPr>
          <w:sz w:val="28"/>
          <w:szCs w:val="28"/>
        </w:rPr>
      </w:pPr>
      <w:r w:rsidRPr="004C6D58">
        <w:rPr>
          <w:sz w:val="28"/>
          <w:szCs w:val="28"/>
        </w:rPr>
        <w:t xml:space="preserve">Из них: </w:t>
      </w:r>
    </w:p>
    <w:p w:rsidR="004C6D58" w:rsidRPr="004C6D58" w:rsidRDefault="004C6D58" w:rsidP="004C6D58">
      <w:pPr>
        <w:shd w:val="clear" w:color="auto" w:fill="FFFFFF"/>
        <w:tabs>
          <w:tab w:val="left" w:leader="underscore" w:pos="9043"/>
        </w:tabs>
        <w:ind w:firstLine="709"/>
        <w:jc w:val="both"/>
        <w:rPr>
          <w:sz w:val="28"/>
          <w:szCs w:val="28"/>
        </w:rPr>
      </w:pPr>
      <w:r w:rsidRPr="004C6D58">
        <w:rPr>
          <w:sz w:val="28"/>
          <w:szCs w:val="28"/>
        </w:rPr>
        <w:t>12</w:t>
      </w:r>
      <w:r w:rsidR="00194FD8">
        <w:rPr>
          <w:sz w:val="28"/>
          <w:szCs w:val="28"/>
        </w:rPr>
        <w:t>0</w:t>
      </w:r>
      <w:r w:rsidRPr="004C6D58">
        <w:rPr>
          <w:sz w:val="28"/>
          <w:szCs w:val="28"/>
        </w:rPr>
        <w:t xml:space="preserve"> – пожарны</w:t>
      </w:r>
      <w:r w:rsidR="00870B14">
        <w:rPr>
          <w:sz w:val="28"/>
          <w:szCs w:val="28"/>
        </w:rPr>
        <w:t>х</w:t>
      </w:r>
      <w:r w:rsidRPr="004C6D58">
        <w:rPr>
          <w:sz w:val="28"/>
          <w:szCs w:val="28"/>
        </w:rPr>
        <w:t xml:space="preserve"> гидрант</w:t>
      </w:r>
      <w:r w:rsidR="00870B14">
        <w:rPr>
          <w:sz w:val="28"/>
          <w:szCs w:val="28"/>
        </w:rPr>
        <w:t>ов</w:t>
      </w:r>
      <w:r w:rsidRPr="004C6D58">
        <w:rPr>
          <w:sz w:val="28"/>
          <w:szCs w:val="28"/>
        </w:rPr>
        <w:t xml:space="preserve"> (исправны </w:t>
      </w:r>
      <w:r w:rsidR="006B3D89">
        <w:rPr>
          <w:sz w:val="28"/>
          <w:szCs w:val="28"/>
        </w:rPr>
        <w:t>83,3</w:t>
      </w:r>
      <w:r w:rsidRPr="004C6D58">
        <w:rPr>
          <w:sz w:val="28"/>
          <w:szCs w:val="28"/>
        </w:rPr>
        <w:t xml:space="preserve">%) основная причина неисправности – низкое давление в водопроводной сети; </w:t>
      </w:r>
    </w:p>
    <w:p w:rsidR="004C6D58" w:rsidRPr="00C97AF2" w:rsidRDefault="004C6D58" w:rsidP="004C6D58">
      <w:pPr>
        <w:shd w:val="clear" w:color="auto" w:fill="FFFFFF"/>
        <w:tabs>
          <w:tab w:val="left" w:leader="underscore" w:pos="9043"/>
        </w:tabs>
        <w:ind w:firstLine="709"/>
        <w:jc w:val="both"/>
        <w:rPr>
          <w:sz w:val="28"/>
          <w:szCs w:val="28"/>
        </w:rPr>
      </w:pPr>
      <w:r w:rsidRPr="004C6D58">
        <w:rPr>
          <w:sz w:val="28"/>
          <w:szCs w:val="28"/>
        </w:rPr>
        <w:t>1</w:t>
      </w:r>
      <w:r w:rsidR="00194FD8">
        <w:rPr>
          <w:sz w:val="28"/>
          <w:szCs w:val="28"/>
        </w:rPr>
        <w:t>0</w:t>
      </w:r>
      <w:r w:rsidR="006B3D89">
        <w:rPr>
          <w:sz w:val="28"/>
          <w:szCs w:val="28"/>
        </w:rPr>
        <w:t>5</w:t>
      </w:r>
      <w:r w:rsidRPr="004C6D58">
        <w:rPr>
          <w:sz w:val="28"/>
          <w:szCs w:val="28"/>
        </w:rPr>
        <w:t xml:space="preserve"> – пожарны</w:t>
      </w:r>
      <w:r w:rsidR="00870B14">
        <w:rPr>
          <w:sz w:val="28"/>
          <w:szCs w:val="28"/>
        </w:rPr>
        <w:t>х</w:t>
      </w:r>
      <w:r w:rsidRPr="00C97AF2">
        <w:rPr>
          <w:sz w:val="28"/>
          <w:szCs w:val="28"/>
        </w:rPr>
        <w:t xml:space="preserve"> водоем</w:t>
      </w:r>
      <w:r w:rsidR="00870B14">
        <w:rPr>
          <w:sz w:val="28"/>
          <w:szCs w:val="28"/>
        </w:rPr>
        <w:t>ов</w:t>
      </w:r>
      <w:r w:rsidRPr="00C97AF2">
        <w:rPr>
          <w:sz w:val="28"/>
          <w:szCs w:val="28"/>
        </w:rPr>
        <w:t xml:space="preserve"> (</w:t>
      </w:r>
      <w:proofErr w:type="gramStart"/>
      <w:r w:rsidRPr="00C97AF2">
        <w:rPr>
          <w:sz w:val="28"/>
          <w:szCs w:val="28"/>
        </w:rPr>
        <w:t>исправны</w:t>
      </w:r>
      <w:proofErr w:type="gramEnd"/>
      <w:r w:rsidRPr="00C97AF2">
        <w:rPr>
          <w:sz w:val="28"/>
          <w:szCs w:val="28"/>
        </w:rPr>
        <w:t xml:space="preserve"> </w:t>
      </w:r>
      <w:r w:rsidR="006B3D89">
        <w:rPr>
          <w:sz w:val="28"/>
          <w:szCs w:val="28"/>
        </w:rPr>
        <w:t>85</w:t>
      </w:r>
      <w:r w:rsidRPr="00C97AF2">
        <w:rPr>
          <w:sz w:val="28"/>
          <w:szCs w:val="28"/>
        </w:rPr>
        <w:t>,</w:t>
      </w:r>
      <w:r w:rsidR="006B3D89">
        <w:rPr>
          <w:sz w:val="28"/>
          <w:szCs w:val="28"/>
        </w:rPr>
        <w:t>7</w:t>
      </w:r>
      <w:r w:rsidRPr="00C97AF2">
        <w:rPr>
          <w:sz w:val="28"/>
          <w:szCs w:val="28"/>
        </w:rPr>
        <w:t xml:space="preserve"> %);</w:t>
      </w:r>
    </w:p>
    <w:p w:rsidR="004C6D58" w:rsidRPr="00C97AF2" w:rsidRDefault="004C6D58" w:rsidP="004C6D58">
      <w:pPr>
        <w:shd w:val="clear" w:color="auto" w:fill="FFFFFF"/>
        <w:tabs>
          <w:tab w:val="left" w:leader="underscore" w:pos="9043"/>
        </w:tabs>
        <w:ind w:firstLine="709"/>
        <w:jc w:val="both"/>
        <w:rPr>
          <w:sz w:val="28"/>
          <w:szCs w:val="28"/>
        </w:rPr>
      </w:pPr>
      <w:r w:rsidRPr="00C97AF2">
        <w:rPr>
          <w:sz w:val="28"/>
          <w:szCs w:val="28"/>
        </w:rPr>
        <w:t>1</w:t>
      </w:r>
      <w:r w:rsidR="006B3D89">
        <w:rPr>
          <w:sz w:val="28"/>
          <w:szCs w:val="28"/>
        </w:rPr>
        <w:t>7</w:t>
      </w:r>
      <w:r w:rsidRPr="00C97AF2">
        <w:rPr>
          <w:sz w:val="28"/>
          <w:szCs w:val="28"/>
        </w:rPr>
        <w:t>-  водонапорных башен (</w:t>
      </w:r>
      <w:proofErr w:type="gramStart"/>
      <w:r w:rsidRPr="00C97AF2">
        <w:rPr>
          <w:sz w:val="28"/>
          <w:szCs w:val="28"/>
        </w:rPr>
        <w:t>исправны</w:t>
      </w:r>
      <w:proofErr w:type="gramEnd"/>
      <w:r w:rsidRPr="00C97AF2">
        <w:rPr>
          <w:sz w:val="28"/>
          <w:szCs w:val="28"/>
        </w:rPr>
        <w:t xml:space="preserve"> </w:t>
      </w:r>
      <w:r w:rsidR="006B3D89">
        <w:rPr>
          <w:sz w:val="28"/>
          <w:szCs w:val="28"/>
        </w:rPr>
        <w:t>64,7</w:t>
      </w:r>
      <w:r w:rsidRPr="00C97AF2">
        <w:rPr>
          <w:sz w:val="28"/>
          <w:szCs w:val="28"/>
        </w:rPr>
        <w:t xml:space="preserve"> %); </w:t>
      </w:r>
    </w:p>
    <w:p w:rsidR="004C6D58" w:rsidRDefault="006B3D89" w:rsidP="004C6D58">
      <w:pPr>
        <w:shd w:val="clear" w:color="auto" w:fill="FFFFFF"/>
        <w:tabs>
          <w:tab w:val="left" w:leader="underscore" w:pos="9043"/>
        </w:tabs>
        <w:ind w:firstLine="709"/>
        <w:jc w:val="both"/>
        <w:rPr>
          <w:sz w:val="28"/>
          <w:szCs w:val="28"/>
        </w:rPr>
      </w:pPr>
      <w:r>
        <w:rPr>
          <w:sz w:val="28"/>
          <w:szCs w:val="28"/>
        </w:rPr>
        <w:t>38</w:t>
      </w:r>
      <w:r w:rsidR="004C6D58" w:rsidRPr="00C97AF2">
        <w:rPr>
          <w:sz w:val="28"/>
          <w:szCs w:val="28"/>
        </w:rPr>
        <w:t xml:space="preserve"> – пожарны</w:t>
      </w:r>
      <w:r w:rsidR="00870B14">
        <w:rPr>
          <w:sz w:val="28"/>
          <w:szCs w:val="28"/>
        </w:rPr>
        <w:t>х</w:t>
      </w:r>
      <w:r w:rsidR="004C6D58" w:rsidRPr="00C97AF2">
        <w:rPr>
          <w:sz w:val="28"/>
          <w:szCs w:val="28"/>
        </w:rPr>
        <w:t xml:space="preserve"> пирс</w:t>
      </w:r>
      <w:r w:rsidR="00870B14">
        <w:rPr>
          <w:sz w:val="28"/>
          <w:szCs w:val="28"/>
        </w:rPr>
        <w:t>ов</w:t>
      </w:r>
      <w:r w:rsidR="004C6D58" w:rsidRPr="00C97AF2">
        <w:rPr>
          <w:sz w:val="28"/>
          <w:szCs w:val="28"/>
        </w:rPr>
        <w:t xml:space="preserve"> (исправных </w:t>
      </w:r>
      <w:r>
        <w:rPr>
          <w:sz w:val="28"/>
          <w:szCs w:val="28"/>
        </w:rPr>
        <w:t>81,6</w:t>
      </w:r>
      <w:r w:rsidR="004C6D58">
        <w:rPr>
          <w:sz w:val="28"/>
          <w:szCs w:val="28"/>
        </w:rPr>
        <w:t>%).</w:t>
      </w:r>
    </w:p>
    <w:p w:rsidR="00F275A9" w:rsidRPr="00607500" w:rsidRDefault="008E1972" w:rsidP="00F275A9">
      <w:pPr>
        <w:pStyle w:val="ConsPlusNormal"/>
        <w:ind w:right="181" w:firstLine="540"/>
        <w:jc w:val="both"/>
        <w:rPr>
          <w:rFonts w:ascii="Times New Roman" w:hAnsi="Times New Roman" w:cs="Times New Roman"/>
          <w:sz w:val="28"/>
          <w:szCs w:val="28"/>
        </w:rPr>
      </w:pPr>
      <w:r>
        <w:rPr>
          <w:rFonts w:ascii="Times New Roman" w:hAnsi="Times New Roman" w:cs="Times New Roman"/>
          <w:sz w:val="28"/>
          <w:szCs w:val="28"/>
        </w:rPr>
        <w:t>В октябре 2018</w:t>
      </w:r>
      <w:r w:rsidR="00F275A9" w:rsidRPr="00607500">
        <w:rPr>
          <w:rFonts w:ascii="Times New Roman" w:hAnsi="Times New Roman" w:cs="Times New Roman"/>
          <w:sz w:val="28"/>
          <w:szCs w:val="28"/>
        </w:rPr>
        <w:t xml:space="preserve"> года отделом надзорной деятельности и профилактической работы ГО Красноуфимск, МО Красноуфимский округ, Ачитского ГО, Артинского ГО была проведены проверка пожарного водоснабжения на территории Муниципального образования, целью которой было определить населенные пункты, в которых отсутствует наружное противопожарное водоснабжение.</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Основное предложение, высказанное представителем Отдела надзорной деятельности и подтвержденное многолетней практикой работы профессиональных пожарных - главный упор необходимо сделать на оборудование закрытых противопожарных водоёмов. </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Таким образом, для обеспечения надлежащих условий пожаротушения, необходимо обустроить 1</w:t>
      </w:r>
      <w:r w:rsidR="006B3D89">
        <w:rPr>
          <w:rFonts w:ascii="Times New Roman" w:hAnsi="Times New Roman" w:cs="Times New Roman"/>
          <w:sz w:val="28"/>
          <w:szCs w:val="28"/>
        </w:rPr>
        <w:t>0</w:t>
      </w:r>
      <w:r w:rsidRPr="00607500">
        <w:rPr>
          <w:rFonts w:ascii="Times New Roman" w:hAnsi="Times New Roman" w:cs="Times New Roman"/>
          <w:sz w:val="28"/>
          <w:szCs w:val="28"/>
        </w:rPr>
        <w:t xml:space="preserve"> закрыты</w:t>
      </w:r>
      <w:r w:rsidR="006B3D89">
        <w:rPr>
          <w:rFonts w:ascii="Times New Roman" w:hAnsi="Times New Roman" w:cs="Times New Roman"/>
          <w:sz w:val="28"/>
          <w:szCs w:val="28"/>
        </w:rPr>
        <w:t>х</w:t>
      </w:r>
      <w:r w:rsidRPr="00607500">
        <w:rPr>
          <w:rFonts w:ascii="Times New Roman" w:hAnsi="Times New Roman" w:cs="Times New Roman"/>
          <w:sz w:val="28"/>
          <w:szCs w:val="28"/>
        </w:rPr>
        <w:t xml:space="preserve"> источник</w:t>
      </w:r>
      <w:r w:rsidR="006B3D89">
        <w:rPr>
          <w:rFonts w:ascii="Times New Roman" w:hAnsi="Times New Roman" w:cs="Times New Roman"/>
          <w:sz w:val="28"/>
          <w:szCs w:val="28"/>
        </w:rPr>
        <w:t>ов</w:t>
      </w:r>
      <w:r w:rsidRPr="00607500">
        <w:rPr>
          <w:rFonts w:ascii="Times New Roman" w:hAnsi="Times New Roman" w:cs="Times New Roman"/>
          <w:sz w:val="28"/>
          <w:szCs w:val="28"/>
        </w:rPr>
        <w:t xml:space="preserve"> противопожарного водоснабжения (водоемы) объемом не менее 100 куб. метров и 2 пожарных пирс</w:t>
      </w:r>
      <w:r w:rsidR="00870B14">
        <w:rPr>
          <w:rFonts w:ascii="Times New Roman" w:hAnsi="Times New Roman" w:cs="Times New Roman"/>
          <w:sz w:val="28"/>
          <w:szCs w:val="28"/>
        </w:rPr>
        <w:t>а</w:t>
      </w:r>
      <w:r w:rsidRPr="00607500">
        <w:rPr>
          <w:rFonts w:ascii="Times New Roman" w:hAnsi="Times New Roman" w:cs="Times New Roman"/>
          <w:sz w:val="28"/>
          <w:szCs w:val="28"/>
        </w:rPr>
        <w:t>.</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Противопожарные водоемы необходимо обустроить в следующих населенных пунктах:</w:t>
      </w:r>
    </w:p>
    <w:p w:rsidR="00F275A9" w:rsidRPr="00607500" w:rsidRDefault="00F275A9" w:rsidP="006B3D8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п. Саранинский завод ул. </w:t>
      </w:r>
      <w:proofErr w:type="gramStart"/>
      <w:r w:rsidRPr="00607500">
        <w:rPr>
          <w:rFonts w:ascii="Times New Roman" w:hAnsi="Times New Roman" w:cs="Times New Roman"/>
          <w:sz w:val="28"/>
          <w:szCs w:val="28"/>
        </w:rPr>
        <w:t>Станционная</w:t>
      </w:r>
      <w:proofErr w:type="gramEnd"/>
      <w:r w:rsidRPr="00607500">
        <w:rPr>
          <w:rFonts w:ascii="Times New Roman" w:hAnsi="Times New Roman" w:cs="Times New Roman"/>
          <w:sz w:val="28"/>
          <w:szCs w:val="28"/>
        </w:rPr>
        <w:t>, 47 – 56;</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Красная Поляна, ул. Центральная, 15;</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Савиново ул. Первомайская, 43А;</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Лебяжье ул. Озерная, 22;</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lastRenderedPageBreak/>
        <w:t xml:space="preserve">д. Красный Турыш ул. </w:t>
      </w:r>
      <w:proofErr w:type="gramStart"/>
      <w:r w:rsidRPr="00607500">
        <w:rPr>
          <w:rFonts w:ascii="Times New Roman" w:hAnsi="Times New Roman" w:cs="Times New Roman"/>
          <w:sz w:val="28"/>
          <w:szCs w:val="28"/>
        </w:rPr>
        <w:t>Заречная</w:t>
      </w:r>
      <w:proofErr w:type="gramEnd"/>
      <w:r w:rsidRPr="00607500">
        <w:rPr>
          <w:rFonts w:ascii="Times New Roman" w:hAnsi="Times New Roman" w:cs="Times New Roman"/>
          <w:sz w:val="28"/>
          <w:szCs w:val="28"/>
        </w:rPr>
        <w:t>, 24;</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Тактамыш ул. Гагарина, 18 – 20;</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Верхний Бугалыш ул. Советская, 27;</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с. Красносоколье ул. Центральная, 4; </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Малый Турыш ул. Габдуллы</w:t>
      </w:r>
      <w:proofErr w:type="gramStart"/>
      <w:r w:rsidRPr="00607500">
        <w:rPr>
          <w:rFonts w:ascii="Times New Roman" w:hAnsi="Times New Roman" w:cs="Times New Roman"/>
          <w:sz w:val="28"/>
          <w:szCs w:val="28"/>
        </w:rPr>
        <w:t xml:space="preserve"> Т</w:t>
      </w:r>
      <w:proofErr w:type="gramEnd"/>
      <w:r w:rsidRPr="00607500">
        <w:rPr>
          <w:rFonts w:ascii="Times New Roman" w:hAnsi="Times New Roman" w:cs="Times New Roman"/>
          <w:sz w:val="28"/>
          <w:szCs w:val="28"/>
        </w:rPr>
        <w:t>укая, 16;</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Куянково ул. Новоселов, 5 – 6.</w:t>
      </w:r>
    </w:p>
    <w:p w:rsidR="00F275A9" w:rsidRPr="00607500" w:rsidRDefault="00F275A9" w:rsidP="00F275A9">
      <w:pPr>
        <w:pStyle w:val="ConsPlusNormal"/>
        <w:ind w:right="181" w:firstLine="540"/>
        <w:jc w:val="both"/>
        <w:rPr>
          <w:rFonts w:ascii="Times New Roman" w:hAnsi="Times New Roman" w:cs="Times New Roman"/>
          <w:sz w:val="28"/>
          <w:szCs w:val="28"/>
        </w:rPr>
      </w:pP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Пожарные пирсы необходимо обустроить в следующих населенных пунктах:</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 xml:space="preserve">д. Русский Турыш ул. </w:t>
      </w:r>
      <w:proofErr w:type="gramStart"/>
      <w:r w:rsidRPr="00607500">
        <w:rPr>
          <w:rFonts w:ascii="Times New Roman" w:hAnsi="Times New Roman" w:cs="Times New Roman"/>
          <w:sz w:val="28"/>
          <w:szCs w:val="28"/>
        </w:rPr>
        <w:t>Советская</w:t>
      </w:r>
      <w:proofErr w:type="gramEnd"/>
      <w:r w:rsidRPr="00607500">
        <w:rPr>
          <w:rFonts w:ascii="Times New Roman" w:hAnsi="Times New Roman" w:cs="Times New Roman"/>
          <w:sz w:val="28"/>
          <w:szCs w:val="28"/>
        </w:rPr>
        <w:t>, 125;</w:t>
      </w:r>
    </w:p>
    <w:p w:rsidR="00F275A9" w:rsidRPr="00607500" w:rsidRDefault="00F275A9" w:rsidP="00F275A9">
      <w:pPr>
        <w:pStyle w:val="ConsPlusNormal"/>
        <w:ind w:right="181" w:firstLine="540"/>
        <w:jc w:val="both"/>
        <w:rPr>
          <w:rFonts w:ascii="Times New Roman" w:hAnsi="Times New Roman" w:cs="Times New Roman"/>
          <w:sz w:val="28"/>
          <w:szCs w:val="28"/>
        </w:rPr>
      </w:pPr>
      <w:r w:rsidRPr="00607500">
        <w:rPr>
          <w:rFonts w:ascii="Times New Roman" w:hAnsi="Times New Roman" w:cs="Times New Roman"/>
          <w:sz w:val="28"/>
          <w:szCs w:val="28"/>
        </w:rPr>
        <w:t>д. Верхняя Ирга ул. Кунгурская, 1.</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На долю пожаров в зданиях жилого сектора приходится 100 процентов погибших, в то же время на долю пожаров в производственных помещениях и местах массового пребывания людей приходится наибольший материальный ущерб.</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Сокращение времени локализации и ликвидации пожара на 1 минуту позволит снизить ущерб от пожара в среднем на 300 рублей в расчете на 1 квадратный метр.</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Основными направлениями деятельности обеспечения пожарной безопасности являются:</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повышение уровня обучения населения мерам пожарной безопасности и пропаганды в области пожарной безопасности;</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дальнейшее развитие системы добровольных пожарных формирований;</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ремонт неисправных источников противопожарного водоснабжения, обустройство подъездов и пирсов к ним, обустройство новых источников;</w:t>
      </w:r>
    </w:p>
    <w:p w:rsidR="00927104" w:rsidRPr="006273A3" w:rsidRDefault="00927104" w:rsidP="00927104">
      <w:pPr>
        <w:widowControl w:val="0"/>
        <w:autoSpaceDE w:val="0"/>
        <w:autoSpaceDN w:val="0"/>
        <w:adjustRightInd w:val="0"/>
        <w:ind w:firstLine="540"/>
        <w:jc w:val="both"/>
        <w:rPr>
          <w:sz w:val="28"/>
          <w:szCs w:val="28"/>
        </w:rPr>
      </w:pPr>
      <w:r w:rsidRPr="006273A3">
        <w:rPr>
          <w:sz w:val="28"/>
          <w:szCs w:val="28"/>
        </w:rPr>
        <w:t>- повышение уровня обеспечения пожарной безоп</w:t>
      </w:r>
      <w:r w:rsidR="00870B14">
        <w:rPr>
          <w:sz w:val="28"/>
          <w:szCs w:val="28"/>
        </w:rPr>
        <w:t>асности населения и территории м</w:t>
      </w:r>
      <w:r w:rsidRPr="006273A3">
        <w:rPr>
          <w:sz w:val="28"/>
          <w:szCs w:val="28"/>
        </w:rPr>
        <w:t>униципального образования;</w:t>
      </w:r>
    </w:p>
    <w:p w:rsidR="00927104" w:rsidRDefault="00927104" w:rsidP="00927104">
      <w:pPr>
        <w:widowControl w:val="0"/>
        <w:autoSpaceDE w:val="0"/>
        <w:autoSpaceDN w:val="0"/>
        <w:adjustRightInd w:val="0"/>
        <w:ind w:firstLine="540"/>
        <w:jc w:val="both"/>
        <w:rPr>
          <w:sz w:val="28"/>
          <w:szCs w:val="28"/>
        </w:rPr>
      </w:pPr>
      <w:r w:rsidRPr="006273A3">
        <w:rPr>
          <w:sz w:val="28"/>
          <w:szCs w:val="28"/>
        </w:rPr>
        <w:t>В программу включены мероприятия по обеспечению первичных мер пожарной безопасности, реализация которых позволит повысить пожарную безопасность муниципального образования и объектов муниципальной собственности.</w:t>
      </w:r>
    </w:p>
    <w:p w:rsidR="00D70313" w:rsidRDefault="00D70313" w:rsidP="00927104">
      <w:pPr>
        <w:widowControl w:val="0"/>
        <w:autoSpaceDE w:val="0"/>
        <w:autoSpaceDN w:val="0"/>
        <w:adjustRightInd w:val="0"/>
        <w:ind w:firstLine="540"/>
        <w:jc w:val="both"/>
        <w:rPr>
          <w:sz w:val="28"/>
          <w:szCs w:val="28"/>
        </w:rPr>
      </w:pPr>
    </w:p>
    <w:p w:rsidR="00D70313" w:rsidRDefault="005D5728" w:rsidP="005D5728">
      <w:pPr>
        <w:widowControl w:val="0"/>
        <w:autoSpaceDE w:val="0"/>
        <w:autoSpaceDN w:val="0"/>
        <w:adjustRightInd w:val="0"/>
        <w:jc w:val="center"/>
        <w:rPr>
          <w:b/>
          <w:sz w:val="28"/>
          <w:szCs w:val="28"/>
        </w:rPr>
      </w:pPr>
      <w:r>
        <w:rPr>
          <w:b/>
          <w:sz w:val="28"/>
          <w:szCs w:val="28"/>
        </w:rPr>
        <w:t xml:space="preserve">Подпрограмма </w:t>
      </w:r>
      <w:r w:rsidR="00D70313">
        <w:rPr>
          <w:b/>
          <w:sz w:val="28"/>
          <w:szCs w:val="28"/>
        </w:rPr>
        <w:t>3</w:t>
      </w:r>
      <w:r w:rsidR="00D70313" w:rsidRPr="00AF50A2">
        <w:rPr>
          <w:b/>
          <w:sz w:val="28"/>
          <w:szCs w:val="28"/>
        </w:rPr>
        <w:t xml:space="preserve">. </w:t>
      </w:r>
      <w:r>
        <w:rPr>
          <w:b/>
          <w:sz w:val="28"/>
          <w:szCs w:val="28"/>
        </w:rPr>
        <w:t>«</w:t>
      </w:r>
      <w:r w:rsidR="00D70313" w:rsidRPr="00C67D30">
        <w:rPr>
          <w:b/>
          <w:sz w:val="28"/>
          <w:szCs w:val="28"/>
        </w:rPr>
        <w:t xml:space="preserve">Комплексная профилактика правонарушений на территории  МО </w:t>
      </w:r>
      <w:r w:rsidR="00D70313" w:rsidRPr="0000558C">
        <w:rPr>
          <w:b/>
          <w:sz w:val="28"/>
          <w:szCs w:val="28"/>
        </w:rPr>
        <w:t>Красноуфимский округ</w:t>
      </w:r>
      <w:r>
        <w:rPr>
          <w:b/>
          <w:sz w:val="28"/>
          <w:szCs w:val="28"/>
        </w:rPr>
        <w:t>»</w:t>
      </w:r>
      <w:r w:rsidR="00D70313" w:rsidRPr="0000558C">
        <w:rPr>
          <w:b/>
          <w:sz w:val="28"/>
          <w:szCs w:val="28"/>
        </w:rPr>
        <w:t>.</w:t>
      </w:r>
    </w:p>
    <w:p w:rsidR="005D5728" w:rsidRPr="0000558C" w:rsidRDefault="005D5728" w:rsidP="00D70313">
      <w:pPr>
        <w:widowControl w:val="0"/>
        <w:autoSpaceDE w:val="0"/>
        <w:autoSpaceDN w:val="0"/>
        <w:adjustRightInd w:val="0"/>
        <w:ind w:left="567"/>
        <w:jc w:val="both"/>
        <w:rPr>
          <w:b/>
          <w:sz w:val="28"/>
          <w:szCs w:val="28"/>
        </w:rPr>
      </w:pP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Усилия принимаемые правоохранительными органами, не всегда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В МО Красноуфимский округ имеется опыт решения системных проблем программно-целевым методом. Так на протяжении трех лет (2014 – 2016 годы) в МО Красноуфимский округ реализовывалась комплексная программа профилактики правонарушений. По итогам реализации данной программы был сделан вывод, что при отсутствии комплексного подхода становится очевидным, что практика профилактической деятельности не отвечает реально складывающейся ситуации.</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xml:space="preserve">Необходимость в разработке подпрограммы профилактики правонарушений на территории МО Красноуфимский округ </w:t>
      </w:r>
      <w:r w:rsidRPr="000A2D6A">
        <w:rPr>
          <w:sz w:val="28"/>
          <w:szCs w:val="28"/>
        </w:rPr>
        <w:t>на</w:t>
      </w:r>
      <w:r w:rsidR="00F943AE">
        <w:rPr>
          <w:sz w:val="28"/>
          <w:szCs w:val="28"/>
        </w:rPr>
        <w:t xml:space="preserve"> 2014-2024 годы обусловлена </w:t>
      </w:r>
      <w:r w:rsidRPr="000A2D6A">
        <w:rPr>
          <w:sz w:val="28"/>
          <w:szCs w:val="28"/>
        </w:rPr>
        <w:lastRenderedPageBreak/>
        <w:t>ситуацией, складывающейся в сфере правонарушений</w:t>
      </w:r>
      <w:r w:rsidR="00F943AE">
        <w:rPr>
          <w:sz w:val="28"/>
          <w:szCs w:val="28"/>
        </w:rPr>
        <w:t>.</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Реализация мероприятий подпрограммы позволит:</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xml:space="preserve">- </w:t>
      </w:r>
      <w:proofErr w:type="gramStart"/>
      <w:r w:rsidRPr="0000558C">
        <w:rPr>
          <w:sz w:val="28"/>
          <w:szCs w:val="28"/>
        </w:rPr>
        <w:t>снизить общее число</w:t>
      </w:r>
      <w:proofErr w:type="gramEnd"/>
      <w:r w:rsidRPr="0000558C">
        <w:rPr>
          <w:sz w:val="28"/>
          <w:szCs w:val="28"/>
        </w:rPr>
        <w:t xml:space="preserve"> совершаемых преступлений;</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оздоровить обстановку на улицах и в других общественных местах,</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xml:space="preserve">- снизить уровень рецидивной и бытовой преступности;      </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улучшить профилактику правонарушений в среде несовершеннолетних и молодежи;</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уменьшить количество преступлений, связанных с незаконным оборотом наркотических и психотропных веществ;</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повысить уровень доверия населения к правоохранительным органам;</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привлечь к совместной работе по предупреждению нарушений предприятия и организации всех форм собственности, общественные объединения.</w:t>
      </w:r>
    </w:p>
    <w:p w:rsidR="000A2D6A" w:rsidRPr="0000558C" w:rsidRDefault="000A2D6A" w:rsidP="000A2D6A">
      <w:pPr>
        <w:widowControl w:val="0"/>
        <w:autoSpaceDE w:val="0"/>
        <w:autoSpaceDN w:val="0"/>
        <w:adjustRightInd w:val="0"/>
        <w:ind w:firstLine="540"/>
        <w:jc w:val="both"/>
        <w:rPr>
          <w:sz w:val="28"/>
          <w:szCs w:val="28"/>
        </w:rPr>
      </w:pPr>
      <w:r w:rsidRPr="0000558C">
        <w:rPr>
          <w:sz w:val="28"/>
          <w:szCs w:val="28"/>
        </w:rPr>
        <w:t xml:space="preserve">Подпрограмма позволит совершенствовать единую систему из ранее намеченных и вновь разработанных мероприятий по предупреждению и профилактике правонарушений. </w:t>
      </w:r>
    </w:p>
    <w:p w:rsidR="000A2D6A" w:rsidRDefault="000A2D6A" w:rsidP="000A2D6A"/>
    <w:p w:rsidR="00D70313" w:rsidRDefault="00D70313" w:rsidP="00927104">
      <w:pPr>
        <w:widowControl w:val="0"/>
        <w:autoSpaceDE w:val="0"/>
        <w:autoSpaceDN w:val="0"/>
        <w:adjustRightInd w:val="0"/>
        <w:ind w:firstLine="540"/>
        <w:jc w:val="both"/>
        <w:rPr>
          <w:sz w:val="28"/>
          <w:szCs w:val="28"/>
        </w:rPr>
      </w:pPr>
    </w:p>
    <w:p w:rsidR="00D70313" w:rsidRDefault="005D5728" w:rsidP="005D5728">
      <w:pPr>
        <w:widowControl w:val="0"/>
        <w:autoSpaceDE w:val="0"/>
        <w:autoSpaceDN w:val="0"/>
        <w:adjustRightInd w:val="0"/>
        <w:ind w:firstLine="540"/>
        <w:jc w:val="center"/>
        <w:rPr>
          <w:b/>
          <w:sz w:val="28"/>
          <w:szCs w:val="28"/>
        </w:rPr>
      </w:pPr>
      <w:r>
        <w:rPr>
          <w:b/>
          <w:sz w:val="28"/>
          <w:szCs w:val="28"/>
        </w:rPr>
        <w:t xml:space="preserve">Подпрограмма </w:t>
      </w:r>
      <w:r w:rsidR="00D70313">
        <w:rPr>
          <w:b/>
          <w:sz w:val="28"/>
          <w:szCs w:val="28"/>
        </w:rPr>
        <w:t>4</w:t>
      </w:r>
      <w:r w:rsidR="00D70313" w:rsidRPr="00AF50A2">
        <w:rPr>
          <w:b/>
          <w:sz w:val="28"/>
          <w:szCs w:val="28"/>
        </w:rPr>
        <w:t xml:space="preserve">. </w:t>
      </w:r>
      <w:r>
        <w:rPr>
          <w:b/>
          <w:sz w:val="28"/>
          <w:szCs w:val="28"/>
        </w:rPr>
        <w:t>«</w:t>
      </w:r>
      <w:r w:rsidR="00D70313" w:rsidRPr="00C67D30">
        <w:rPr>
          <w:b/>
          <w:sz w:val="28"/>
          <w:szCs w:val="28"/>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Pr>
          <w:b/>
          <w:sz w:val="28"/>
          <w:szCs w:val="28"/>
        </w:rPr>
        <w:t>»</w:t>
      </w:r>
      <w:r w:rsidR="00D70313">
        <w:rPr>
          <w:b/>
          <w:sz w:val="28"/>
          <w:szCs w:val="28"/>
        </w:rPr>
        <w:t>.</w:t>
      </w:r>
    </w:p>
    <w:p w:rsidR="005D5728" w:rsidRPr="00AF50A2" w:rsidRDefault="005D5728" w:rsidP="00D70313">
      <w:pPr>
        <w:widowControl w:val="0"/>
        <w:autoSpaceDE w:val="0"/>
        <w:autoSpaceDN w:val="0"/>
        <w:adjustRightInd w:val="0"/>
        <w:ind w:firstLine="540"/>
        <w:jc w:val="both"/>
        <w:rPr>
          <w:b/>
          <w:sz w:val="28"/>
          <w:szCs w:val="28"/>
        </w:rPr>
      </w:pP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 xml:space="preserve">Основными причинами распространения экстремизма и терроризма признаны низкая информированность граждан о сути явлений экстремизма и терроризма, низкий уровень религиозной грамотности,  социальные расслоения в обществе. </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Наряду с этим имеет место отсутствие объединенности на основе патриотизма и любви к родному краю, уважения к культуре и традициям своего народа. Слабая активная позиция граждан по противодействию терроризма и экстремизма.</w:t>
      </w:r>
    </w:p>
    <w:p w:rsidR="00D70313" w:rsidRDefault="00D70313" w:rsidP="00D70313">
      <w:pPr>
        <w:widowControl w:val="0"/>
        <w:autoSpaceDE w:val="0"/>
        <w:autoSpaceDN w:val="0"/>
        <w:adjustRightInd w:val="0"/>
        <w:ind w:firstLine="709"/>
        <w:jc w:val="both"/>
        <w:rPr>
          <w:sz w:val="28"/>
          <w:szCs w:val="28"/>
        </w:rPr>
      </w:pPr>
      <w:r w:rsidRPr="00AF50A2">
        <w:rPr>
          <w:sz w:val="28"/>
          <w:szCs w:val="28"/>
        </w:rPr>
        <w:t>Объединить усилия в борьбе с распространением идеологии экстремизма должны все общественные, политические, молодежные и религиозные организации. Правоохранительные органы борются в основном с проявлениями террора, тогда как общество должно сосредоточиться на профилактике терроризма, на искоренении причин и условий, его порождающих. Главное значение здесь имеет пресечение распространения враждебной идеологии. Молодежь как наиболее активная часть общества должна занять лидирующ</w:t>
      </w:r>
      <w:r>
        <w:rPr>
          <w:sz w:val="28"/>
          <w:szCs w:val="28"/>
        </w:rPr>
        <w:t xml:space="preserve">ие позиции в этой деятельности. </w:t>
      </w:r>
    </w:p>
    <w:p w:rsidR="00D70313" w:rsidRPr="00AF50A2" w:rsidRDefault="00D70313" w:rsidP="00D70313">
      <w:pPr>
        <w:widowControl w:val="0"/>
        <w:autoSpaceDE w:val="0"/>
        <w:autoSpaceDN w:val="0"/>
        <w:adjustRightInd w:val="0"/>
        <w:ind w:firstLine="709"/>
        <w:jc w:val="both"/>
        <w:rPr>
          <w:sz w:val="28"/>
          <w:szCs w:val="28"/>
        </w:rPr>
      </w:pPr>
      <w:r w:rsidRPr="00AF50A2">
        <w:rPr>
          <w:sz w:val="28"/>
          <w:szCs w:val="28"/>
        </w:rPr>
        <w:t xml:space="preserve">В современных условиях противодействие терроризму и экстремизму </w:t>
      </w:r>
      <w:r>
        <w:rPr>
          <w:sz w:val="28"/>
          <w:szCs w:val="28"/>
        </w:rPr>
        <w:t>–</w:t>
      </w:r>
      <w:r w:rsidRPr="00AF50A2">
        <w:rPr>
          <w:sz w:val="28"/>
          <w:szCs w:val="28"/>
        </w:rPr>
        <w:t xml:space="preserve"> важное направление деятельности социальных институтов, органов власти, осуществляемое в целях защиты прав и свобод человека и гражданина, основ конституционного строя, обеспечения безопасности на терри</w:t>
      </w:r>
      <w:r>
        <w:rPr>
          <w:sz w:val="28"/>
          <w:szCs w:val="28"/>
        </w:rPr>
        <w:t>тории МО</w:t>
      </w:r>
      <w:r w:rsidRPr="00AF50A2">
        <w:rPr>
          <w:sz w:val="28"/>
          <w:szCs w:val="28"/>
        </w:rPr>
        <w:t xml:space="preserve"> Красноуфимский округ.</w:t>
      </w:r>
    </w:p>
    <w:p w:rsidR="00D70313" w:rsidRPr="00AF50A2" w:rsidRDefault="00D70313" w:rsidP="00D70313">
      <w:pPr>
        <w:widowControl w:val="0"/>
        <w:autoSpaceDE w:val="0"/>
        <w:autoSpaceDN w:val="0"/>
        <w:adjustRightInd w:val="0"/>
        <w:ind w:firstLine="540"/>
        <w:jc w:val="both"/>
        <w:rPr>
          <w:sz w:val="28"/>
          <w:szCs w:val="28"/>
        </w:rPr>
      </w:pPr>
      <w:r w:rsidRPr="00AF50A2">
        <w:rPr>
          <w:sz w:val="28"/>
          <w:szCs w:val="28"/>
        </w:rPr>
        <w:t xml:space="preserve">Борьба с терроризмом и экстремизмом является одной из самых важных государственных задач. Все должны осознать, что эти угрозы касаются каждого гражданина России. Огромную роль в противодействии им играет нераспространение идеологии экстремизма и терроризма. В современных </w:t>
      </w:r>
      <w:r w:rsidRPr="00AF50A2">
        <w:rPr>
          <w:sz w:val="28"/>
          <w:szCs w:val="28"/>
        </w:rPr>
        <w:lastRenderedPageBreak/>
        <w:t>условиях глобализации терроризм и религиозный экстремизм стали наиболее опасными явлениями, угрозами для общества и требуют всестороннего и тщательного изучения и незамедлительного реагирования.</w:t>
      </w:r>
    </w:p>
    <w:p w:rsidR="00D70313" w:rsidRPr="006273A3" w:rsidRDefault="00D70313" w:rsidP="00D70313">
      <w:pPr>
        <w:widowControl w:val="0"/>
        <w:autoSpaceDE w:val="0"/>
        <w:autoSpaceDN w:val="0"/>
        <w:adjustRightInd w:val="0"/>
        <w:ind w:firstLine="540"/>
        <w:jc w:val="both"/>
        <w:rPr>
          <w:sz w:val="28"/>
          <w:szCs w:val="28"/>
        </w:rPr>
      </w:pPr>
      <w:r w:rsidRPr="00AF50A2">
        <w:rPr>
          <w:sz w:val="28"/>
          <w:szCs w:val="28"/>
        </w:rPr>
        <w:t>Исходя из анализа складывающейся ситуации, прогноза ее развития становится очевидной необходимость принятия и реализации подпрограммы по профилактике терроризма и экстремизма на терри</w:t>
      </w:r>
      <w:r>
        <w:rPr>
          <w:sz w:val="28"/>
          <w:szCs w:val="28"/>
        </w:rPr>
        <w:t>тории МО</w:t>
      </w:r>
      <w:r w:rsidRPr="00AF50A2">
        <w:rPr>
          <w:sz w:val="28"/>
          <w:szCs w:val="28"/>
        </w:rPr>
        <w:t xml:space="preserve"> Красноуфимский округ на 2014-202</w:t>
      </w:r>
      <w:r w:rsidR="00FB0387">
        <w:rPr>
          <w:sz w:val="28"/>
          <w:szCs w:val="28"/>
        </w:rPr>
        <w:t>4</w:t>
      </w:r>
      <w:r w:rsidRPr="00AF50A2">
        <w:rPr>
          <w:sz w:val="28"/>
          <w:szCs w:val="28"/>
        </w:rPr>
        <w:t xml:space="preserve"> годы, предусматривающей комплекс скоординированных мер социального, правового и организационного характера.</w:t>
      </w:r>
    </w:p>
    <w:p w:rsidR="00D70313" w:rsidRDefault="00D70313" w:rsidP="00927104">
      <w:pPr>
        <w:widowControl w:val="0"/>
        <w:autoSpaceDE w:val="0"/>
        <w:autoSpaceDN w:val="0"/>
        <w:adjustRightInd w:val="0"/>
        <w:ind w:firstLine="540"/>
        <w:jc w:val="both"/>
        <w:rPr>
          <w:sz w:val="28"/>
          <w:szCs w:val="28"/>
        </w:rPr>
      </w:pPr>
    </w:p>
    <w:p w:rsidR="00F2688C" w:rsidRDefault="00F2688C" w:rsidP="00927104">
      <w:pPr>
        <w:widowControl w:val="0"/>
        <w:autoSpaceDE w:val="0"/>
        <w:autoSpaceDN w:val="0"/>
        <w:adjustRightInd w:val="0"/>
        <w:ind w:firstLine="540"/>
        <w:jc w:val="both"/>
        <w:rPr>
          <w:sz w:val="28"/>
          <w:szCs w:val="28"/>
        </w:rPr>
      </w:pPr>
    </w:p>
    <w:p w:rsidR="008B0969" w:rsidRDefault="005D5728" w:rsidP="005D572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D70313">
        <w:rPr>
          <w:rFonts w:ascii="Times New Roman" w:hAnsi="Times New Roman" w:cs="Times New Roman"/>
          <w:b/>
          <w:sz w:val="28"/>
          <w:szCs w:val="28"/>
        </w:rPr>
        <w:t>5</w:t>
      </w:r>
      <w:r w:rsidR="00D13184">
        <w:rPr>
          <w:rFonts w:ascii="Times New Roman" w:hAnsi="Times New Roman" w:cs="Times New Roman"/>
          <w:b/>
          <w:sz w:val="28"/>
          <w:szCs w:val="28"/>
        </w:rPr>
        <w:t xml:space="preserve">. </w:t>
      </w:r>
      <w:r>
        <w:rPr>
          <w:rFonts w:ascii="Times New Roman" w:hAnsi="Times New Roman" w:cs="Times New Roman"/>
          <w:b/>
          <w:sz w:val="28"/>
          <w:szCs w:val="28"/>
        </w:rPr>
        <w:t>«</w:t>
      </w:r>
      <w:r w:rsidR="00C67D30" w:rsidRPr="00C67D30">
        <w:rPr>
          <w:rFonts w:ascii="Times New Roman" w:hAnsi="Times New Roman" w:cs="Times New Roman"/>
          <w:b/>
          <w:sz w:val="28"/>
          <w:szCs w:val="28"/>
        </w:rPr>
        <w:t>Обеспечение безопасности на опасных объектах МО Красноуфимский округ</w:t>
      </w:r>
      <w:r>
        <w:rPr>
          <w:rFonts w:ascii="Times New Roman" w:hAnsi="Times New Roman" w:cs="Times New Roman"/>
          <w:b/>
          <w:sz w:val="28"/>
          <w:szCs w:val="28"/>
        </w:rPr>
        <w:t>»</w:t>
      </w:r>
      <w:r w:rsidR="008B0969" w:rsidRPr="008B0969">
        <w:rPr>
          <w:rFonts w:ascii="Times New Roman" w:hAnsi="Times New Roman" w:cs="Times New Roman"/>
          <w:b/>
          <w:sz w:val="28"/>
          <w:szCs w:val="28"/>
        </w:rPr>
        <w:t>.</w:t>
      </w:r>
    </w:p>
    <w:p w:rsidR="005D5728" w:rsidRDefault="005D5728" w:rsidP="00C67D30">
      <w:pPr>
        <w:pStyle w:val="ConsPlusNormal"/>
        <w:ind w:left="567"/>
        <w:jc w:val="both"/>
        <w:rPr>
          <w:rFonts w:ascii="Times New Roman" w:hAnsi="Times New Roman" w:cs="Times New Roman"/>
          <w:b/>
          <w:sz w:val="28"/>
          <w:szCs w:val="28"/>
        </w:rPr>
      </w:pPr>
    </w:p>
    <w:p w:rsidR="00D13184" w:rsidRDefault="00F943AE" w:rsidP="00870B14">
      <w:pPr>
        <w:pStyle w:val="ConsPlusNormal"/>
        <w:ind w:firstLine="709"/>
        <w:jc w:val="both"/>
        <w:rPr>
          <w:rFonts w:ascii="Times New Roman" w:hAnsi="Times New Roman" w:cs="Times New Roman"/>
          <w:sz w:val="28"/>
          <w:szCs w:val="28"/>
        </w:rPr>
      </w:pPr>
      <w:r w:rsidRPr="00D13184">
        <w:rPr>
          <w:rFonts w:ascii="Times New Roman" w:hAnsi="Times New Roman" w:cs="Times New Roman"/>
          <w:sz w:val="28"/>
          <w:szCs w:val="28"/>
        </w:rPr>
        <w:t xml:space="preserve">С момента прихода природного газа в МО Красноуфимский округ введено в эксплуатацию </w:t>
      </w:r>
      <w:r w:rsidR="00870B14">
        <w:rPr>
          <w:rFonts w:ascii="Times New Roman" w:hAnsi="Times New Roman" w:cs="Times New Roman"/>
          <w:sz w:val="28"/>
          <w:szCs w:val="28"/>
        </w:rPr>
        <w:t>213,49</w:t>
      </w:r>
      <w:r w:rsidRPr="00D13184">
        <w:rPr>
          <w:rFonts w:ascii="Times New Roman" w:hAnsi="Times New Roman" w:cs="Times New Roman"/>
          <w:sz w:val="28"/>
          <w:szCs w:val="28"/>
        </w:rPr>
        <w:t>км газопро</w:t>
      </w:r>
      <w:r w:rsidR="00870B14">
        <w:rPr>
          <w:rFonts w:ascii="Times New Roman" w:hAnsi="Times New Roman" w:cs="Times New Roman"/>
          <w:sz w:val="28"/>
          <w:szCs w:val="28"/>
        </w:rPr>
        <w:t xml:space="preserve">водов </w:t>
      </w:r>
      <w:r>
        <w:rPr>
          <w:rFonts w:ascii="Times New Roman" w:hAnsi="Times New Roman" w:cs="Times New Roman"/>
          <w:sz w:val="28"/>
          <w:szCs w:val="28"/>
        </w:rPr>
        <w:t xml:space="preserve">и </w:t>
      </w:r>
      <w:r w:rsidR="00D13184" w:rsidRPr="00D13184">
        <w:rPr>
          <w:rFonts w:ascii="Times New Roman" w:hAnsi="Times New Roman" w:cs="Times New Roman"/>
          <w:sz w:val="28"/>
          <w:szCs w:val="28"/>
        </w:rPr>
        <w:t xml:space="preserve">газифицированы </w:t>
      </w:r>
      <w:r w:rsidR="00F2688C">
        <w:rPr>
          <w:rFonts w:ascii="Times New Roman" w:hAnsi="Times New Roman" w:cs="Times New Roman"/>
          <w:sz w:val="28"/>
          <w:szCs w:val="28"/>
        </w:rPr>
        <w:t>тринадцать</w:t>
      </w:r>
      <w:r w:rsidR="00D13184" w:rsidRPr="00D13184">
        <w:rPr>
          <w:rFonts w:ascii="Times New Roman" w:hAnsi="Times New Roman" w:cs="Times New Roman"/>
          <w:sz w:val="28"/>
          <w:szCs w:val="28"/>
        </w:rPr>
        <w:t xml:space="preserve"> населенных пункт</w:t>
      </w:r>
      <w:r w:rsidR="00C8349B">
        <w:rPr>
          <w:rFonts w:ascii="Times New Roman" w:hAnsi="Times New Roman" w:cs="Times New Roman"/>
          <w:sz w:val="28"/>
          <w:szCs w:val="28"/>
        </w:rPr>
        <w:t>ов.</w:t>
      </w:r>
      <w:r w:rsidR="00D13184" w:rsidRPr="00D13184">
        <w:rPr>
          <w:rFonts w:ascii="Times New Roman" w:hAnsi="Times New Roman" w:cs="Times New Roman"/>
          <w:sz w:val="28"/>
          <w:szCs w:val="28"/>
        </w:rPr>
        <w:t xml:space="preserve"> Охват населения газификацией природным газом МО Кр</w:t>
      </w:r>
      <w:r w:rsidR="00F2688C">
        <w:rPr>
          <w:rFonts w:ascii="Times New Roman" w:hAnsi="Times New Roman" w:cs="Times New Roman"/>
          <w:sz w:val="28"/>
          <w:szCs w:val="28"/>
        </w:rPr>
        <w:t>асноуфимский округ составляет 22</w:t>
      </w:r>
      <w:r w:rsidR="00D13184" w:rsidRPr="00D13184">
        <w:rPr>
          <w:rFonts w:ascii="Times New Roman" w:hAnsi="Times New Roman" w:cs="Times New Roman"/>
          <w:sz w:val="28"/>
          <w:szCs w:val="28"/>
        </w:rPr>
        <w:t xml:space="preserve"> % (общая численност</w:t>
      </w:r>
      <w:r w:rsidR="00F2688C">
        <w:rPr>
          <w:rFonts w:ascii="Times New Roman" w:hAnsi="Times New Roman" w:cs="Times New Roman"/>
          <w:sz w:val="28"/>
          <w:szCs w:val="28"/>
        </w:rPr>
        <w:t>ь населения района составляет 26</w:t>
      </w:r>
      <w:r w:rsidR="00D13184" w:rsidRPr="00D13184">
        <w:rPr>
          <w:rFonts w:ascii="Times New Roman" w:hAnsi="Times New Roman" w:cs="Times New Roman"/>
          <w:sz w:val="28"/>
          <w:szCs w:val="28"/>
        </w:rPr>
        <w:t xml:space="preserve"> тыс. чел.).</w:t>
      </w:r>
    </w:p>
    <w:p w:rsidR="00D13184" w:rsidRDefault="00D13184" w:rsidP="00D13184">
      <w:pPr>
        <w:pStyle w:val="ConsPlusNormal"/>
        <w:ind w:firstLine="709"/>
        <w:jc w:val="both"/>
        <w:rPr>
          <w:rFonts w:ascii="Times New Roman" w:hAnsi="Times New Roman" w:cs="Times New Roman"/>
          <w:sz w:val="28"/>
          <w:szCs w:val="28"/>
        </w:rPr>
      </w:pPr>
      <w:r w:rsidRPr="00D13184">
        <w:rPr>
          <w:rFonts w:ascii="Times New Roman" w:hAnsi="Times New Roman" w:cs="Times New Roman"/>
          <w:sz w:val="28"/>
          <w:szCs w:val="28"/>
        </w:rPr>
        <w:t>Состояние и уровень га</w:t>
      </w:r>
      <w:r w:rsidR="00870B14">
        <w:rPr>
          <w:rFonts w:ascii="Times New Roman" w:hAnsi="Times New Roman" w:cs="Times New Roman"/>
          <w:sz w:val="28"/>
          <w:szCs w:val="28"/>
        </w:rPr>
        <w:t>зификации МО Красноуфимск округ</w:t>
      </w:r>
      <w:r w:rsidRPr="00D13184">
        <w:rPr>
          <w:rFonts w:ascii="Times New Roman" w:hAnsi="Times New Roman" w:cs="Times New Roman"/>
          <w:sz w:val="28"/>
          <w:szCs w:val="28"/>
        </w:rPr>
        <w:t xml:space="preserve"> на данном этапе его развития не отвечает современным требованиям к уровню </w:t>
      </w:r>
      <w:r>
        <w:rPr>
          <w:rFonts w:ascii="Times New Roman" w:hAnsi="Times New Roman" w:cs="Times New Roman"/>
          <w:sz w:val="28"/>
          <w:szCs w:val="28"/>
        </w:rPr>
        <w:t xml:space="preserve">безопасности </w:t>
      </w:r>
      <w:r w:rsidRPr="00D13184">
        <w:rPr>
          <w:rFonts w:ascii="Times New Roman" w:hAnsi="Times New Roman" w:cs="Times New Roman"/>
          <w:sz w:val="28"/>
          <w:szCs w:val="28"/>
        </w:rPr>
        <w:t>и качеству жизни населения</w:t>
      </w:r>
      <w:r>
        <w:rPr>
          <w:rFonts w:ascii="Times New Roman" w:hAnsi="Times New Roman" w:cs="Times New Roman"/>
          <w:sz w:val="28"/>
          <w:szCs w:val="28"/>
        </w:rPr>
        <w:t>.</w:t>
      </w:r>
    </w:p>
    <w:p w:rsidR="00BA5B13" w:rsidRPr="00D13184" w:rsidRDefault="006A6719" w:rsidP="00D131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как газопроводы отнесены к опасным объектам, то р</w:t>
      </w:r>
      <w:r w:rsidR="00BA5B13">
        <w:rPr>
          <w:rFonts w:ascii="Times New Roman" w:hAnsi="Times New Roman" w:cs="Times New Roman"/>
          <w:sz w:val="28"/>
          <w:szCs w:val="28"/>
        </w:rPr>
        <w:t xml:space="preserve">асширение сети газопроводов </w:t>
      </w:r>
      <w:r>
        <w:rPr>
          <w:rFonts w:ascii="Times New Roman" w:hAnsi="Times New Roman" w:cs="Times New Roman"/>
          <w:sz w:val="28"/>
          <w:szCs w:val="28"/>
        </w:rPr>
        <w:t xml:space="preserve">на территории округа </w:t>
      </w:r>
      <w:r w:rsidR="00BA5B13">
        <w:rPr>
          <w:rFonts w:ascii="Times New Roman" w:hAnsi="Times New Roman" w:cs="Times New Roman"/>
          <w:sz w:val="28"/>
          <w:szCs w:val="28"/>
        </w:rPr>
        <w:t>ставит перед собой необходимость страхования ответственности за возможные последствия связанные с рисками развития ЧС при авариях на них.</w:t>
      </w:r>
    </w:p>
    <w:p w:rsidR="00BA5B13" w:rsidRPr="0072641E" w:rsidRDefault="00480DD1" w:rsidP="0072641E">
      <w:pPr>
        <w:pStyle w:val="ConsPlusNormal"/>
        <w:ind w:firstLine="709"/>
        <w:jc w:val="both"/>
        <w:rPr>
          <w:rFonts w:ascii="Times New Roman" w:hAnsi="Times New Roman" w:cs="Times New Roman"/>
          <w:sz w:val="28"/>
          <w:szCs w:val="28"/>
        </w:rPr>
      </w:pPr>
      <w:proofErr w:type="gramStart"/>
      <w:r w:rsidRPr="0072641E">
        <w:rPr>
          <w:rFonts w:ascii="Times New Roman" w:hAnsi="Times New Roman" w:cs="Times New Roman"/>
          <w:sz w:val="28"/>
          <w:szCs w:val="28"/>
        </w:rPr>
        <w:t>Российским законодательством</w:t>
      </w:r>
      <w:r w:rsidR="004760ED">
        <w:rPr>
          <w:rFonts w:ascii="Times New Roman" w:hAnsi="Times New Roman" w:cs="Times New Roman"/>
          <w:sz w:val="28"/>
          <w:szCs w:val="28"/>
        </w:rPr>
        <w:t xml:space="preserve"> определено, что</w:t>
      </w:r>
      <w:r w:rsidRPr="0072641E">
        <w:rPr>
          <w:rFonts w:ascii="Times New Roman" w:hAnsi="Times New Roman" w:cs="Times New Roman"/>
          <w:sz w:val="28"/>
          <w:szCs w:val="28"/>
        </w:rPr>
        <w:t xml:space="preserve"> ю</w:t>
      </w:r>
      <w:r w:rsidR="00BA5B13" w:rsidRPr="0072641E">
        <w:rPr>
          <w:rFonts w:ascii="Times New Roman" w:hAnsi="Times New Roman" w:cs="Times New Roman"/>
          <w:sz w:val="28"/>
          <w:szCs w:val="28"/>
        </w:rPr>
        <w:t>ридическое лицо или индивидуальный предприниматель, владеющи</w:t>
      </w:r>
      <w:r w:rsidRPr="0072641E">
        <w:rPr>
          <w:rFonts w:ascii="Times New Roman" w:hAnsi="Times New Roman" w:cs="Times New Roman"/>
          <w:sz w:val="28"/>
          <w:szCs w:val="28"/>
        </w:rPr>
        <w:t>й</w:t>
      </w:r>
      <w:r w:rsidR="00BA5B13" w:rsidRPr="0072641E">
        <w:rPr>
          <w:rFonts w:ascii="Times New Roman" w:hAnsi="Times New Roman" w:cs="Times New Roman"/>
          <w:sz w:val="28"/>
          <w:szCs w:val="28"/>
        </w:rPr>
        <w:t xml:space="preserve"> опасным объектом на праве собственности, либо на ином законном основании и осуществляющи</w:t>
      </w:r>
      <w:r w:rsidRPr="0072641E">
        <w:rPr>
          <w:rFonts w:ascii="Times New Roman" w:hAnsi="Times New Roman" w:cs="Times New Roman"/>
          <w:sz w:val="28"/>
          <w:szCs w:val="28"/>
        </w:rPr>
        <w:t>й</w:t>
      </w:r>
      <w:r w:rsidR="00BA5B13" w:rsidRPr="0072641E">
        <w:rPr>
          <w:rFonts w:ascii="Times New Roman" w:hAnsi="Times New Roman" w:cs="Times New Roman"/>
          <w:sz w:val="28"/>
          <w:szCs w:val="28"/>
        </w:rPr>
        <w:t xml:space="preserve"> эксплуатацию опасного объекта, обязан страховать свою ответственность за причинение вреда в результате аварии на опасном объекте путем заключения договора обязательного страхования со страховщиком в течение всего срока эксплуатации опасного объекта.</w:t>
      </w:r>
      <w:proofErr w:type="gramEnd"/>
    </w:p>
    <w:p w:rsidR="00BA5B13" w:rsidRDefault="00AF50A2" w:rsidP="0072641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w:t>
      </w:r>
      <w:r w:rsidR="00BA5B13" w:rsidRPr="0072641E">
        <w:rPr>
          <w:rFonts w:ascii="Times New Roman" w:hAnsi="Times New Roman" w:cs="Times New Roman"/>
          <w:sz w:val="28"/>
          <w:szCs w:val="28"/>
        </w:rPr>
        <w:t>татьей 5 Федерального закона от 27.07.2010 г. № 226-ФЗ «О внесении изменений в отдельные законодательные акты Российской</w:t>
      </w:r>
      <w:r w:rsidR="00C8349B">
        <w:rPr>
          <w:rFonts w:ascii="Times New Roman" w:hAnsi="Times New Roman" w:cs="Times New Roman"/>
          <w:sz w:val="28"/>
          <w:szCs w:val="28"/>
        </w:rPr>
        <w:t xml:space="preserve"> Федерации в связи с принятием з</w:t>
      </w:r>
      <w:r w:rsidR="00BA5B13" w:rsidRPr="0072641E">
        <w:rPr>
          <w:rFonts w:ascii="Times New Roman" w:hAnsi="Times New Roman" w:cs="Times New Roman"/>
          <w:sz w:val="28"/>
          <w:szCs w:val="28"/>
        </w:rPr>
        <w:t>акона «Об обязательном страховании гражданской ответственности владельца опасного объекта за причинение вреда в результате аварии на опасном объекте»» эксплуатация опасного объекта в случае отсутствия договора обязательного страхования влечет наложение административного штрафа на должностных лиц в размере</w:t>
      </w:r>
      <w:proofErr w:type="gramEnd"/>
      <w:r w:rsidR="00BA5B13" w:rsidRPr="0072641E">
        <w:rPr>
          <w:rFonts w:ascii="Times New Roman" w:hAnsi="Times New Roman" w:cs="Times New Roman"/>
          <w:sz w:val="28"/>
          <w:szCs w:val="28"/>
        </w:rPr>
        <w:t xml:space="preserve"> от пятнадцати тысяч до двадцати тысяч рублей, на юридических лиц - от трехсот тысяч до пятисот тысяч рублей.</w:t>
      </w:r>
    </w:p>
    <w:p w:rsidR="00024759" w:rsidRDefault="00024759" w:rsidP="0072641E">
      <w:pPr>
        <w:pStyle w:val="ConsPlusNormal"/>
        <w:ind w:firstLine="709"/>
        <w:jc w:val="both"/>
        <w:rPr>
          <w:rFonts w:ascii="Times New Roman" w:hAnsi="Times New Roman" w:cs="Times New Roman"/>
          <w:sz w:val="28"/>
          <w:szCs w:val="28"/>
        </w:rPr>
      </w:pPr>
      <w:r w:rsidRPr="00024759">
        <w:rPr>
          <w:rFonts w:ascii="Times New Roman" w:hAnsi="Times New Roman" w:cs="Times New Roman"/>
          <w:sz w:val="28"/>
          <w:szCs w:val="28"/>
        </w:rPr>
        <w:t xml:space="preserve">Программно-целевой метод решения указанных проблем позволит </w:t>
      </w:r>
      <w:r>
        <w:rPr>
          <w:rFonts w:ascii="Times New Roman" w:hAnsi="Times New Roman" w:cs="Times New Roman"/>
          <w:sz w:val="28"/>
          <w:szCs w:val="28"/>
        </w:rPr>
        <w:t>осуществить мероприятия по страхованию опасных объектов от последствий на газопроводах</w:t>
      </w:r>
      <w:r w:rsidR="00AB5310">
        <w:rPr>
          <w:rFonts w:ascii="Times New Roman" w:hAnsi="Times New Roman" w:cs="Times New Roman"/>
          <w:sz w:val="28"/>
          <w:szCs w:val="28"/>
        </w:rPr>
        <w:t xml:space="preserve">в </w:t>
      </w:r>
      <w:r w:rsidRPr="00024759">
        <w:rPr>
          <w:rFonts w:ascii="Times New Roman" w:hAnsi="Times New Roman" w:cs="Times New Roman"/>
          <w:sz w:val="28"/>
          <w:szCs w:val="28"/>
        </w:rPr>
        <w:t>течение 2014 - 202</w:t>
      </w:r>
      <w:r w:rsidR="008E1972">
        <w:rPr>
          <w:rFonts w:ascii="Times New Roman" w:hAnsi="Times New Roman" w:cs="Times New Roman"/>
          <w:sz w:val="28"/>
          <w:szCs w:val="28"/>
        </w:rPr>
        <w:t>4</w:t>
      </w:r>
      <w:r w:rsidRPr="00024759">
        <w:rPr>
          <w:rFonts w:ascii="Times New Roman" w:hAnsi="Times New Roman" w:cs="Times New Roman"/>
          <w:sz w:val="28"/>
          <w:szCs w:val="28"/>
        </w:rPr>
        <w:t xml:space="preserve"> годов</w:t>
      </w:r>
      <w:r>
        <w:rPr>
          <w:rFonts w:ascii="Times New Roman" w:hAnsi="Times New Roman" w:cs="Times New Roman"/>
          <w:sz w:val="28"/>
          <w:szCs w:val="28"/>
        </w:rPr>
        <w:t>.</w:t>
      </w:r>
    </w:p>
    <w:p w:rsidR="00D70313" w:rsidRDefault="00D70313" w:rsidP="0072641E">
      <w:pPr>
        <w:pStyle w:val="ConsPlusNormal"/>
        <w:ind w:firstLine="709"/>
        <w:jc w:val="both"/>
        <w:rPr>
          <w:rFonts w:ascii="Times New Roman" w:hAnsi="Times New Roman" w:cs="Times New Roman"/>
          <w:sz w:val="28"/>
          <w:szCs w:val="28"/>
        </w:rPr>
      </w:pPr>
    </w:p>
    <w:p w:rsidR="005D5728" w:rsidRDefault="005D5728" w:rsidP="0072641E">
      <w:pPr>
        <w:pStyle w:val="ConsPlusNormal"/>
        <w:ind w:firstLine="709"/>
        <w:jc w:val="both"/>
        <w:rPr>
          <w:rFonts w:ascii="Times New Roman" w:hAnsi="Times New Roman" w:cs="Times New Roman"/>
          <w:sz w:val="28"/>
          <w:szCs w:val="28"/>
        </w:rPr>
      </w:pPr>
    </w:p>
    <w:p w:rsidR="005D5728" w:rsidRDefault="005D5728" w:rsidP="0072641E">
      <w:pPr>
        <w:pStyle w:val="ConsPlusNormal"/>
        <w:ind w:firstLine="709"/>
        <w:jc w:val="both"/>
        <w:rPr>
          <w:rFonts w:ascii="Times New Roman" w:hAnsi="Times New Roman" w:cs="Times New Roman"/>
          <w:sz w:val="28"/>
          <w:szCs w:val="28"/>
        </w:rPr>
      </w:pPr>
    </w:p>
    <w:p w:rsidR="00D70313" w:rsidRPr="008B0969" w:rsidRDefault="005D5728" w:rsidP="005D5728">
      <w:pPr>
        <w:widowControl w:val="0"/>
        <w:autoSpaceDE w:val="0"/>
        <w:autoSpaceDN w:val="0"/>
        <w:adjustRightInd w:val="0"/>
        <w:jc w:val="center"/>
        <w:rPr>
          <w:b/>
          <w:sz w:val="28"/>
          <w:szCs w:val="28"/>
        </w:rPr>
      </w:pPr>
      <w:r>
        <w:rPr>
          <w:b/>
          <w:sz w:val="28"/>
          <w:szCs w:val="28"/>
        </w:rPr>
        <w:lastRenderedPageBreak/>
        <w:t>Подпрограмма 6. «О</w:t>
      </w:r>
      <w:r w:rsidR="00D70313" w:rsidRPr="00C67D30">
        <w:rPr>
          <w:b/>
          <w:sz w:val="28"/>
          <w:szCs w:val="28"/>
        </w:rPr>
        <w:t>беспечение рационального и безопасного природопользования в МО Красноуфимский округ</w:t>
      </w:r>
      <w:r>
        <w:rPr>
          <w:b/>
          <w:sz w:val="28"/>
          <w:szCs w:val="28"/>
        </w:rPr>
        <w:t>»</w:t>
      </w:r>
      <w:r w:rsidR="00D70313">
        <w:rPr>
          <w:b/>
          <w:sz w:val="28"/>
          <w:szCs w:val="28"/>
        </w:rPr>
        <w:t>.</w:t>
      </w:r>
      <w:r>
        <w:rPr>
          <w:b/>
          <w:sz w:val="28"/>
          <w:szCs w:val="28"/>
        </w:rPr>
        <w:br/>
      </w:r>
    </w:p>
    <w:p w:rsidR="00D70313" w:rsidRPr="006273A3" w:rsidRDefault="00D70313" w:rsidP="00D70313">
      <w:pPr>
        <w:widowControl w:val="0"/>
        <w:autoSpaceDE w:val="0"/>
        <w:autoSpaceDN w:val="0"/>
        <w:adjustRightInd w:val="0"/>
        <w:ind w:firstLine="540"/>
        <w:jc w:val="both"/>
        <w:rPr>
          <w:sz w:val="28"/>
          <w:szCs w:val="28"/>
        </w:rPr>
      </w:pPr>
      <w:r w:rsidRPr="006273A3">
        <w:rPr>
          <w:sz w:val="28"/>
          <w:szCs w:val="28"/>
        </w:rPr>
        <w:t>Мероприятия по обеспечению благоприятного состояния окружающей среды, сохранению и восстановлению природных систем, обеспечению рационального природопользования в рамках программы определены на основе Концепции экологической безопасности Свердловской области на период до 202</w:t>
      </w:r>
      <w:r w:rsidR="008E1972">
        <w:rPr>
          <w:sz w:val="28"/>
          <w:szCs w:val="28"/>
        </w:rPr>
        <w:t>4</w:t>
      </w:r>
      <w:r w:rsidRPr="006273A3">
        <w:rPr>
          <w:sz w:val="28"/>
          <w:szCs w:val="28"/>
        </w:rPr>
        <w:t xml:space="preserve"> года, одобренной Постановлением Правительства Свердловской области от 28.07.2009 года № 865-ПП.</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Экологическая ситуация в МО Красноуфимский округ в целом стабильная, но вместе с тем, есть ряд проблем, требующих комплексного решения. </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К числу таких проблем относится развитие муниципальной системы обращения с отходами производства и потребления. В </w:t>
      </w:r>
      <w:r w:rsidR="00AB5310">
        <w:rPr>
          <w:rFonts w:ascii="Times New Roman" w:hAnsi="Times New Roman" w:cs="Times New Roman"/>
          <w:sz w:val="28"/>
          <w:szCs w:val="28"/>
        </w:rPr>
        <w:t>связи</w:t>
      </w:r>
      <w:r w:rsidR="00870B14">
        <w:rPr>
          <w:rFonts w:ascii="Times New Roman" w:hAnsi="Times New Roman" w:cs="Times New Roman"/>
          <w:sz w:val="28"/>
          <w:szCs w:val="28"/>
        </w:rPr>
        <w:t xml:space="preserve"> с тем, что на территории м</w:t>
      </w:r>
      <w:r w:rsidRPr="006273A3">
        <w:rPr>
          <w:rFonts w:ascii="Times New Roman" w:hAnsi="Times New Roman" w:cs="Times New Roman"/>
          <w:sz w:val="28"/>
          <w:szCs w:val="28"/>
        </w:rPr>
        <w:t xml:space="preserve">униципального образования нет специально оборудованного полигона, отходы производства и потребления вывозятся из населённых пунктов и размещаются на </w:t>
      </w:r>
      <w:r w:rsidRPr="00407984">
        <w:rPr>
          <w:rFonts w:ascii="Times New Roman" w:hAnsi="Times New Roman" w:cs="Times New Roman"/>
          <w:sz w:val="28"/>
          <w:szCs w:val="28"/>
        </w:rPr>
        <w:t>объектах временного хранения. В 201</w:t>
      </w:r>
      <w:r w:rsidR="006B3D89">
        <w:rPr>
          <w:rFonts w:ascii="Times New Roman" w:hAnsi="Times New Roman" w:cs="Times New Roman"/>
          <w:sz w:val="28"/>
          <w:szCs w:val="28"/>
        </w:rPr>
        <w:t>7</w:t>
      </w:r>
      <w:r w:rsidRPr="00407984">
        <w:rPr>
          <w:rFonts w:ascii="Times New Roman" w:hAnsi="Times New Roman" w:cs="Times New Roman"/>
          <w:sz w:val="28"/>
          <w:szCs w:val="28"/>
        </w:rPr>
        <w:t xml:space="preserve"> году на территории округа насчитывалось </w:t>
      </w:r>
      <w:r w:rsidR="00F04D8E">
        <w:rPr>
          <w:rFonts w:ascii="Times New Roman" w:hAnsi="Times New Roman" w:cs="Times New Roman"/>
          <w:sz w:val="28"/>
          <w:szCs w:val="28"/>
        </w:rPr>
        <w:t>30</w:t>
      </w:r>
      <w:r w:rsidRPr="00407984">
        <w:rPr>
          <w:rFonts w:ascii="Times New Roman" w:hAnsi="Times New Roman" w:cs="Times New Roman"/>
          <w:sz w:val="28"/>
          <w:szCs w:val="28"/>
        </w:rPr>
        <w:t xml:space="preserve"> таких объектов, из </w:t>
      </w:r>
      <w:r w:rsidRPr="00F72951">
        <w:rPr>
          <w:rFonts w:ascii="Times New Roman" w:hAnsi="Times New Roman" w:cs="Times New Roman"/>
          <w:sz w:val="28"/>
          <w:szCs w:val="28"/>
        </w:rPr>
        <w:t>которых 2</w:t>
      </w:r>
      <w:r w:rsidR="00F04D8E" w:rsidRPr="00F72951">
        <w:rPr>
          <w:rFonts w:ascii="Times New Roman" w:hAnsi="Times New Roman" w:cs="Times New Roman"/>
          <w:sz w:val="28"/>
          <w:szCs w:val="28"/>
        </w:rPr>
        <w:t>2</w:t>
      </w:r>
      <w:r w:rsidRPr="00F72951">
        <w:rPr>
          <w:rFonts w:ascii="Times New Roman" w:hAnsi="Times New Roman" w:cs="Times New Roman"/>
          <w:sz w:val="28"/>
          <w:szCs w:val="28"/>
        </w:rPr>
        <w:t xml:space="preserve"> (</w:t>
      </w:r>
      <w:r w:rsidR="00F72951" w:rsidRPr="00F72951">
        <w:rPr>
          <w:rFonts w:ascii="Times New Roman" w:hAnsi="Times New Roman" w:cs="Times New Roman"/>
          <w:sz w:val="28"/>
          <w:szCs w:val="28"/>
        </w:rPr>
        <w:t>66</w:t>
      </w:r>
      <w:r w:rsidRPr="00F72951">
        <w:rPr>
          <w:rFonts w:ascii="Times New Roman" w:hAnsi="Times New Roman" w:cs="Times New Roman"/>
          <w:sz w:val="28"/>
          <w:szCs w:val="28"/>
        </w:rPr>
        <w:t>%) –</w:t>
      </w:r>
      <w:r w:rsidRPr="00407984">
        <w:rPr>
          <w:rFonts w:ascii="Times New Roman" w:hAnsi="Times New Roman" w:cs="Times New Roman"/>
          <w:sz w:val="28"/>
          <w:szCs w:val="28"/>
        </w:rPr>
        <w:t xml:space="preserve"> не имели санитарно-эпидемиологического заключения. Приоритетными направлениями решения проблемы утилизации и</w:t>
      </w:r>
      <w:r w:rsidRPr="006273A3">
        <w:rPr>
          <w:rFonts w:ascii="Times New Roman" w:hAnsi="Times New Roman" w:cs="Times New Roman"/>
          <w:sz w:val="28"/>
          <w:szCs w:val="28"/>
        </w:rPr>
        <w:t xml:space="preserve"> захоронения отходов являются:</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снижение общего количества объектов размещения путём объединения площадок временного хранения по кустовому принципу;</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проектирование и строительство муниципального полигона </w:t>
      </w:r>
      <w:r>
        <w:rPr>
          <w:rFonts w:ascii="Times New Roman" w:hAnsi="Times New Roman" w:cs="Times New Roman"/>
          <w:sz w:val="28"/>
          <w:szCs w:val="28"/>
        </w:rPr>
        <w:t>твердых бытовых отходов</w:t>
      </w:r>
      <w:r w:rsidRPr="006273A3">
        <w:rPr>
          <w:rFonts w:ascii="Times New Roman" w:hAnsi="Times New Roman" w:cs="Times New Roman"/>
          <w:sz w:val="28"/>
          <w:szCs w:val="28"/>
        </w:rPr>
        <w:t>, соответствующего требованиям экологической и санитарной безопасности.</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Среди факторов экологической безопасности необходимо также учитывать качество питьевой воды, особенно, в источниках нецентрализованного водоснабжения. Состояние многих общественных колодцев на территории округа является неудовлетворительным, поэтому среди основных мероприятий</w:t>
      </w:r>
      <w:r>
        <w:rPr>
          <w:rFonts w:ascii="Times New Roman" w:hAnsi="Times New Roman" w:cs="Times New Roman"/>
          <w:sz w:val="28"/>
          <w:szCs w:val="28"/>
        </w:rPr>
        <w:t xml:space="preserve"> существует необходимость</w:t>
      </w:r>
      <w:r w:rsidRPr="006273A3">
        <w:rPr>
          <w:rFonts w:ascii="Times New Roman" w:hAnsi="Times New Roman" w:cs="Times New Roman"/>
          <w:sz w:val="28"/>
          <w:szCs w:val="28"/>
        </w:rPr>
        <w:t>:</w:t>
      </w:r>
    </w:p>
    <w:p w:rsidR="00D70313" w:rsidRPr="006273A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их реконструкции и обустройство;</w:t>
      </w:r>
    </w:p>
    <w:p w:rsidR="00D7031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 xml:space="preserve">- </w:t>
      </w:r>
      <w:r>
        <w:rPr>
          <w:rFonts w:ascii="Times New Roman" w:hAnsi="Times New Roman" w:cs="Times New Roman"/>
          <w:sz w:val="28"/>
          <w:szCs w:val="28"/>
        </w:rPr>
        <w:t>проведения</w:t>
      </w:r>
      <w:r w:rsidRPr="006273A3">
        <w:rPr>
          <w:rFonts w:ascii="Times New Roman" w:hAnsi="Times New Roman" w:cs="Times New Roman"/>
          <w:sz w:val="28"/>
          <w:szCs w:val="28"/>
        </w:rPr>
        <w:t xml:space="preserve"> биохимическ</w:t>
      </w:r>
      <w:r>
        <w:rPr>
          <w:rFonts w:ascii="Times New Roman" w:hAnsi="Times New Roman" w:cs="Times New Roman"/>
          <w:sz w:val="28"/>
          <w:szCs w:val="28"/>
        </w:rPr>
        <w:t>ого</w:t>
      </w:r>
      <w:r w:rsidRPr="006273A3">
        <w:rPr>
          <w:rFonts w:ascii="Times New Roman" w:hAnsi="Times New Roman" w:cs="Times New Roman"/>
          <w:sz w:val="28"/>
          <w:szCs w:val="28"/>
        </w:rPr>
        <w:t xml:space="preserve"> анализ</w:t>
      </w:r>
      <w:r>
        <w:rPr>
          <w:rFonts w:ascii="Times New Roman" w:hAnsi="Times New Roman" w:cs="Times New Roman"/>
          <w:sz w:val="28"/>
          <w:szCs w:val="28"/>
        </w:rPr>
        <w:t>а</w:t>
      </w:r>
      <w:r w:rsidRPr="006273A3">
        <w:rPr>
          <w:rFonts w:ascii="Times New Roman" w:hAnsi="Times New Roman" w:cs="Times New Roman"/>
          <w:sz w:val="28"/>
          <w:szCs w:val="28"/>
        </w:rPr>
        <w:t xml:space="preserve"> качества воды. </w:t>
      </w:r>
      <w:r w:rsidRPr="006273A3">
        <w:rPr>
          <w:rFonts w:ascii="Times New Roman" w:hAnsi="Times New Roman" w:cs="Times New Roman"/>
          <w:sz w:val="28"/>
          <w:szCs w:val="28"/>
        </w:rPr>
        <w:tab/>
      </w:r>
    </w:p>
    <w:p w:rsidR="00D70313" w:rsidRDefault="00D70313" w:rsidP="00D70313">
      <w:pPr>
        <w:pStyle w:val="ConsPlusNormal"/>
        <w:ind w:firstLine="540"/>
        <w:jc w:val="both"/>
        <w:rPr>
          <w:rFonts w:ascii="Times New Roman" w:hAnsi="Times New Roman" w:cs="Times New Roman"/>
          <w:sz w:val="28"/>
          <w:szCs w:val="28"/>
        </w:rPr>
      </w:pPr>
      <w:r w:rsidRPr="006273A3">
        <w:rPr>
          <w:rFonts w:ascii="Times New Roman" w:hAnsi="Times New Roman" w:cs="Times New Roman"/>
          <w:sz w:val="28"/>
          <w:szCs w:val="28"/>
        </w:rPr>
        <w:t>Отдельно выделяются мероприятия, направленные на предотвращение возникновения чрезвычайных ситуаций на гидротехнических сооружениях. В собственности МО К</w:t>
      </w:r>
      <w:r w:rsidR="00FB36D9">
        <w:rPr>
          <w:rFonts w:ascii="Times New Roman" w:hAnsi="Times New Roman" w:cs="Times New Roman"/>
          <w:sz w:val="28"/>
          <w:szCs w:val="28"/>
        </w:rPr>
        <w:t>расноуфимский округ находится 14</w:t>
      </w:r>
      <w:r w:rsidRPr="006273A3">
        <w:rPr>
          <w:rFonts w:ascii="Times New Roman" w:hAnsi="Times New Roman" w:cs="Times New Roman"/>
          <w:sz w:val="28"/>
          <w:szCs w:val="28"/>
        </w:rPr>
        <w:t xml:space="preserve"> гидротехнических сооружений, из которых пониженный уровень безопасности имеют 13 ГТС (</w:t>
      </w:r>
      <w:r w:rsidR="00FB36D9">
        <w:rPr>
          <w:rFonts w:ascii="Times New Roman" w:hAnsi="Times New Roman" w:cs="Times New Roman"/>
          <w:sz w:val="28"/>
          <w:szCs w:val="28"/>
        </w:rPr>
        <w:t>92,8</w:t>
      </w:r>
      <w:r w:rsidRPr="006273A3">
        <w:rPr>
          <w:rFonts w:ascii="Times New Roman" w:hAnsi="Times New Roman" w:cs="Times New Roman"/>
          <w:sz w:val="28"/>
          <w:szCs w:val="28"/>
        </w:rPr>
        <w:t>%), опасный уровень – 1 ГТС (7</w:t>
      </w:r>
      <w:r w:rsidR="00FB36D9">
        <w:rPr>
          <w:rFonts w:ascii="Times New Roman" w:hAnsi="Times New Roman" w:cs="Times New Roman"/>
          <w:sz w:val="28"/>
          <w:szCs w:val="28"/>
        </w:rPr>
        <w:t>,2</w:t>
      </w:r>
      <w:r w:rsidRPr="006273A3">
        <w:rPr>
          <w:rFonts w:ascii="Times New Roman" w:hAnsi="Times New Roman" w:cs="Times New Roman"/>
          <w:sz w:val="28"/>
          <w:szCs w:val="28"/>
        </w:rPr>
        <w:t xml:space="preserve">%), </w:t>
      </w:r>
      <w:r>
        <w:rPr>
          <w:rFonts w:ascii="Times New Roman" w:hAnsi="Times New Roman" w:cs="Times New Roman"/>
          <w:sz w:val="28"/>
          <w:szCs w:val="28"/>
        </w:rPr>
        <w:t>Аварии на</w:t>
      </w:r>
      <w:r w:rsidRPr="006273A3">
        <w:rPr>
          <w:rFonts w:ascii="Times New Roman" w:hAnsi="Times New Roman" w:cs="Times New Roman"/>
          <w:sz w:val="28"/>
          <w:szCs w:val="28"/>
        </w:rPr>
        <w:t xml:space="preserve"> гидротехнических сооружениях приводят не только к финансово-экономическому ущербу, но и вследствие резкого изменения условий обитания живых организмов и растительности, могут иметь катастрофические экологические последствия.</w:t>
      </w:r>
    </w:p>
    <w:p w:rsidR="00D70313" w:rsidRPr="0072641E" w:rsidRDefault="00D70313" w:rsidP="0072641E">
      <w:pPr>
        <w:pStyle w:val="ConsPlusNormal"/>
        <w:ind w:firstLine="709"/>
        <w:jc w:val="both"/>
        <w:rPr>
          <w:rFonts w:ascii="Times New Roman" w:hAnsi="Times New Roman" w:cs="Times New Roman"/>
          <w:sz w:val="28"/>
          <w:szCs w:val="28"/>
        </w:rPr>
      </w:pPr>
    </w:p>
    <w:p w:rsidR="00D13184" w:rsidRDefault="00D13184" w:rsidP="00C3159C">
      <w:pPr>
        <w:pStyle w:val="ConsPlusNormal"/>
        <w:ind w:left="1410"/>
        <w:jc w:val="both"/>
        <w:rPr>
          <w:rFonts w:ascii="Times New Roman" w:hAnsi="Times New Roman" w:cs="Times New Roman"/>
          <w:b/>
          <w:sz w:val="28"/>
          <w:szCs w:val="28"/>
        </w:rPr>
      </w:pPr>
    </w:p>
    <w:p w:rsidR="008B0969" w:rsidRDefault="005D5728" w:rsidP="005D572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Подпрограмма </w:t>
      </w:r>
      <w:r w:rsidR="00D70313">
        <w:rPr>
          <w:rFonts w:ascii="Times New Roman" w:hAnsi="Times New Roman" w:cs="Times New Roman"/>
          <w:b/>
          <w:sz w:val="28"/>
          <w:szCs w:val="28"/>
        </w:rPr>
        <w:t>7</w:t>
      </w:r>
      <w:r w:rsidR="00C67D30" w:rsidRPr="00C67D30">
        <w:rPr>
          <w:rFonts w:ascii="Times New Roman" w:hAnsi="Times New Roman" w:cs="Times New Roman"/>
          <w:b/>
          <w:sz w:val="28"/>
          <w:szCs w:val="28"/>
        </w:rPr>
        <w:t>.</w:t>
      </w:r>
      <w:r>
        <w:rPr>
          <w:rFonts w:ascii="Times New Roman" w:hAnsi="Times New Roman" w:cs="Times New Roman"/>
          <w:b/>
          <w:sz w:val="28"/>
          <w:szCs w:val="28"/>
        </w:rPr>
        <w:t>«</w:t>
      </w:r>
      <w:r w:rsidR="00C67D30" w:rsidRPr="00C67D30">
        <w:rPr>
          <w:rFonts w:ascii="Times New Roman" w:hAnsi="Times New Roman" w:cs="Times New Roman"/>
          <w:b/>
          <w:sz w:val="28"/>
          <w:szCs w:val="28"/>
        </w:rPr>
        <w:t>Осуществление переданных полномочий Российской Федерации по осуществлению первичного воинского учета на территориях, где отсутствуют военные комиссариаты</w:t>
      </w:r>
      <w:r>
        <w:rPr>
          <w:rFonts w:ascii="Times New Roman" w:hAnsi="Times New Roman" w:cs="Times New Roman"/>
          <w:b/>
          <w:sz w:val="28"/>
          <w:szCs w:val="28"/>
        </w:rPr>
        <w:t>»</w:t>
      </w:r>
      <w:r w:rsidR="00C67D30">
        <w:rPr>
          <w:rFonts w:ascii="Times New Roman" w:hAnsi="Times New Roman" w:cs="Times New Roman"/>
          <w:b/>
          <w:sz w:val="28"/>
          <w:szCs w:val="28"/>
        </w:rPr>
        <w:t>.</w:t>
      </w:r>
    </w:p>
    <w:p w:rsidR="005D5728" w:rsidRPr="008B0969" w:rsidRDefault="005D5728" w:rsidP="005D5728">
      <w:pPr>
        <w:pStyle w:val="ConsPlusNormal"/>
        <w:jc w:val="center"/>
        <w:rPr>
          <w:rFonts w:ascii="Times New Roman" w:hAnsi="Times New Roman" w:cs="Times New Roman"/>
          <w:b/>
          <w:sz w:val="28"/>
          <w:szCs w:val="28"/>
        </w:rPr>
      </w:pPr>
    </w:p>
    <w:p w:rsidR="00BB0DEB" w:rsidRPr="00BB0DEB" w:rsidRDefault="00BB0DEB" w:rsidP="008B0969">
      <w:pPr>
        <w:widowControl w:val="0"/>
        <w:autoSpaceDE w:val="0"/>
        <w:autoSpaceDN w:val="0"/>
        <w:adjustRightInd w:val="0"/>
        <w:ind w:firstLine="709"/>
        <w:jc w:val="both"/>
        <w:rPr>
          <w:sz w:val="28"/>
          <w:szCs w:val="28"/>
        </w:rPr>
      </w:pPr>
      <w:r w:rsidRPr="00BB0DEB">
        <w:rPr>
          <w:sz w:val="28"/>
          <w:szCs w:val="28"/>
        </w:rPr>
        <w:t xml:space="preserve">Воинский учет предусматривается воинской обязанностью граждан и обеспечивается государственной системой регистрации призывных и </w:t>
      </w:r>
      <w:r w:rsidRPr="00BB0DEB">
        <w:rPr>
          <w:sz w:val="28"/>
          <w:szCs w:val="28"/>
        </w:rPr>
        <w:lastRenderedPageBreak/>
        <w:t xml:space="preserve">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w:t>
      </w:r>
      <w:r w:rsidR="00306558">
        <w:rPr>
          <w:sz w:val="28"/>
          <w:szCs w:val="28"/>
        </w:rPr>
        <w:t>–</w:t>
      </w:r>
      <w:r w:rsidRPr="00BB0DEB">
        <w:rPr>
          <w:sz w:val="28"/>
          <w:szCs w:val="28"/>
        </w:rPr>
        <w:t xml:space="preserve"> система воинского учета).</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BB0DEB" w:rsidRPr="00BB0DEB" w:rsidRDefault="00BB0DEB" w:rsidP="00BB0DEB">
      <w:pPr>
        <w:widowControl w:val="0"/>
        <w:autoSpaceDE w:val="0"/>
        <w:autoSpaceDN w:val="0"/>
        <w:adjustRightInd w:val="0"/>
        <w:ind w:firstLine="540"/>
        <w:jc w:val="both"/>
        <w:rPr>
          <w:sz w:val="28"/>
          <w:szCs w:val="28"/>
        </w:rPr>
      </w:pPr>
      <w:proofErr w:type="gramStart"/>
      <w:r w:rsidRPr="00BB0DEB">
        <w:rPr>
          <w:sz w:val="28"/>
          <w:szCs w:val="28"/>
        </w:rPr>
        <w:t xml:space="preserve">Воинский учет на территории </w:t>
      </w:r>
      <w:r w:rsidR="00CA1F91">
        <w:rPr>
          <w:sz w:val="28"/>
          <w:szCs w:val="28"/>
        </w:rPr>
        <w:t>МО</w:t>
      </w:r>
      <w:r w:rsidRPr="00BB0DEB">
        <w:rPr>
          <w:sz w:val="28"/>
          <w:szCs w:val="28"/>
        </w:rPr>
        <w:t xml:space="preserve"> Красноуфимский округ организован и осуществляется в соответствии с постановлением Правительства Российской Федерации от 27 ноября 2006 года № 719 «Об утверждении Положения о воинском учете», постановлением Межведомственной комиссии по бронированию от 22 декабря 1999 года № 144 « Об утверждении Инструкции по бронированию на период исполнительной власти, имеющих запас, работающих в органах государственной власти, органах местного самоуправления». </w:t>
      </w:r>
      <w:proofErr w:type="gramEnd"/>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Работа по осуществлению воинс</w:t>
      </w:r>
      <w:r w:rsidR="009A4B7D">
        <w:rPr>
          <w:sz w:val="28"/>
          <w:szCs w:val="28"/>
        </w:rPr>
        <w:t xml:space="preserve">кого учета и </w:t>
      </w:r>
      <w:r w:rsidR="009A4B7D" w:rsidRPr="00407984">
        <w:rPr>
          <w:sz w:val="28"/>
          <w:szCs w:val="28"/>
        </w:rPr>
        <w:t>бронирования в 201</w:t>
      </w:r>
      <w:r w:rsidR="008E1972">
        <w:rPr>
          <w:sz w:val="28"/>
          <w:szCs w:val="28"/>
        </w:rPr>
        <w:t>8</w:t>
      </w:r>
      <w:r w:rsidRPr="00407984">
        <w:rPr>
          <w:sz w:val="28"/>
          <w:szCs w:val="28"/>
        </w:rPr>
        <w:t xml:space="preserve"> году оценивалась «</w:t>
      </w:r>
      <w:r w:rsidR="00407984" w:rsidRPr="00407984">
        <w:rPr>
          <w:sz w:val="28"/>
          <w:szCs w:val="28"/>
        </w:rPr>
        <w:t>хорошо</w:t>
      </w:r>
      <w:r w:rsidRPr="00407984">
        <w:rPr>
          <w:sz w:val="28"/>
          <w:szCs w:val="28"/>
        </w:rPr>
        <w:t>», взаимодействие с отделом военного комиссариата Свердловской об</w:t>
      </w:r>
      <w:r w:rsidR="009A4B7D" w:rsidRPr="00407984">
        <w:rPr>
          <w:sz w:val="28"/>
          <w:szCs w:val="28"/>
        </w:rPr>
        <w:t>ласти по городу Красноуфимск,</w:t>
      </w:r>
      <w:r w:rsidRPr="00407984">
        <w:rPr>
          <w:sz w:val="28"/>
          <w:szCs w:val="28"/>
        </w:rPr>
        <w:t xml:space="preserve"> Красноуфимскому</w:t>
      </w:r>
      <w:r>
        <w:rPr>
          <w:sz w:val="28"/>
          <w:szCs w:val="28"/>
        </w:rPr>
        <w:t xml:space="preserve"> и Ачитскому районам с военно-</w:t>
      </w:r>
      <w:r w:rsidRPr="00BB0DEB">
        <w:rPr>
          <w:sz w:val="28"/>
          <w:szCs w:val="28"/>
        </w:rPr>
        <w:t xml:space="preserve">учетными работниками </w:t>
      </w:r>
      <w:r w:rsidR="00C8349B">
        <w:rPr>
          <w:sz w:val="28"/>
          <w:szCs w:val="28"/>
        </w:rPr>
        <w:t>А</w:t>
      </w:r>
      <w:r w:rsidR="009A4B7D">
        <w:rPr>
          <w:sz w:val="28"/>
          <w:szCs w:val="28"/>
        </w:rPr>
        <w:t>дминистрации МО Красноуфимский округ,</w:t>
      </w:r>
      <w:r w:rsidRPr="00BB0DEB">
        <w:rPr>
          <w:sz w:val="28"/>
          <w:szCs w:val="28"/>
        </w:rPr>
        <w:t xml:space="preserve"> организаци</w:t>
      </w:r>
      <w:r w:rsidR="009A4B7D">
        <w:rPr>
          <w:sz w:val="28"/>
          <w:szCs w:val="28"/>
        </w:rPr>
        <w:t>ями и учреждениями</w:t>
      </w:r>
      <w:r w:rsidRPr="00BB0DEB">
        <w:rPr>
          <w:sz w:val="28"/>
          <w:szCs w:val="28"/>
        </w:rPr>
        <w:t xml:space="preserve"> достигнуто.</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Основными проблемами, влияющими на работу по осуществлению перви</w:t>
      </w:r>
      <w:r w:rsidR="00AF50A2">
        <w:rPr>
          <w:sz w:val="28"/>
          <w:szCs w:val="28"/>
        </w:rPr>
        <w:t>чного воинского учета в МО</w:t>
      </w:r>
      <w:r w:rsidRPr="00BB0DEB">
        <w:rPr>
          <w:sz w:val="28"/>
          <w:szCs w:val="28"/>
        </w:rPr>
        <w:t xml:space="preserve"> Красноуфимский округ, являются:</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большая удаленность населенных пунктов, что влияет на своевременность представления гражданами учетных документов;</w:t>
      </w:r>
    </w:p>
    <w:p w:rsidR="00BB0DEB" w:rsidRPr="00BB0DEB" w:rsidRDefault="00BB0DEB" w:rsidP="00BB0DEB">
      <w:pPr>
        <w:widowControl w:val="0"/>
        <w:autoSpaceDE w:val="0"/>
        <w:autoSpaceDN w:val="0"/>
        <w:adjustRightInd w:val="0"/>
        <w:ind w:firstLine="540"/>
        <w:jc w:val="both"/>
        <w:rPr>
          <w:sz w:val="28"/>
          <w:szCs w:val="28"/>
        </w:rPr>
      </w:pPr>
      <w:r w:rsidRPr="00BB0DEB">
        <w:rPr>
          <w:sz w:val="28"/>
          <w:szCs w:val="28"/>
        </w:rPr>
        <w:t>- отсутствие рабочих мест на обслуживаемой территории, что является причиной для поиска работы и отъезда граждан в другие муниципальные образования  (субъекты);</w:t>
      </w:r>
    </w:p>
    <w:p w:rsidR="00BB0DEB" w:rsidRPr="00BB0DEB" w:rsidRDefault="0072177F" w:rsidP="00BB0DEB">
      <w:pPr>
        <w:widowControl w:val="0"/>
        <w:autoSpaceDE w:val="0"/>
        <w:autoSpaceDN w:val="0"/>
        <w:adjustRightInd w:val="0"/>
        <w:ind w:firstLine="540"/>
        <w:jc w:val="both"/>
        <w:rPr>
          <w:sz w:val="28"/>
          <w:szCs w:val="28"/>
        </w:rPr>
      </w:pPr>
      <w:r>
        <w:rPr>
          <w:sz w:val="28"/>
          <w:szCs w:val="28"/>
        </w:rPr>
        <w:t>-не своевременное представление</w:t>
      </w:r>
      <w:r w:rsidR="00BB0DEB" w:rsidRPr="00BB0DEB">
        <w:rPr>
          <w:sz w:val="28"/>
          <w:szCs w:val="28"/>
        </w:rPr>
        <w:t xml:space="preserve"> (не представление) руководителями организаций сведений о гражданах, работающих в данных организациях, что также влияет на реальность воинского учета;  </w:t>
      </w:r>
    </w:p>
    <w:p w:rsidR="007D6C5B" w:rsidRPr="006273A3" w:rsidRDefault="00BB0DEB" w:rsidP="00BB0DEB">
      <w:pPr>
        <w:widowControl w:val="0"/>
        <w:autoSpaceDE w:val="0"/>
        <w:autoSpaceDN w:val="0"/>
        <w:adjustRightInd w:val="0"/>
        <w:ind w:firstLine="540"/>
        <w:jc w:val="both"/>
        <w:rPr>
          <w:sz w:val="28"/>
          <w:szCs w:val="28"/>
        </w:rPr>
      </w:pPr>
      <w:r w:rsidRPr="00BB0DEB">
        <w:rPr>
          <w:sz w:val="28"/>
          <w:szCs w:val="28"/>
        </w:rPr>
        <w:t>-слабая личная военно-учетная дисциплина граждан.</w:t>
      </w:r>
    </w:p>
    <w:p w:rsidR="00927104" w:rsidRPr="006273A3" w:rsidRDefault="00927104" w:rsidP="00A16A2A">
      <w:pPr>
        <w:pStyle w:val="ConsPlusNormal"/>
        <w:ind w:firstLine="540"/>
        <w:jc w:val="both"/>
        <w:rPr>
          <w:rFonts w:ascii="Times New Roman" w:hAnsi="Times New Roman" w:cs="Times New Roman"/>
          <w:sz w:val="28"/>
          <w:szCs w:val="28"/>
        </w:rPr>
      </w:pPr>
    </w:p>
    <w:p w:rsidR="00AF50A2" w:rsidRPr="00AF50A2" w:rsidRDefault="00AF50A2" w:rsidP="00AF50A2">
      <w:pPr>
        <w:widowControl w:val="0"/>
        <w:autoSpaceDE w:val="0"/>
        <w:autoSpaceDN w:val="0"/>
        <w:adjustRightInd w:val="0"/>
        <w:ind w:firstLine="540"/>
        <w:jc w:val="both"/>
        <w:rPr>
          <w:b/>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607500" w:rsidRDefault="00607500" w:rsidP="00E6127F">
      <w:pPr>
        <w:widowControl w:val="0"/>
        <w:autoSpaceDE w:val="0"/>
        <w:autoSpaceDN w:val="0"/>
        <w:adjustRightInd w:val="0"/>
        <w:jc w:val="center"/>
        <w:outlineLvl w:val="1"/>
        <w:rPr>
          <w:sz w:val="28"/>
          <w:szCs w:val="28"/>
        </w:rPr>
      </w:pPr>
    </w:p>
    <w:p w:rsidR="004D2A92" w:rsidRDefault="004D2A92" w:rsidP="00E6127F">
      <w:pPr>
        <w:widowControl w:val="0"/>
        <w:autoSpaceDE w:val="0"/>
        <w:autoSpaceDN w:val="0"/>
        <w:adjustRightInd w:val="0"/>
        <w:jc w:val="center"/>
        <w:outlineLvl w:val="1"/>
        <w:rPr>
          <w:sz w:val="28"/>
          <w:szCs w:val="28"/>
        </w:rPr>
      </w:pPr>
    </w:p>
    <w:p w:rsidR="004D2A92" w:rsidRDefault="004D2A92" w:rsidP="00E6127F">
      <w:pPr>
        <w:widowControl w:val="0"/>
        <w:autoSpaceDE w:val="0"/>
        <w:autoSpaceDN w:val="0"/>
        <w:adjustRightInd w:val="0"/>
        <w:jc w:val="center"/>
        <w:outlineLvl w:val="1"/>
        <w:rPr>
          <w:sz w:val="28"/>
          <w:szCs w:val="28"/>
        </w:rPr>
      </w:pPr>
    </w:p>
    <w:p w:rsidR="004D2A92" w:rsidRDefault="004D2A92" w:rsidP="00E6127F">
      <w:pPr>
        <w:widowControl w:val="0"/>
        <w:autoSpaceDE w:val="0"/>
        <w:autoSpaceDN w:val="0"/>
        <w:adjustRightInd w:val="0"/>
        <w:jc w:val="center"/>
        <w:outlineLvl w:val="1"/>
        <w:rPr>
          <w:sz w:val="28"/>
          <w:szCs w:val="28"/>
        </w:rPr>
      </w:pPr>
    </w:p>
    <w:p w:rsidR="004D2A92" w:rsidRDefault="004D2A92" w:rsidP="00E6127F">
      <w:pPr>
        <w:widowControl w:val="0"/>
        <w:autoSpaceDE w:val="0"/>
        <w:autoSpaceDN w:val="0"/>
        <w:adjustRightInd w:val="0"/>
        <w:jc w:val="center"/>
        <w:outlineLvl w:val="1"/>
        <w:rPr>
          <w:sz w:val="28"/>
          <w:szCs w:val="28"/>
        </w:rPr>
      </w:pPr>
    </w:p>
    <w:p w:rsidR="00DF74B2" w:rsidRDefault="00306558" w:rsidP="00306558">
      <w:pPr>
        <w:widowControl w:val="0"/>
        <w:autoSpaceDE w:val="0"/>
        <w:autoSpaceDN w:val="0"/>
        <w:adjustRightInd w:val="0"/>
        <w:jc w:val="center"/>
        <w:rPr>
          <w:sz w:val="28"/>
          <w:szCs w:val="28"/>
        </w:rPr>
      </w:pPr>
      <w:r>
        <w:rPr>
          <w:sz w:val="28"/>
          <w:szCs w:val="28"/>
        </w:rPr>
        <w:t>Раздел 2</w:t>
      </w:r>
      <w:r w:rsidRPr="006273A3">
        <w:rPr>
          <w:sz w:val="28"/>
          <w:szCs w:val="28"/>
        </w:rPr>
        <w:t xml:space="preserve">. </w:t>
      </w:r>
    </w:p>
    <w:p w:rsidR="00306558" w:rsidRPr="006273A3" w:rsidRDefault="00306558" w:rsidP="00306558">
      <w:pPr>
        <w:widowControl w:val="0"/>
        <w:autoSpaceDE w:val="0"/>
        <w:autoSpaceDN w:val="0"/>
        <w:adjustRightInd w:val="0"/>
        <w:jc w:val="center"/>
        <w:rPr>
          <w:sz w:val="28"/>
          <w:szCs w:val="28"/>
        </w:rPr>
      </w:pPr>
      <w:r>
        <w:rPr>
          <w:sz w:val="28"/>
          <w:szCs w:val="28"/>
        </w:rPr>
        <w:t>ЦЕЛИ И ЗАДАЧИ МУНИЦИПАЛЬНОЙ ПРОГРАММЫ МО КРАСНОУФИМСКИЙ ОКРУГ «</w:t>
      </w:r>
      <w:r w:rsidRPr="00306558">
        <w:rPr>
          <w:sz w:val="28"/>
          <w:szCs w:val="28"/>
        </w:rPr>
        <w:t>ОБЕСПЕЧЕНИЕ БЕЗОПАСНОСТИ НА ТЕРР</w:t>
      </w:r>
      <w:r>
        <w:rPr>
          <w:sz w:val="28"/>
          <w:szCs w:val="28"/>
        </w:rPr>
        <w:t>ИТОРИИ  МО КРАСНОУФИМСКИЙ ОКРУГ</w:t>
      </w:r>
      <w:r w:rsidR="00DF74B2">
        <w:rPr>
          <w:sz w:val="28"/>
          <w:szCs w:val="28"/>
        </w:rPr>
        <w:t xml:space="preserve"> ДО 2020 ГОДА</w:t>
      </w:r>
      <w:r>
        <w:rPr>
          <w:sz w:val="28"/>
          <w:szCs w:val="28"/>
        </w:rPr>
        <w:t xml:space="preserve">», ПЛАНИРУЕМЫЕ ЦЕЛЕВЫЕ ПОКАЗАТЕЛИ  РЕАЛИЗАЦИИ МУНИЦИПАЛЬНОЙ ПРОГРАММЫ МО КРАСНОУФИМСКИЙ </w:t>
      </w:r>
      <w:r>
        <w:rPr>
          <w:sz w:val="28"/>
          <w:szCs w:val="28"/>
        </w:rPr>
        <w:lastRenderedPageBreak/>
        <w:t>ОКРУГ</w:t>
      </w:r>
      <w:proofErr w:type="gramStart"/>
      <w:r>
        <w:rPr>
          <w:sz w:val="28"/>
          <w:szCs w:val="28"/>
        </w:rPr>
        <w:t>«</w:t>
      </w:r>
      <w:r w:rsidRPr="00306558">
        <w:rPr>
          <w:sz w:val="28"/>
          <w:szCs w:val="28"/>
        </w:rPr>
        <w:t>О</w:t>
      </w:r>
      <w:proofErr w:type="gramEnd"/>
      <w:r w:rsidRPr="00306558">
        <w:rPr>
          <w:sz w:val="28"/>
          <w:szCs w:val="28"/>
        </w:rPr>
        <w:t>БЕСПЕЧЕНИЕ БЕЗОПАСНОСТИ НА ТЕРРИТОРИИ  МО КРАСНОУФИМСКИЙ ОКРУГ</w:t>
      </w:r>
      <w:r w:rsidR="00DF74B2" w:rsidRPr="00DF74B2">
        <w:rPr>
          <w:sz w:val="28"/>
          <w:szCs w:val="28"/>
        </w:rPr>
        <w:t>ДО 202</w:t>
      </w:r>
      <w:r w:rsidR="008E1972">
        <w:rPr>
          <w:sz w:val="28"/>
          <w:szCs w:val="28"/>
        </w:rPr>
        <w:t>4</w:t>
      </w:r>
      <w:r w:rsidR="00DF74B2" w:rsidRPr="00DF74B2">
        <w:rPr>
          <w:sz w:val="28"/>
          <w:szCs w:val="28"/>
        </w:rPr>
        <w:t xml:space="preserve"> ГОДА</w:t>
      </w:r>
      <w:r>
        <w:rPr>
          <w:sz w:val="28"/>
          <w:szCs w:val="28"/>
        </w:rPr>
        <w:t>»</w:t>
      </w:r>
    </w:p>
    <w:p w:rsidR="00B3457B" w:rsidRDefault="00B3457B" w:rsidP="00E6127F">
      <w:pPr>
        <w:widowControl w:val="0"/>
        <w:autoSpaceDE w:val="0"/>
        <w:autoSpaceDN w:val="0"/>
        <w:adjustRightInd w:val="0"/>
        <w:jc w:val="center"/>
        <w:outlineLvl w:val="1"/>
        <w:rPr>
          <w:sz w:val="28"/>
          <w:szCs w:val="28"/>
        </w:rPr>
      </w:pPr>
    </w:p>
    <w:p w:rsidR="00306558" w:rsidRPr="006273A3" w:rsidRDefault="00306558" w:rsidP="00944497">
      <w:pPr>
        <w:widowControl w:val="0"/>
        <w:autoSpaceDE w:val="0"/>
        <w:autoSpaceDN w:val="0"/>
        <w:adjustRightInd w:val="0"/>
        <w:ind w:firstLine="709"/>
        <w:jc w:val="both"/>
        <w:outlineLvl w:val="1"/>
        <w:rPr>
          <w:sz w:val="28"/>
          <w:szCs w:val="28"/>
        </w:rPr>
      </w:pPr>
      <w:r>
        <w:rPr>
          <w:sz w:val="28"/>
          <w:szCs w:val="28"/>
        </w:rPr>
        <w:t>Перечень целей и задач, а также значения целевых показателей представлены в приложении №</w:t>
      </w:r>
      <w:r w:rsidR="00944497">
        <w:rPr>
          <w:sz w:val="28"/>
          <w:szCs w:val="28"/>
        </w:rPr>
        <w:t>1  к муниципальной программе.</w:t>
      </w:r>
    </w:p>
    <w:p w:rsidR="00E6127F" w:rsidRDefault="00E6127F">
      <w:pPr>
        <w:widowControl w:val="0"/>
        <w:autoSpaceDE w:val="0"/>
        <w:autoSpaceDN w:val="0"/>
        <w:adjustRightInd w:val="0"/>
        <w:ind w:firstLine="540"/>
        <w:jc w:val="both"/>
        <w:rPr>
          <w:sz w:val="28"/>
          <w:szCs w:val="28"/>
        </w:rPr>
      </w:pPr>
    </w:p>
    <w:p w:rsidR="00A30959" w:rsidRPr="006273A3" w:rsidRDefault="00A30959">
      <w:pPr>
        <w:widowControl w:val="0"/>
        <w:autoSpaceDE w:val="0"/>
        <w:autoSpaceDN w:val="0"/>
        <w:adjustRightInd w:val="0"/>
        <w:ind w:firstLine="540"/>
        <w:jc w:val="both"/>
        <w:rPr>
          <w:sz w:val="28"/>
          <w:szCs w:val="28"/>
        </w:rPr>
      </w:pPr>
    </w:p>
    <w:p w:rsidR="00DF74B2" w:rsidRDefault="00944497">
      <w:pPr>
        <w:widowControl w:val="0"/>
        <w:autoSpaceDE w:val="0"/>
        <w:autoSpaceDN w:val="0"/>
        <w:adjustRightInd w:val="0"/>
        <w:jc w:val="center"/>
        <w:rPr>
          <w:sz w:val="28"/>
          <w:szCs w:val="28"/>
        </w:rPr>
      </w:pPr>
      <w:r>
        <w:rPr>
          <w:sz w:val="28"/>
          <w:szCs w:val="28"/>
        </w:rPr>
        <w:t xml:space="preserve">Раздел </w:t>
      </w:r>
      <w:r w:rsidR="00DF74B2">
        <w:rPr>
          <w:sz w:val="28"/>
          <w:szCs w:val="28"/>
        </w:rPr>
        <w:t>3</w:t>
      </w:r>
      <w:r w:rsidRPr="006273A3">
        <w:rPr>
          <w:sz w:val="28"/>
          <w:szCs w:val="28"/>
        </w:rPr>
        <w:t>.</w:t>
      </w:r>
    </w:p>
    <w:p w:rsidR="00DF74B2" w:rsidRDefault="00944497">
      <w:pPr>
        <w:widowControl w:val="0"/>
        <w:autoSpaceDE w:val="0"/>
        <w:autoSpaceDN w:val="0"/>
        <w:adjustRightInd w:val="0"/>
        <w:jc w:val="center"/>
        <w:rPr>
          <w:sz w:val="28"/>
          <w:szCs w:val="28"/>
        </w:rPr>
      </w:pPr>
      <w:r>
        <w:rPr>
          <w:sz w:val="28"/>
          <w:szCs w:val="28"/>
        </w:rPr>
        <w:t>ПЛАН МЕРОПРИЯТИЙ ПО ВЫПОЛНЕНИЮ</w:t>
      </w:r>
      <w:r w:rsidRPr="00944497">
        <w:rPr>
          <w:sz w:val="28"/>
          <w:szCs w:val="28"/>
        </w:rPr>
        <w:t xml:space="preserve">МУНИЦИПАЛЬНОЙ ПРОГРАММЫ МО КРАСНОУФИМСКИЙ ОКРУГ </w:t>
      </w:r>
      <w:r w:rsidR="00DF74B2">
        <w:rPr>
          <w:sz w:val="28"/>
          <w:szCs w:val="28"/>
        </w:rPr>
        <w:t xml:space="preserve">«ОБЕСПЕЧЕНИЕ БЕЗОПАСНОСТИ НА ТЕРРИТОРИИ </w:t>
      </w:r>
    </w:p>
    <w:p w:rsidR="00187473" w:rsidRPr="006273A3" w:rsidRDefault="00DF74B2" w:rsidP="00DF74B2">
      <w:pPr>
        <w:widowControl w:val="0"/>
        <w:autoSpaceDE w:val="0"/>
        <w:autoSpaceDN w:val="0"/>
        <w:adjustRightInd w:val="0"/>
        <w:jc w:val="center"/>
        <w:rPr>
          <w:sz w:val="28"/>
          <w:szCs w:val="28"/>
        </w:rPr>
      </w:pPr>
      <w:r>
        <w:rPr>
          <w:sz w:val="28"/>
          <w:szCs w:val="28"/>
        </w:rPr>
        <w:t>МО КРАСНОУФИМСКИЙ ОКРУГ ДО 202</w:t>
      </w:r>
      <w:r w:rsidR="008E1972">
        <w:rPr>
          <w:sz w:val="28"/>
          <w:szCs w:val="28"/>
        </w:rPr>
        <w:t>4</w:t>
      </w:r>
      <w:r>
        <w:rPr>
          <w:sz w:val="28"/>
          <w:szCs w:val="28"/>
        </w:rPr>
        <w:t xml:space="preserve"> ГОДА»</w:t>
      </w:r>
    </w:p>
    <w:p w:rsidR="00CF5654" w:rsidRDefault="00CF5654" w:rsidP="00944497">
      <w:pPr>
        <w:widowControl w:val="0"/>
        <w:autoSpaceDE w:val="0"/>
        <w:autoSpaceDN w:val="0"/>
        <w:adjustRightInd w:val="0"/>
        <w:ind w:firstLine="709"/>
        <w:jc w:val="both"/>
        <w:rPr>
          <w:sz w:val="28"/>
          <w:szCs w:val="28"/>
        </w:rPr>
      </w:pPr>
    </w:p>
    <w:p w:rsidR="00944497" w:rsidRDefault="00CE7744" w:rsidP="00944497">
      <w:pPr>
        <w:widowControl w:val="0"/>
        <w:autoSpaceDE w:val="0"/>
        <w:autoSpaceDN w:val="0"/>
        <w:adjustRightInd w:val="0"/>
        <w:ind w:firstLine="709"/>
        <w:jc w:val="both"/>
        <w:rPr>
          <w:sz w:val="28"/>
          <w:szCs w:val="28"/>
        </w:rPr>
      </w:pPr>
      <w:r>
        <w:rPr>
          <w:sz w:val="28"/>
          <w:szCs w:val="28"/>
        </w:rPr>
        <w:t>Исполнителями</w:t>
      </w:r>
      <w:r w:rsidR="00944497">
        <w:rPr>
          <w:sz w:val="28"/>
          <w:szCs w:val="28"/>
        </w:rPr>
        <w:t xml:space="preserve"> мероприятий </w:t>
      </w:r>
      <w:r w:rsidR="00944497" w:rsidRPr="00944497">
        <w:rPr>
          <w:sz w:val="28"/>
          <w:szCs w:val="28"/>
        </w:rPr>
        <w:t xml:space="preserve">муниципальной программы </w:t>
      </w:r>
      <w:r w:rsidR="00944497">
        <w:rPr>
          <w:sz w:val="28"/>
          <w:szCs w:val="28"/>
        </w:rPr>
        <w:t>МО Красноуфимский округ «О</w:t>
      </w:r>
      <w:r w:rsidR="00944497" w:rsidRPr="00944497">
        <w:rPr>
          <w:sz w:val="28"/>
          <w:szCs w:val="28"/>
        </w:rPr>
        <w:t xml:space="preserve">беспечение безопасности на территории </w:t>
      </w:r>
      <w:r w:rsidR="00944497">
        <w:rPr>
          <w:sz w:val="28"/>
          <w:szCs w:val="28"/>
        </w:rPr>
        <w:t>МО К</w:t>
      </w:r>
      <w:r w:rsidR="00944497" w:rsidRPr="00944497">
        <w:rPr>
          <w:sz w:val="28"/>
          <w:szCs w:val="28"/>
        </w:rPr>
        <w:t>расноуфимский округ</w:t>
      </w:r>
      <w:r w:rsidR="00DF74B2">
        <w:rPr>
          <w:sz w:val="28"/>
          <w:szCs w:val="28"/>
        </w:rPr>
        <w:t xml:space="preserve"> до 202</w:t>
      </w:r>
      <w:r w:rsidR="00FB0387">
        <w:rPr>
          <w:sz w:val="28"/>
          <w:szCs w:val="28"/>
        </w:rPr>
        <w:t>4</w:t>
      </w:r>
      <w:r w:rsidR="00DF74B2">
        <w:rPr>
          <w:sz w:val="28"/>
          <w:szCs w:val="28"/>
        </w:rPr>
        <w:t xml:space="preserve"> года</w:t>
      </w:r>
      <w:proofErr w:type="gramStart"/>
      <w:r w:rsidR="00944497" w:rsidRPr="00944497">
        <w:rPr>
          <w:sz w:val="28"/>
          <w:szCs w:val="28"/>
        </w:rPr>
        <w:t>»</w:t>
      </w:r>
      <w:r>
        <w:rPr>
          <w:sz w:val="28"/>
          <w:szCs w:val="28"/>
        </w:rPr>
        <w:t>в</w:t>
      </w:r>
      <w:proofErr w:type="gramEnd"/>
      <w:r>
        <w:rPr>
          <w:sz w:val="28"/>
          <w:szCs w:val="28"/>
        </w:rPr>
        <w:t>ыступают:</w:t>
      </w:r>
    </w:p>
    <w:p w:rsidR="00CE7744" w:rsidRPr="00CE7744" w:rsidRDefault="007F26EB" w:rsidP="00CE7744">
      <w:pPr>
        <w:widowControl w:val="0"/>
        <w:autoSpaceDE w:val="0"/>
        <w:autoSpaceDN w:val="0"/>
        <w:adjustRightInd w:val="0"/>
        <w:ind w:firstLine="709"/>
        <w:jc w:val="both"/>
        <w:rPr>
          <w:sz w:val="28"/>
          <w:szCs w:val="28"/>
        </w:rPr>
      </w:pPr>
      <w:r>
        <w:rPr>
          <w:sz w:val="28"/>
          <w:szCs w:val="28"/>
        </w:rPr>
        <w:t>Администрация</w:t>
      </w:r>
      <w:r w:rsidR="00CE7744" w:rsidRPr="00CE7744">
        <w:rPr>
          <w:sz w:val="28"/>
          <w:szCs w:val="28"/>
        </w:rPr>
        <w:t xml:space="preserve"> МО Красноуфим</w:t>
      </w:r>
      <w:r w:rsidR="00CE7744">
        <w:rPr>
          <w:sz w:val="28"/>
          <w:szCs w:val="28"/>
        </w:rPr>
        <w:t>ский округ;</w:t>
      </w:r>
    </w:p>
    <w:p w:rsidR="00CE7744" w:rsidRDefault="00CE7744" w:rsidP="00CE7744">
      <w:pPr>
        <w:widowControl w:val="0"/>
        <w:autoSpaceDE w:val="0"/>
        <w:autoSpaceDN w:val="0"/>
        <w:adjustRightInd w:val="0"/>
        <w:ind w:firstLine="709"/>
        <w:jc w:val="both"/>
        <w:rPr>
          <w:sz w:val="28"/>
          <w:szCs w:val="28"/>
        </w:rPr>
      </w:pPr>
      <w:r>
        <w:rPr>
          <w:sz w:val="28"/>
          <w:szCs w:val="28"/>
        </w:rPr>
        <w:t>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соответствии с законодательством Российской Федерации и нормативными правовыми актами Свердловской области.</w:t>
      </w:r>
    </w:p>
    <w:p w:rsidR="00372F43" w:rsidRDefault="00372F43" w:rsidP="00372F43">
      <w:pPr>
        <w:widowControl w:val="0"/>
        <w:autoSpaceDE w:val="0"/>
        <w:autoSpaceDN w:val="0"/>
        <w:adjustRightInd w:val="0"/>
        <w:ind w:firstLine="709"/>
        <w:jc w:val="both"/>
        <w:rPr>
          <w:sz w:val="28"/>
          <w:szCs w:val="28"/>
        </w:rPr>
      </w:pPr>
      <w:r>
        <w:rPr>
          <w:sz w:val="28"/>
          <w:szCs w:val="28"/>
        </w:rPr>
        <w:t>Реализаци</w:t>
      </w:r>
      <w:r w:rsidR="009A4B7D">
        <w:rPr>
          <w:sz w:val="28"/>
          <w:szCs w:val="28"/>
        </w:rPr>
        <w:t>ю</w:t>
      </w:r>
      <w:r>
        <w:rPr>
          <w:sz w:val="28"/>
          <w:szCs w:val="28"/>
        </w:rPr>
        <w:t xml:space="preserve"> мероприятий </w:t>
      </w:r>
      <w:r w:rsidRPr="00372F43">
        <w:rPr>
          <w:sz w:val="28"/>
          <w:szCs w:val="28"/>
        </w:rPr>
        <w:t xml:space="preserve">муниципальной программы </w:t>
      </w:r>
      <w:r>
        <w:rPr>
          <w:sz w:val="28"/>
          <w:szCs w:val="28"/>
        </w:rPr>
        <w:t>МО К</w:t>
      </w:r>
      <w:r w:rsidRPr="00372F43">
        <w:rPr>
          <w:sz w:val="28"/>
          <w:szCs w:val="28"/>
        </w:rPr>
        <w:t>расноуфимский окру</w:t>
      </w:r>
      <w:r>
        <w:rPr>
          <w:sz w:val="28"/>
          <w:szCs w:val="28"/>
        </w:rPr>
        <w:t>г «О</w:t>
      </w:r>
      <w:r w:rsidRPr="00372F43">
        <w:rPr>
          <w:sz w:val="28"/>
          <w:szCs w:val="28"/>
        </w:rPr>
        <w:t>беспечение</w:t>
      </w:r>
      <w:r>
        <w:rPr>
          <w:sz w:val="28"/>
          <w:szCs w:val="28"/>
        </w:rPr>
        <w:t xml:space="preserve"> безопасности на территории МО К</w:t>
      </w:r>
      <w:r w:rsidRPr="00372F43">
        <w:rPr>
          <w:sz w:val="28"/>
          <w:szCs w:val="28"/>
        </w:rPr>
        <w:t>расноуфимский округ до 202</w:t>
      </w:r>
      <w:r w:rsidR="008E1972">
        <w:rPr>
          <w:sz w:val="28"/>
          <w:szCs w:val="28"/>
        </w:rPr>
        <w:t>4</w:t>
      </w:r>
      <w:r w:rsidRPr="00372F43">
        <w:rPr>
          <w:sz w:val="28"/>
          <w:szCs w:val="28"/>
        </w:rPr>
        <w:t xml:space="preserve"> года»</w:t>
      </w:r>
      <w:r>
        <w:rPr>
          <w:sz w:val="28"/>
          <w:szCs w:val="28"/>
        </w:rPr>
        <w:t xml:space="preserve"> планируется осуществить за счет средств федерального, областного и местного бюджетов.</w:t>
      </w:r>
    </w:p>
    <w:p w:rsidR="00CE7744" w:rsidRDefault="00CE7744" w:rsidP="00CE7744">
      <w:pPr>
        <w:widowControl w:val="0"/>
        <w:autoSpaceDE w:val="0"/>
        <w:autoSpaceDN w:val="0"/>
        <w:adjustRightInd w:val="0"/>
        <w:ind w:firstLine="709"/>
        <w:jc w:val="both"/>
        <w:rPr>
          <w:sz w:val="28"/>
          <w:szCs w:val="28"/>
        </w:rPr>
      </w:pPr>
      <w:r>
        <w:rPr>
          <w:sz w:val="28"/>
          <w:szCs w:val="28"/>
        </w:rPr>
        <w:t>П</w:t>
      </w:r>
      <w:r w:rsidRPr="00CE7744">
        <w:rPr>
          <w:sz w:val="28"/>
          <w:szCs w:val="28"/>
        </w:rPr>
        <w:t xml:space="preserve">лан мероприятий по выполнению муниципальной программы </w:t>
      </w:r>
      <w:r>
        <w:rPr>
          <w:sz w:val="28"/>
          <w:szCs w:val="28"/>
        </w:rPr>
        <w:t xml:space="preserve">МО Красноуфимский округ </w:t>
      </w:r>
      <w:r w:rsidR="00DF74B2">
        <w:rPr>
          <w:sz w:val="28"/>
          <w:szCs w:val="28"/>
        </w:rPr>
        <w:t>«Обеспечение безопасности на территории МО Красноуфимский округ до 202</w:t>
      </w:r>
      <w:r w:rsidR="008E1972">
        <w:rPr>
          <w:sz w:val="28"/>
          <w:szCs w:val="28"/>
        </w:rPr>
        <w:t>4</w:t>
      </w:r>
      <w:r w:rsidR="00DF74B2">
        <w:rPr>
          <w:sz w:val="28"/>
          <w:szCs w:val="28"/>
        </w:rPr>
        <w:t xml:space="preserve"> года»</w:t>
      </w:r>
      <w:r>
        <w:rPr>
          <w:sz w:val="28"/>
          <w:szCs w:val="28"/>
        </w:rPr>
        <w:t xml:space="preserve"> представлен в приложении №2 к муниципальной программе.</w:t>
      </w:r>
    </w:p>
    <w:p w:rsidR="00CE7744" w:rsidRPr="006273A3" w:rsidRDefault="00CE7744" w:rsidP="00CE7744">
      <w:pPr>
        <w:widowControl w:val="0"/>
        <w:autoSpaceDE w:val="0"/>
        <w:autoSpaceDN w:val="0"/>
        <w:adjustRightInd w:val="0"/>
        <w:ind w:firstLine="709"/>
        <w:jc w:val="both"/>
        <w:rPr>
          <w:sz w:val="28"/>
          <w:szCs w:val="28"/>
        </w:rPr>
      </w:pPr>
      <w:r>
        <w:rPr>
          <w:sz w:val="28"/>
          <w:szCs w:val="28"/>
        </w:rPr>
        <w:t>Перечень объектов капитального строительства для бюджетных инвестиций представлен в приложении № 3 к муниципальной программе.</w:t>
      </w: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CF5654" w:rsidRPr="006273A3" w:rsidRDefault="00CF5654">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0A3688" w:rsidRPr="006273A3" w:rsidRDefault="000A3688">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CE7744" w:rsidRDefault="00CE7744">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Default="00BB0DEB">
      <w:pPr>
        <w:widowControl w:val="0"/>
        <w:autoSpaceDE w:val="0"/>
        <w:autoSpaceDN w:val="0"/>
        <w:adjustRightInd w:val="0"/>
        <w:jc w:val="center"/>
        <w:rPr>
          <w:sz w:val="28"/>
          <w:szCs w:val="28"/>
        </w:rPr>
      </w:pPr>
    </w:p>
    <w:p w:rsidR="00BB0DEB" w:rsidRPr="006273A3" w:rsidRDefault="00BB0DEB">
      <w:pPr>
        <w:widowControl w:val="0"/>
        <w:autoSpaceDE w:val="0"/>
        <w:autoSpaceDN w:val="0"/>
        <w:adjustRightInd w:val="0"/>
        <w:jc w:val="center"/>
        <w:rPr>
          <w:sz w:val="28"/>
          <w:szCs w:val="28"/>
        </w:rPr>
      </w:pPr>
    </w:p>
    <w:tbl>
      <w:tblPr>
        <w:tblW w:w="10579"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835"/>
        <w:gridCol w:w="2551"/>
      </w:tblGrid>
      <w:tr w:rsidR="000A3688" w:rsidRPr="006273A3">
        <w:tc>
          <w:tcPr>
            <w:tcW w:w="5193" w:type="dxa"/>
          </w:tcPr>
          <w:p w:rsidR="000A3688" w:rsidRPr="006273A3" w:rsidRDefault="000A3688" w:rsidP="000A3688">
            <w:pPr>
              <w:jc w:val="center"/>
              <w:rPr>
                <w:sz w:val="28"/>
                <w:szCs w:val="20"/>
              </w:rPr>
            </w:pPr>
            <w:r w:rsidRPr="006273A3">
              <w:rPr>
                <w:sz w:val="28"/>
                <w:szCs w:val="20"/>
              </w:rPr>
              <w:t>Согласовано:</w:t>
            </w:r>
          </w:p>
        </w:tc>
        <w:tc>
          <w:tcPr>
            <w:tcW w:w="5386" w:type="dxa"/>
            <w:gridSpan w:val="2"/>
          </w:tcPr>
          <w:p w:rsidR="000A3688" w:rsidRPr="006273A3" w:rsidRDefault="000A3688" w:rsidP="000A3688">
            <w:pPr>
              <w:jc w:val="center"/>
              <w:rPr>
                <w:sz w:val="28"/>
                <w:szCs w:val="20"/>
              </w:rPr>
            </w:pPr>
            <w:r w:rsidRPr="006273A3">
              <w:rPr>
                <w:sz w:val="28"/>
                <w:szCs w:val="20"/>
              </w:rPr>
              <w:t>И. О. Ф.</w:t>
            </w:r>
          </w:p>
        </w:tc>
      </w:tr>
      <w:tr w:rsidR="000A3688" w:rsidRPr="006273A3">
        <w:tc>
          <w:tcPr>
            <w:tcW w:w="5193" w:type="dxa"/>
          </w:tcPr>
          <w:p w:rsidR="000A3688" w:rsidRPr="006273A3" w:rsidRDefault="000A3688" w:rsidP="000A3688">
            <w:pPr>
              <w:rPr>
                <w:sz w:val="28"/>
                <w:szCs w:val="20"/>
              </w:rPr>
            </w:pPr>
            <w:r w:rsidRPr="006273A3">
              <w:rPr>
                <w:sz w:val="28"/>
                <w:szCs w:val="20"/>
              </w:rPr>
              <w:t>Начальник организационно-методического отдела</w:t>
            </w:r>
          </w:p>
        </w:tc>
        <w:tc>
          <w:tcPr>
            <w:tcW w:w="2835" w:type="dxa"/>
          </w:tcPr>
          <w:p w:rsidR="000A3688" w:rsidRPr="006273A3" w:rsidRDefault="000A3688" w:rsidP="000A3688">
            <w:pPr>
              <w:jc w:val="center"/>
              <w:rPr>
                <w:sz w:val="28"/>
                <w:szCs w:val="20"/>
              </w:rPr>
            </w:pPr>
          </w:p>
        </w:tc>
        <w:tc>
          <w:tcPr>
            <w:tcW w:w="2551" w:type="dxa"/>
          </w:tcPr>
          <w:p w:rsidR="000A3688" w:rsidRPr="006273A3" w:rsidRDefault="000A3688" w:rsidP="000A3688">
            <w:pPr>
              <w:rPr>
                <w:sz w:val="28"/>
                <w:szCs w:val="20"/>
              </w:rPr>
            </w:pPr>
            <w:r w:rsidRPr="006273A3">
              <w:rPr>
                <w:sz w:val="28"/>
                <w:szCs w:val="20"/>
              </w:rPr>
              <w:t>Л.В. Матвеева</w:t>
            </w:r>
          </w:p>
        </w:tc>
      </w:tr>
      <w:tr w:rsidR="000A3688" w:rsidRPr="006273A3">
        <w:trPr>
          <w:trHeight w:val="659"/>
        </w:trPr>
        <w:tc>
          <w:tcPr>
            <w:tcW w:w="5193" w:type="dxa"/>
          </w:tcPr>
          <w:p w:rsidR="000A3688" w:rsidRPr="006273A3" w:rsidRDefault="000A3688" w:rsidP="000A3688">
            <w:r w:rsidRPr="006273A3">
              <w:rPr>
                <w:sz w:val="28"/>
                <w:szCs w:val="20"/>
              </w:rPr>
              <w:t>Начальник юридического отдела</w:t>
            </w:r>
          </w:p>
        </w:tc>
        <w:tc>
          <w:tcPr>
            <w:tcW w:w="2835" w:type="dxa"/>
          </w:tcPr>
          <w:p w:rsidR="000A3688" w:rsidRPr="006273A3" w:rsidRDefault="000A3688" w:rsidP="000A3688">
            <w:pPr>
              <w:jc w:val="center"/>
              <w:rPr>
                <w:sz w:val="28"/>
                <w:szCs w:val="28"/>
              </w:rPr>
            </w:pPr>
          </w:p>
        </w:tc>
        <w:tc>
          <w:tcPr>
            <w:tcW w:w="2551" w:type="dxa"/>
          </w:tcPr>
          <w:p w:rsidR="000A3688" w:rsidRPr="006273A3" w:rsidRDefault="000A3688" w:rsidP="000A3688">
            <w:pPr>
              <w:rPr>
                <w:sz w:val="28"/>
                <w:szCs w:val="28"/>
              </w:rPr>
            </w:pPr>
            <w:r w:rsidRPr="006273A3">
              <w:rPr>
                <w:sz w:val="28"/>
                <w:szCs w:val="28"/>
              </w:rPr>
              <w:t>В.В. Полежаев</w:t>
            </w:r>
          </w:p>
        </w:tc>
      </w:tr>
      <w:tr w:rsidR="000A3688" w:rsidRPr="006273A3">
        <w:trPr>
          <w:trHeight w:val="711"/>
        </w:trPr>
        <w:tc>
          <w:tcPr>
            <w:tcW w:w="5193" w:type="dxa"/>
          </w:tcPr>
          <w:p w:rsidR="000A3688" w:rsidRPr="006273A3" w:rsidRDefault="000A3688" w:rsidP="000A3688">
            <w:pPr>
              <w:rPr>
                <w:sz w:val="28"/>
                <w:szCs w:val="20"/>
              </w:rPr>
            </w:pPr>
            <w:r w:rsidRPr="006273A3">
              <w:rPr>
                <w:sz w:val="28"/>
                <w:szCs w:val="20"/>
              </w:rPr>
              <w:t>Начальник финансового отдела</w:t>
            </w:r>
          </w:p>
        </w:tc>
        <w:tc>
          <w:tcPr>
            <w:tcW w:w="2835" w:type="dxa"/>
          </w:tcPr>
          <w:p w:rsidR="000A3688" w:rsidRPr="006273A3" w:rsidRDefault="000A3688" w:rsidP="000A3688">
            <w:pPr>
              <w:jc w:val="center"/>
              <w:rPr>
                <w:sz w:val="28"/>
                <w:szCs w:val="28"/>
              </w:rPr>
            </w:pPr>
          </w:p>
        </w:tc>
        <w:tc>
          <w:tcPr>
            <w:tcW w:w="2551" w:type="dxa"/>
          </w:tcPr>
          <w:p w:rsidR="000A3688" w:rsidRPr="006273A3" w:rsidRDefault="000A3688" w:rsidP="000A3688">
            <w:pPr>
              <w:rPr>
                <w:sz w:val="28"/>
                <w:szCs w:val="28"/>
              </w:rPr>
            </w:pPr>
            <w:r w:rsidRPr="006273A3">
              <w:rPr>
                <w:sz w:val="28"/>
                <w:szCs w:val="28"/>
              </w:rPr>
              <w:t>С.М. Марюхина</w:t>
            </w:r>
          </w:p>
        </w:tc>
      </w:tr>
      <w:tr w:rsidR="00024759" w:rsidRPr="006273A3">
        <w:trPr>
          <w:trHeight w:val="711"/>
        </w:trPr>
        <w:tc>
          <w:tcPr>
            <w:tcW w:w="5193" w:type="dxa"/>
          </w:tcPr>
          <w:p w:rsidR="00024759" w:rsidRPr="006273A3" w:rsidRDefault="00306558" w:rsidP="000A3688">
            <w:pPr>
              <w:rPr>
                <w:sz w:val="28"/>
                <w:szCs w:val="20"/>
              </w:rPr>
            </w:pPr>
            <w:r>
              <w:rPr>
                <w:sz w:val="28"/>
                <w:szCs w:val="20"/>
              </w:rPr>
              <w:t>Председатель комитета по экономике</w:t>
            </w:r>
          </w:p>
        </w:tc>
        <w:tc>
          <w:tcPr>
            <w:tcW w:w="2835" w:type="dxa"/>
          </w:tcPr>
          <w:p w:rsidR="00024759" w:rsidRPr="006273A3" w:rsidRDefault="00024759" w:rsidP="000A3688">
            <w:pPr>
              <w:jc w:val="center"/>
              <w:rPr>
                <w:sz w:val="28"/>
                <w:szCs w:val="28"/>
              </w:rPr>
            </w:pPr>
          </w:p>
        </w:tc>
        <w:tc>
          <w:tcPr>
            <w:tcW w:w="2551" w:type="dxa"/>
          </w:tcPr>
          <w:p w:rsidR="00024759" w:rsidRPr="006273A3" w:rsidRDefault="00306558" w:rsidP="000A3688">
            <w:pPr>
              <w:rPr>
                <w:sz w:val="28"/>
                <w:szCs w:val="28"/>
              </w:rPr>
            </w:pPr>
            <w:r>
              <w:rPr>
                <w:sz w:val="28"/>
                <w:szCs w:val="28"/>
              </w:rPr>
              <w:t>Н.Н. Кузнецова</w:t>
            </w:r>
          </w:p>
        </w:tc>
      </w:tr>
      <w:tr w:rsidR="000A3688" w:rsidRPr="006273A3">
        <w:tc>
          <w:tcPr>
            <w:tcW w:w="5193" w:type="dxa"/>
          </w:tcPr>
          <w:p w:rsidR="000A3688" w:rsidRPr="006273A3" w:rsidRDefault="000A3688" w:rsidP="00A22F04">
            <w:pPr>
              <w:rPr>
                <w:sz w:val="28"/>
                <w:szCs w:val="20"/>
              </w:rPr>
            </w:pPr>
            <w:r w:rsidRPr="006273A3">
              <w:rPr>
                <w:sz w:val="28"/>
                <w:szCs w:val="20"/>
              </w:rPr>
              <w:t>Исполнитель: начальник отдела по делам ГО и ЧС, экологии</w:t>
            </w:r>
          </w:p>
        </w:tc>
        <w:tc>
          <w:tcPr>
            <w:tcW w:w="2835" w:type="dxa"/>
          </w:tcPr>
          <w:p w:rsidR="000A3688" w:rsidRPr="006273A3" w:rsidRDefault="000A3688" w:rsidP="000A3688">
            <w:pPr>
              <w:jc w:val="center"/>
              <w:rPr>
                <w:sz w:val="28"/>
                <w:szCs w:val="20"/>
              </w:rPr>
            </w:pPr>
          </w:p>
        </w:tc>
        <w:tc>
          <w:tcPr>
            <w:tcW w:w="2551" w:type="dxa"/>
          </w:tcPr>
          <w:p w:rsidR="000A3688" w:rsidRPr="006273A3" w:rsidRDefault="000A3688" w:rsidP="000A3688">
            <w:pPr>
              <w:rPr>
                <w:sz w:val="28"/>
                <w:szCs w:val="20"/>
              </w:rPr>
            </w:pPr>
            <w:r w:rsidRPr="006273A3">
              <w:rPr>
                <w:sz w:val="28"/>
                <w:szCs w:val="20"/>
              </w:rPr>
              <w:t>А.В. Голубцов</w:t>
            </w:r>
          </w:p>
        </w:tc>
      </w:tr>
      <w:tr w:rsidR="000A3688" w:rsidRPr="006273A3">
        <w:trPr>
          <w:trHeight w:val="1087"/>
        </w:trPr>
        <w:tc>
          <w:tcPr>
            <w:tcW w:w="5193" w:type="dxa"/>
          </w:tcPr>
          <w:p w:rsidR="000A3688" w:rsidRPr="006273A3" w:rsidRDefault="000A3688" w:rsidP="000A3688">
            <w:pPr>
              <w:rPr>
                <w:sz w:val="28"/>
                <w:szCs w:val="20"/>
              </w:rPr>
            </w:pPr>
            <w:r w:rsidRPr="006273A3">
              <w:rPr>
                <w:sz w:val="28"/>
                <w:szCs w:val="20"/>
              </w:rPr>
              <w:t>Рассылка:</w:t>
            </w:r>
          </w:p>
        </w:tc>
        <w:tc>
          <w:tcPr>
            <w:tcW w:w="5386" w:type="dxa"/>
            <w:gridSpan w:val="2"/>
          </w:tcPr>
          <w:p w:rsidR="000A3688" w:rsidRPr="006273A3" w:rsidRDefault="000A3688" w:rsidP="000A3688">
            <w:pPr>
              <w:jc w:val="both"/>
              <w:rPr>
                <w:sz w:val="28"/>
                <w:szCs w:val="20"/>
              </w:rPr>
            </w:pPr>
            <w:r w:rsidRPr="006273A3">
              <w:rPr>
                <w:sz w:val="28"/>
                <w:szCs w:val="20"/>
              </w:rPr>
              <w:t xml:space="preserve">Дело – 2, </w:t>
            </w:r>
          </w:p>
          <w:p w:rsidR="000A3688" w:rsidRPr="006273A3" w:rsidRDefault="000A3688" w:rsidP="000A3688">
            <w:pPr>
              <w:jc w:val="both"/>
              <w:rPr>
                <w:sz w:val="28"/>
                <w:szCs w:val="20"/>
              </w:rPr>
            </w:pPr>
            <w:r w:rsidRPr="006273A3">
              <w:rPr>
                <w:sz w:val="28"/>
                <w:szCs w:val="20"/>
              </w:rPr>
              <w:t xml:space="preserve">ФО – 1, </w:t>
            </w:r>
          </w:p>
          <w:p w:rsidR="000A3688" w:rsidRPr="006273A3" w:rsidRDefault="000A3688" w:rsidP="000A3688">
            <w:pPr>
              <w:jc w:val="both"/>
              <w:rPr>
                <w:sz w:val="28"/>
                <w:szCs w:val="20"/>
              </w:rPr>
            </w:pPr>
            <w:r w:rsidRPr="006273A3">
              <w:rPr>
                <w:sz w:val="28"/>
                <w:szCs w:val="20"/>
              </w:rPr>
              <w:t>бухгалтерия – 1.</w:t>
            </w:r>
          </w:p>
        </w:tc>
      </w:tr>
    </w:tbl>
    <w:p w:rsidR="00CF5654" w:rsidRPr="006273A3" w:rsidRDefault="00CF5654">
      <w:pPr>
        <w:widowControl w:val="0"/>
        <w:autoSpaceDE w:val="0"/>
        <w:autoSpaceDN w:val="0"/>
        <w:adjustRightInd w:val="0"/>
        <w:jc w:val="center"/>
        <w:rPr>
          <w:sz w:val="28"/>
          <w:szCs w:val="28"/>
        </w:rPr>
      </w:pPr>
    </w:p>
    <w:p w:rsidR="000948DD" w:rsidRPr="006273A3" w:rsidRDefault="000948DD">
      <w:pPr>
        <w:rPr>
          <w:sz w:val="28"/>
          <w:szCs w:val="28"/>
        </w:rPr>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5C2311" w:rsidRPr="006273A3" w:rsidRDefault="005C2311" w:rsidP="005C2311">
      <w:pPr>
        <w:tabs>
          <w:tab w:val="left" w:pos="6162"/>
        </w:tabs>
      </w:pPr>
    </w:p>
    <w:p w:rsidR="00B017B8" w:rsidRPr="006273A3" w:rsidRDefault="00B017B8" w:rsidP="005C2311">
      <w:pPr>
        <w:tabs>
          <w:tab w:val="left" w:pos="6162"/>
        </w:tabs>
      </w:pPr>
    </w:p>
    <w:p w:rsidR="00B017B8" w:rsidRPr="006273A3" w:rsidRDefault="00B017B8" w:rsidP="005C2311">
      <w:pPr>
        <w:tabs>
          <w:tab w:val="left" w:pos="6162"/>
        </w:tabs>
      </w:pPr>
    </w:p>
    <w:p w:rsidR="005C2311" w:rsidRPr="006273A3" w:rsidRDefault="005C2311" w:rsidP="005C2311">
      <w:pPr>
        <w:tabs>
          <w:tab w:val="left" w:pos="6162"/>
        </w:tabs>
      </w:pPr>
    </w:p>
    <w:sectPr w:rsidR="005C2311" w:rsidRPr="006273A3" w:rsidSect="005C2311">
      <w:pgSz w:w="11906" w:h="16838"/>
      <w:pgMar w:top="851" w:right="74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574" w:rsidRDefault="009B0574" w:rsidP="001600B2">
      <w:r>
        <w:separator/>
      </w:r>
    </w:p>
  </w:endnote>
  <w:endnote w:type="continuationSeparator" w:id="1">
    <w:p w:rsidR="009B0574" w:rsidRDefault="009B0574" w:rsidP="0016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574" w:rsidRDefault="009B0574" w:rsidP="001600B2">
      <w:r>
        <w:separator/>
      </w:r>
    </w:p>
  </w:footnote>
  <w:footnote w:type="continuationSeparator" w:id="1">
    <w:p w:rsidR="009B0574" w:rsidRDefault="009B0574" w:rsidP="00160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5A1A"/>
    <w:multiLevelType w:val="hybridMultilevel"/>
    <w:tmpl w:val="89340D02"/>
    <w:lvl w:ilvl="0" w:tplc="D974DF7E">
      <w:start w:val="1"/>
      <w:numFmt w:val="decimal"/>
      <w:lvlText w:val="5.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50BF6"/>
    <w:multiLevelType w:val="hybridMultilevel"/>
    <w:tmpl w:val="3578A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EA7F90"/>
    <w:multiLevelType w:val="multilevel"/>
    <w:tmpl w:val="74FC8324"/>
    <w:lvl w:ilvl="0">
      <w:start w:val="1"/>
      <w:numFmt w:val="decimal"/>
      <w:lvlText w:val="%1."/>
      <w:lvlJc w:val="left"/>
      <w:pPr>
        <w:ind w:left="1410" w:hanging="87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3E9D59B0"/>
    <w:multiLevelType w:val="hybridMultilevel"/>
    <w:tmpl w:val="74FC8324"/>
    <w:lvl w:ilvl="0" w:tplc="2042C53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56066D"/>
    <w:multiLevelType w:val="hybridMultilevel"/>
    <w:tmpl w:val="CB96E8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9B7096"/>
    <w:multiLevelType w:val="hybridMultilevel"/>
    <w:tmpl w:val="DF50B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0B3A95"/>
    <w:multiLevelType w:val="hybridMultilevel"/>
    <w:tmpl w:val="99746434"/>
    <w:lvl w:ilvl="0" w:tplc="2FFA17C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070DA2"/>
    <w:multiLevelType w:val="hybridMultilevel"/>
    <w:tmpl w:val="5BDED1A6"/>
    <w:lvl w:ilvl="0" w:tplc="646E3D5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C712A9"/>
    <w:multiLevelType w:val="hybridMultilevel"/>
    <w:tmpl w:val="6F32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8"/>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characterSpacingControl w:val="doNotCompress"/>
  <w:footnotePr>
    <w:footnote w:id="0"/>
    <w:footnote w:id="1"/>
  </w:footnotePr>
  <w:endnotePr>
    <w:endnote w:id="0"/>
    <w:endnote w:id="1"/>
  </w:endnotePr>
  <w:compat/>
  <w:rsids>
    <w:rsidRoot w:val="00187473"/>
    <w:rsid w:val="0000149A"/>
    <w:rsid w:val="00002779"/>
    <w:rsid w:val="0000362C"/>
    <w:rsid w:val="0000558C"/>
    <w:rsid w:val="00006CDF"/>
    <w:rsid w:val="00012196"/>
    <w:rsid w:val="000202B3"/>
    <w:rsid w:val="00020BB0"/>
    <w:rsid w:val="00021B53"/>
    <w:rsid w:val="00024759"/>
    <w:rsid w:val="00030E58"/>
    <w:rsid w:val="00036714"/>
    <w:rsid w:val="000401DA"/>
    <w:rsid w:val="00041FB7"/>
    <w:rsid w:val="00043459"/>
    <w:rsid w:val="000457E3"/>
    <w:rsid w:val="00046C4F"/>
    <w:rsid w:val="00047B45"/>
    <w:rsid w:val="00050123"/>
    <w:rsid w:val="000518F0"/>
    <w:rsid w:val="00052373"/>
    <w:rsid w:val="00052DD9"/>
    <w:rsid w:val="0005672D"/>
    <w:rsid w:val="0006030E"/>
    <w:rsid w:val="00062BAB"/>
    <w:rsid w:val="00063B4A"/>
    <w:rsid w:val="000726DE"/>
    <w:rsid w:val="00077CDA"/>
    <w:rsid w:val="00082F57"/>
    <w:rsid w:val="00086AF2"/>
    <w:rsid w:val="00086D43"/>
    <w:rsid w:val="000876E2"/>
    <w:rsid w:val="00094807"/>
    <w:rsid w:val="000948DD"/>
    <w:rsid w:val="000A2D6A"/>
    <w:rsid w:val="000A3272"/>
    <w:rsid w:val="000A3688"/>
    <w:rsid w:val="000A42D9"/>
    <w:rsid w:val="000B3E14"/>
    <w:rsid w:val="000B618D"/>
    <w:rsid w:val="000B7892"/>
    <w:rsid w:val="000C2A98"/>
    <w:rsid w:val="000C6C65"/>
    <w:rsid w:val="000D0963"/>
    <w:rsid w:val="000D541A"/>
    <w:rsid w:val="000D5CD1"/>
    <w:rsid w:val="000D5F0C"/>
    <w:rsid w:val="000D7A92"/>
    <w:rsid w:val="000D7F39"/>
    <w:rsid w:val="000E042F"/>
    <w:rsid w:val="000E1210"/>
    <w:rsid w:val="000E5E8C"/>
    <w:rsid w:val="000E6F03"/>
    <w:rsid w:val="000F23E2"/>
    <w:rsid w:val="000F2F8B"/>
    <w:rsid w:val="000F425C"/>
    <w:rsid w:val="0010459E"/>
    <w:rsid w:val="0010522E"/>
    <w:rsid w:val="001074BD"/>
    <w:rsid w:val="0011559D"/>
    <w:rsid w:val="0012095A"/>
    <w:rsid w:val="00122074"/>
    <w:rsid w:val="00133304"/>
    <w:rsid w:val="00134887"/>
    <w:rsid w:val="00135652"/>
    <w:rsid w:val="001364BA"/>
    <w:rsid w:val="00136A48"/>
    <w:rsid w:val="00141153"/>
    <w:rsid w:val="00142EAE"/>
    <w:rsid w:val="00144B5F"/>
    <w:rsid w:val="00146BCC"/>
    <w:rsid w:val="001473EB"/>
    <w:rsid w:val="0015467D"/>
    <w:rsid w:val="001600B2"/>
    <w:rsid w:val="00166E58"/>
    <w:rsid w:val="00185530"/>
    <w:rsid w:val="00187473"/>
    <w:rsid w:val="001878D0"/>
    <w:rsid w:val="00190295"/>
    <w:rsid w:val="00192B5A"/>
    <w:rsid w:val="00194C67"/>
    <w:rsid w:val="00194FD8"/>
    <w:rsid w:val="00197B24"/>
    <w:rsid w:val="001A1274"/>
    <w:rsid w:val="001A1A7E"/>
    <w:rsid w:val="001A38AD"/>
    <w:rsid w:val="001B1EAE"/>
    <w:rsid w:val="001B2CB7"/>
    <w:rsid w:val="001B6C3F"/>
    <w:rsid w:val="001C06A9"/>
    <w:rsid w:val="001C2537"/>
    <w:rsid w:val="001D3A9A"/>
    <w:rsid w:val="001D5164"/>
    <w:rsid w:val="001E4802"/>
    <w:rsid w:val="001E764B"/>
    <w:rsid w:val="001F3B2C"/>
    <w:rsid w:val="001F45D3"/>
    <w:rsid w:val="001F58B0"/>
    <w:rsid w:val="00202401"/>
    <w:rsid w:val="00202A8B"/>
    <w:rsid w:val="002037EF"/>
    <w:rsid w:val="00203F56"/>
    <w:rsid w:val="00206987"/>
    <w:rsid w:val="002078F9"/>
    <w:rsid w:val="00210ACA"/>
    <w:rsid w:val="00213E4C"/>
    <w:rsid w:val="0022036A"/>
    <w:rsid w:val="002316EF"/>
    <w:rsid w:val="002342D1"/>
    <w:rsid w:val="00241B87"/>
    <w:rsid w:val="00257A9A"/>
    <w:rsid w:val="00260C2C"/>
    <w:rsid w:val="002634A7"/>
    <w:rsid w:val="0026491F"/>
    <w:rsid w:val="002659AB"/>
    <w:rsid w:val="00266651"/>
    <w:rsid w:val="00270705"/>
    <w:rsid w:val="002866CF"/>
    <w:rsid w:val="00292D68"/>
    <w:rsid w:val="00294CDE"/>
    <w:rsid w:val="0029798A"/>
    <w:rsid w:val="002A0C54"/>
    <w:rsid w:val="002A3964"/>
    <w:rsid w:val="002B56A0"/>
    <w:rsid w:val="002B746E"/>
    <w:rsid w:val="002D1E87"/>
    <w:rsid w:val="002D33B1"/>
    <w:rsid w:val="002D3926"/>
    <w:rsid w:val="002E1936"/>
    <w:rsid w:val="00302F76"/>
    <w:rsid w:val="00304C61"/>
    <w:rsid w:val="00306558"/>
    <w:rsid w:val="00313BB7"/>
    <w:rsid w:val="0032021A"/>
    <w:rsid w:val="003343E4"/>
    <w:rsid w:val="00336BE4"/>
    <w:rsid w:val="00340C37"/>
    <w:rsid w:val="00341068"/>
    <w:rsid w:val="00343DD8"/>
    <w:rsid w:val="00347ABA"/>
    <w:rsid w:val="00352DB9"/>
    <w:rsid w:val="00356062"/>
    <w:rsid w:val="00357340"/>
    <w:rsid w:val="00362438"/>
    <w:rsid w:val="00363B63"/>
    <w:rsid w:val="00367C35"/>
    <w:rsid w:val="00370912"/>
    <w:rsid w:val="00372F43"/>
    <w:rsid w:val="00391476"/>
    <w:rsid w:val="00394B0A"/>
    <w:rsid w:val="003B0BE4"/>
    <w:rsid w:val="003B2FCA"/>
    <w:rsid w:val="003C0B66"/>
    <w:rsid w:val="003C0DD6"/>
    <w:rsid w:val="003C46C4"/>
    <w:rsid w:val="003C4CC9"/>
    <w:rsid w:val="003D0915"/>
    <w:rsid w:val="003E72CC"/>
    <w:rsid w:val="003F0897"/>
    <w:rsid w:val="003F4FCD"/>
    <w:rsid w:val="003F6BE1"/>
    <w:rsid w:val="00401901"/>
    <w:rsid w:val="0040272A"/>
    <w:rsid w:val="0040565B"/>
    <w:rsid w:val="00407383"/>
    <w:rsid w:val="00407984"/>
    <w:rsid w:val="004105F6"/>
    <w:rsid w:val="00410DB3"/>
    <w:rsid w:val="004115DD"/>
    <w:rsid w:val="00411673"/>
    <w:rsid w:val="0042069E"/>
    <w:rsid w:val="00423AC6"/>
    <w:rsid w:val="004251DE"/>
    <w:rsid w:val="00427A52"/>
    <w:rsid w:val="0043242D"/>
    <w:rsid w:val="004344AD"/>
    <w:rsid w:val="0044327F"/>
    <w:rsid w:val="00451E1D"/>
    <w:rsid w:val="00453937"/>
    <w:rsid w:val="004563AA"/>
    <w:rsid w:val="00456B18"/>
    <w:rsid w:val="00456FAB"/>
    <w:rsid w:val="0045717B"/>
    <w:rsid w:val="00461742"/>
    <w:rsid w:val="0046209B"/>
    <w:rsid w:val="0046453D"/>
    <w:rsid w:val="00464F6A"/>
    <w:rsid w:val="00465295"/>
    <w:rsid w:val="00466BBD"/>
    <w:rsid w:val="00467437"/>
    <w:rsid w:val="00467F7F"/>
    <w:rsid w:val="0047191B"/>
    <w:rsid w:val="00473411"/>
    <w:rsid w:val="004737F2"/>
    <w:rsid w:val="00475933"/>
    <w:rsid w:val="004760ED"/>
    <w:rsid w:val="00476DC6"/>
    <w:rsid w:val="0048045C"/>
    <w:rsid w:val="00480DD1"/>
    <w:rsid w:val="004814F1"/>
    <w:rsid w:val="00482CE9"/>
    <w:rsid w:val="004908F3"/>
    <w:rsid w:val="00491428"/>
    <w:rsid w:val="00491460"/>
    <w:rsid w:val="00491F65"/>
    <w:rsid w:val="004935B2"/>
    <w:rsid w:val="0049373B"/>
    <w:rsid w:val="0049602D"/>
    <w:rsid w:val="00497B6B"/>
    <w:rsid w:val="004A22BB"/>
    <w:rsid w:val="004A47E0"/>
    <w:rsid w:val="004A4E4D"/>
    <w:rsid w:val="004A59F8"/>
    <w:rsid w:val="004B080F"/>
    <w:rsid w:val="004B1567"/>
    <w:rsid w:val="004B21E4"/>
    <w:rsid w:val="004B768D"/>
    <w:rsid w:val="004C6D58"/>
    <w:rsid w:val="004C7D70"/>
    <w:rsid w:val="004D2A92"/>
    <w:rsid w:val="004D4BBD"/>
    <w:rsid w:val="004D7954"/>
    <w:rsid w:val="004E255C"/>
    <w:rsid w:val="004E28BC"/>
    <w:rsid w:val="004E57F0"/>
    <w:rsid w:val="004F10F5"/>
    <w:rsid w:val="004F362F"/>
    <w:rsid w:val="005066FA"/>
    <w:rsid w:val="00512379"/>
    <w:rsid w:val="005158B8"/>
    <w:rsid w:val="0052238D"/>
    <w:rsid w:val="0052667B"/>
    <w:rsid w:val="0054246C"/>
    <w:rsid w:val="005451A0"/>
    <w:rsid w:val="00545F60"/>
    <w:rsid w:val="005479A5"/>
    <w:rsid w:val="00547B6C"/>
    <w:rsid w:val="00552EF1"/>
    <w:rsid w:val="00554EA6"/>
    <w:rsid w:val="00556BCF"/>
    <w:rsid w:val="005609D1"/>
    <w:rsid w:val="00562EB0"/>
    <w:rsid w:val="005643DB"/>
    <w:rsid w:val="00566A07"/>
    <w:rsid w:val="00580CE8"/>
    <w:rsid w:val="00586C47"/>
    <w:rsid w:val="00591E92"/>
    <w:rsid w:val="005A20B0"/>
    <w:rsid w:val="005C2311"/>
    <w:rsid w:val="005C3ACC"/>
    <w:rsid w:val="005C3ACF"/>
    <w:rsid w:val="005D2631"/>
    <w:rsid w:val="005D4D2B"/>
    <w:rsid w:val="005D500D"/>
    <w:rsid w:val="005D5728"/>
    <w:rsid w:val="005E2DF4"/>
    <w:rsid w:val="005E41C0"/>
    <w:rsid w:val="005E4BD2"/>
    <w:rsid w:val="005E6868"/>
    <w:rsid w:val="005E7D41"/>
    <w:rsid w:val="005F292D"/>
    <w:rsid w:val="006007FD"/>
    <w:rsid w:val="00607500"/>
    <w:rsid w:val="006079B4"/>
    <w:rsid w:val="00620A96"/>
    <w:rsid w:val="006273A3"/>
    <w:rsid w:val="006340DF"/>
    <w:rsid w:val="00636664"/>
    <w:rsid w:val="006413AC"/>
    <w:rsid w:val="0065026C"/>
    <w:rsid w:val="0065074D"/>
    <w:rsid w:val="006514D5"/>
    <w:rsid w:val="006575C9"/>
    <w:rsid w:val="00661B4B"/>
    <w:rsid w:val="00664E28"/>
    <w:rsid w:val="006704A6"/>
    <w:rsid w:val="0067725B"/>
    <w:rsid w:val="00680BF9"/>
    <w:rsid w:val="006821A9"/>
    <w:rsid w:val="00683A38"/>
    <w:rsid w:val="00687CFA"/>
    <w:rsid w:val="006A0398"/>
    <w:rsid w:val="006A1423"/>
    <w:rsid w:val="006A6719"/>
    <w:rsid w:val="006A6A00"/>
    <w:rsid w:val="006A7D75"/>
    <w:rsid w:val="006B0B4E"/>
    <w:rsid w:val="006B2E9B"/>
    <w:rsid w:val="006B3D89"/>
    <w:rsid w:val="006C01F8"/>
    <w:rsid w:val="006C3723"/>
    <w:rsid w:val="006D0C02"/>
    <w:rsid w:val="006D3225"/>
    <w:rsid w:val="006D5F0C"/>
    <w:rsid w:val="006D66B0"/>
    <w:rsid w:val="006D6D0D"/>
    <w:rsid w:val="006D72CB"/>
    <w:rsid w:val="006E3CB0"/>
    <w:rsid w:val="006F7CD3"/>
    <w:rsid w:val="00706E5C"/>
    <w:rsid w:val="00707BAB"/>
    <w:rsid w:val="007118E5"/>
    <w:rsid w:val="0072114B"/>
    <w:rsid w:val="0072177F"/>
    <w:rsid w:val="0072641E"/>
    <w:rsid w:val="00726B48"/>
    <w:rsid w:val="0072783A"/>
    <w:rsid w:val="00734FE5"/>
    <w:rsid w:val="007414B7"/>
    <w:rsid w:val="007516AB"/>
    <w:rsid w:val="0075495E"/>
    <w:rsid w:val="007634DB"/>
    <w:rsid w:val="00764D14"/>
    <w:rsid w:val="007665A9"/>
    <w:rsid w:val="00775386"/>
    <w:rsid w:val="007758DE"/>
    <w:rsid w:val="00781EC3"/>
    <w:rsid w:val="0078390F"/>
    <w:rsid w:val="007924C4"/>
    <w:rsid w:val="00793953"/>
    <w:rsid w:val="00794941"/>
    <w:rsid w:val="00796E8D"/>
    <w:rsid w:val="007A3B0C"/>
    <w:rsid w:val="007A69FE"/>
    <w:rsid w:val="007A7E43"/>
    <w:rsid w:val="007B13D9"/>
    <w:rsid w:val="007B2F70"/>
    <w:rsid w:val="007B5BD8"/>
    <w:rsid w:val="007B7EA3"/>
    <w:rsid w:val="007C2FA9"/>
    <w:rsid w:val="007C3C2E"/>
    <w:rsid w:val="007D6C5B"/>
    <w:rsid w:val="007D73FA"/>
    <w:rsid w:val="007E425B"/>
    <w:rsid w:val="007F17D6"/>
    <w:rsid w:val="007F26EB"/>
    <w:rsid w:val="007F47D5"/>
    <w:rsid w:val="007F51C4"/>
    <w:rsid w:val="007F63D1"/>
    <w:rsid w:val="0080129F"/>
    <w:rsid w:val="00802A4F"/>
    <w:rsid w:val="008038F2"/>
    <w:rsid w:val="00806F78"/>
    <w:rsid w:val="008077BA"/>
    <w:rsid w:val="0081562C"/>
    <w:rsid w:val="00826883"/>
    <w:rsid w:val="00831CD9"/>
    <w:rsid w:val="008335BE"/>
    <w:rsid w:val="008434DA"/>
    <w:rsid w:val="00845756"/>
    <w:rsid w:val="008500F8"/>
    <w:rsid w:val="008608AD"/>
    <w:rsid w:val="00862CB1"/>
    <w:rsid w:val="00870076"/>
    <w:rsid w:val="00870B14"/>
    <w:rsid w:val="00872C97"/>
    <w:rsid w:val="008825D5"/>
    <w:rsid w:val="0089157E"/>
    <w:rsid w:val="00892D39"/>
    <w:rsid w:val="008960CF"/>
    <w:rsid w:val="008A149A"/>
    <w:rsid w:val="008A4A0A"/>
    <w:rsid w:val="008B0969"/>
    <w:rsid w:val="008B119E"/>
    <w:rsid w:val="008B15C3"/>
    <w:rsid w:val="008B3665"/>
    <w:rsid w:val="008B6F85"/>
    <w:rsid w:val="008C0EA6"/>
    <w:rsid w:val="008C4EEF"/>
    <w:rsid w:val="008C7288"/>
    <w:rsid w:val="008C7588"/>
    <w:rsid w:val="008D07B7"/>
    <w:rsid w:val="008D2D58"/>
    <w:rsid w:val="008D46CD"/>
    <w:rsid w:val="008D76AD"/>
    <w:rsid w:val="008E1972"/>
    <w:rsid w:val="008E6B2F"/>
    <w:rsid w:val="008E756B"/>
    <w:rsid w:val="008F0BFB"/>
    <w:rsid w:val="008F26AE"/>
    <w:rsid w:val="008F2DC9"/>
    <w:rsid w:val="008F495D"/>
    <w:rsid w:val="008F7124"/>
    <w:rsid w:val="00907B5B"/>
    <w:rsid w:val="00911201"/>
    <w:rsid w:val="00912AE3"/>
    <w:rsid w:val="00920707"/>
    <w:rsid w:val="00922A09"/>
    <w:rsid w:val="00927104"/>
    <w:rsid w:val="009271D1"/>
    <w:rsid w:val="00930B2F"/>
    <w:rsid w:val="00937DB1"/>
    <w:rsid w:val="0094351D"/>
    <w:rsid w:val="00944497"/>
    <w:rsid w:val="00954E98"/>
    <w:rsid w:val="009551BE"/>
    <w:rsid w:val="009569E6"/>
    <w:rsid w:val="009645B8"/>
    <w:rsid w:val="00964869"/>
    <w:rsid w:val="00966B87"/>
    <w:rsid w:val="00975653"/>
    <w:rsid w:val="00975B08"/>
    <w:rsid w:val="009837B2"/>
    <w:rsid w:val="00993104"/>
    <w:rsid w:val="00993D0B"/>
    <w:rsid w:val="009A131C"/>
    <w:rsid w:val="009A4B7D"/>
    <w:rsid w:val="009B0574"/>
    <w:rsid w:val="009B4D18"/>
    <w:rsid w:val="009C0CCD"/>
    <w:rsid w:val="009C2AF8"/>
    <w:rsid w:val="009C3A65"/>
    <w:rsid w:val="009C4545"/>
    <w:rsid w:val="009E62E6"/>
    <w:rsid w:val="009F3718"/>
    <w:rsid w:val="00A05565"/>
    <w:rsid w:val="00A07D06"/>
    <w:rsid w:val="00A10BDF"/>
    <w:rsid w:val="00A14898"/>
    <w:rsid w:val="00A1653E"/>
    <w:rsid w:val="00A16A2A"/>
    <w:rsid w:val="00A205F0"/>
    <w:rsid w:val="00A21426"/>
    <w:rsid w:val="00A2263D"/>
    <w:rsid w:val="00A22F04"/>
    <w:rsid w:val="00A30959"/>
    <w:rsid w:val="00A34A74"/>
    <w:rsid w:val="00A34F54"/>
    <w:rsid w:val="00A35754"/>
    <w:rsid w:val="00A36559"/>
    <w:rsid w:val="00A41520"/>
    <w:rsid w:val="00A4467A"/>
    <w:rsid w:val="00A61A3E"/>
    <w:rsid w:val="00A63192"/>
    <w:rsid w:val="00A6428B"/>
    <w:rsid w:val="00A64FBA"/>
    <w:rsid w:val="00A67738"/>
    <w:rsid w:val="00A703E3"/>
    <w:rsid w:val="00A70EBD"/>
    <w:rsid w:val="00A71CCE"/>
    <w:rsid w:val="00A7254C"/>
    <w:rsid w:val="00A82A1E"/>
    <w:rsid w:val="00A860B1"/>
    <w:rsid w:val="00A92AA2"/>
    <w:rsid w:val="00AA0869"/>
    <w:rsid w:val="00AB0AA2"/>
    <w:rsid w:val="00AB31E4"/>
    <w:rsid w:val="00AB374C"/>
    <w:rsid w:val="00AB4169"/>
    <w:rsid w:val="00AB5310"/>
    <w:rsid w:val="00AB79A7"/>
    <w:rsid w:val="00AC4C25"/>
    <w:rsid w:val="00AC4D21"/>
    <w:rsid w:val="00AD0CFA"/>
    <w:rsid w:val="00AD2EE6"/>
    <w:rsid w:val="00AD41D7"/>
    <w:rsid w:val="00AE0044"/>
    <w:rsid w:val="00AE1637"/>
    <w:rsid w:val="00AE39DB"/>
    <w:rsid w:val="00AE3E99"/>
    <w:rsid w:val="00AE61B1"/>
    <w:rsid w:val="00AE7A2B"/>
    <w:rsid w:val="00AF29C8"/>
    <w:rsid w:val="00AF2A0F"/>
    <w:rsid w:val="00AF4D06"/>
    <w:rsid w:val="00AF50A2"/>
    <w:rsid w:val="00AF6AC7"/>
    <w:rsid w:val="00B017B8"/>
    <w:rsid w:val="00B04114"/>
    <w:rsid w:val="00B04EC0"/>
    <w:rsid w:val="00B04F37"/>
    <w:rsid w:val="00B1101C"/>
    <w:rsid w:val="00B11B68"/>
    <w:rsid w:val="00B11E38"/>
    <w:rsid w:val="00B178A3"/>
    <w:rsid w:val="00B209C3"/>
    <w:rsid w:val="00B23D7C"/>
    <w:rsid w:val="00B271DD"/>
    <w:rsid w:val="00B27D1C"/>
    <w:rsid w:val="00B32F21"/>
    <w:rsid w:val="00B3457B"/>
    <w:rsid w:val="00B373EC"/>
    <w:rsid w:val="00B40D90"/>
    <w:rsid w:val="00B40DA5"/>
    <w:rsid w:val="00B437F5"/>
    <w:rsid w:val="00B448FD"/>
    <w:rsid w:val="00B476BD"/>
    <w:rsid w:val="00B5420E"/>
    <w:rsid w:val="00B64E92"/>
    <w:rsid w:val="00B77382"/>
    <w:rsid w:val="00B77C2A"/>
    <w:rsid w:val="00B80036"/>
    <w:rsid w:val="00B82ACA"/>
    <w:rsid w:val="00B91898"/>
    <w:rsid w:val="00B961CA"/>
    <w:rsid w:val="00B97D3D"/>
    <w:rsid w:val="00BA3BCC"/>
    <w:rsid w:val="00BA429A"/>
    <w:rsid w:val="00BA56C0"/>
    <w:rsid w:val="00BA5B13"/>
    <w:rsid w:val="00BB0DEB"/>
    <w:rsid w:val="00BB33E1"/>
    <w:rsid w:val="00BC3200"/>
    <w:rsid w:val="00BC3302"/>
    <w:rsid w:val="00BC443F"/>
    <w:rsid w:val="00C12736"/>
    <w:rsid w:val="00C2583B"/>
    <w:rsid w:val="00C30CAE"/>
    <w:rsid w:val="00C3159C"/>
    <w:rsid w:val="00C3696B"/>
    <w:rsid w:val="00C408F3"/>
    <w:rsid w:val="00C45D4E"/>
    <w:rsid w:val="00C56985"/>
    <w:rsid w:val="00C5759D"/>
    <w:rsid w:val="00C61D2E"/>
    <w:rsid w:val="00C63896"/>
    <w:rsid w:val="00C67D30"/>
    <w:rsid w:val="00C73A34"/>
    <w:rsid w:val="00C7558D"/>
    <w:rsid w:val="00C82314"/>
    <w:rsid w:val="00C8349B"/>
    <w:rsid w:val="00C914B5"/>
    <w:rsid w:val="00C922B2"/>
    <w:rsid w:val="00C92C20"/>
    <w:rsid w:val="00C940BA"/>
    <w:rsid w:val="00C97397"/>
    <w:rsid w:val="00CA1F91"/>
    <w:rsid w:val="00CB2699"/>
    <w:rsid w:val="00CC097C"/>
    <w:rsid w:val="00CC15B2"/>
    <w:rsid w:val="00CE28F6"/>
    <w:rsid w:val="00CE7744"/>
    <w:rsid w:val="00CE7F88"/>
    <w:rsid w:val="00CF1C26"/>
    <w:rsid w:val="00CF2E95"/>
    <w:rsid w:val="00CF3CE9"/>
    <w:rsid w:val="00CF4CFA"/>
    <w:rsid w:val="00CF5654"/>
    <w:rsid w:val="00CF6779"/>
    <w:rsid w:val="00D07CC4"/>
    <w:rsid w:val="00D07EF4"/>
    <w:rsid w:val="00D11624"/>
    <w:rsid w:val="00D11806"/>
    <w:rsid w:val="00D122F8"/>
    <w:rsid w:val="00D13184"/>
    <w:rsid w:val="00D1519B"/>
    <w:rsid w:val="00D173F9"/>
    <w:rsid w:val="00D34177"/>
    <w:rsid w:val="00D365AB"/>
    <w:rsid w:val="00D36FB5"/>
    <w:rsid w:val="00D46130"/>
    <w:rsid w:val="00D47912"/>
    <w:rsid w:val="00D56764"/>
    <w:rsid w:val="00D6735A"/>
    <w:rsid w:val="00D70313"/>
    <w:rsid w:val="00D704C0"/>
    <w:rsid w:val="00D74B8A"/>
    <w:rsid w:val="00D75234"/>
    <w:rsid w:val="00D82F0F"/>
    <w:rsid w:val="00D877ED"/>
    <w:rsid w:val="00D87F79"/>
    <w:rsid w:val="00D91F66"/>
    <w:rsid w:val="00D95E19"/>
    <w:rsid w:val="00DA0D80"/>
    <w:rsid w:val="00DA25A0"/>
    <w:rsid w:val="00DA4995"/>
    <w:rsid w:val="00DB07B7"/>
    <w:rsid w:val="00DB20D6"/>
    <w:rsid w:val="00DB6965"/>
    <w:rsid w:val="00DB6EF9"/>
    <w:rsid w:val="00DB7ABC"/>
    <w:rsid w:val="00DC4B0F"/>
    <w:rsid w:val="00DD2A84"/>
    <w:rsid w:val="00DD39DF"/>
    <w:rsid w:val="00DD5CAC"/>
    <w:rsid w:val="00DD75A0"/>
    <w:rsid w:val="00DE0A02"/>
    <w:rsid w:val="00DE2844"/>
    <w:rsid w:val="00DE6E59"/>
    <w:rsid w:val="00DF3B88"/>
    <w:rsid w:val="00DF50CF"/>
    <w:rsid w:val="00DF55D2"/>
    <w:rsid w:val="00DF74B2"/>
    <w:rsid w:val="00E008CD"/>
    <w:rsid w:val="00E0317D"/>
    <w:rsid w:val="00E04108"/>
    <w:rsid w:val="00E21D3B"/>
    <w:rsid w:val="00E2729F"/>
    <w:rsid w:val="00E309D3"/>
    <w:rsid w:val="00E337C6"/>
    <w:rsid w:val="00E40D3D"/>
    <w:rsid w:val="00E41A2F"/>
    <w:rsid w:val="00E45616"/>
    <w:rsid w:val="00E459A9"/>
    <w:rsid w:val="00E468B1"/>
    <w:rsid w:val="00E50F5D"/>
    <w:rsid w:val="00E553D0"/>
    <w:rsid w:val="00E5744D"/>
    <w:rsid w:val="00E6127F"/>
    <w:rsid w:val="00E62A3F"/>
    <w:rsid w:val="00E66733"/>
    <w:rsid w:val="00E761F5"/>
    <w:rsid w:val="00E76BC2"/>
    <w:rsid w:val="00E81B0D"/>
    <w:rsid w:val="00E94A98"/>
    <w:rsid w:val="00EA7D0A"/>
    <w:rsid w:val="00EB118B"/>
    <w:rsid w:val="00EB37BA"/>
    <w:rsid w:val="00EB720C"/>
    <w:rsid w:val="00EC725D"/>
    <w:rsid w:val="00ED22B8"/>
    <w:rsid w:val="00ED4AF4"/>
    <w:rsid w:val="00EE082C"/>
    <w:rsid w:val="00EE0EE9"/>
    <w:rsid w:val="00EF4BF9"/>
    <w:rsid w:val="00F02EAB"/>
    <w:rsid w:val="00F04D8E"/>
    <w:rsid w:val="00F053F7"/>
    <w:rsid w:val="00F05D9B"/>
    <w:rsid w:val="00F07188"/>
    <w:rsid w:val="00F2137D"/>
    <w:rsid w:val="00F21CC6"/>
    <w:rsid w:val="00F22DF4"/>
    <w:rsid w:val="00F2688C"/>
    <w:rsid w:val="00F275A9"/>
    <w:rsid w:val="00F41F11"/>
    <w:rsid w:val="00F54B64"/>
    <w:rsid w:val="00F5583B"/>
    <w:rsid w:val="00F602EA"/>
    <w:rsid w:val="00F638A2"/>
    <w:rsid w:val="00F71C35"/>
    <w:rsid w:val="00F72951"/>
    <w:rsid w:val="00F77524"/>
    <w:rsid w:val="00F802F9"/>
    <w:rsid w:val="00F90FF0"/>
    <w:rsid w:val="00F91B82"/>
    <w:rsid w:val="00F943AE"/>
    <w:rsid w:val="00FA06AB"/>
    <w:rsid w:val="00FA6E17"/>
    <w:rsid w:val="00FB0387"/>
    <w:rsid w:val="00FB36D9"/>
    <w:rsid w:val="00FC1162"/>
    <w:rsid w:val="00FC5970"/>
    <w:rsid w:val="00FC760F"/>
    <w:rsid w:val="00FD14AA"/>
    <w:rsid w:val="00FD3A76"/>
    <w:rsid w:val="00FD5B72"/>
    <w:rsid w:val="00FE01AF"/>
    <w:rsid w:val="00FE6785"/>
    <w:rsid w:val="00FF5975"/>
    <w:rsid w:val="00FF6E73"/>
    <w:rsid w:val="00FF7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634DB"/>
    <w:pPr>
      <w:widowControl w:val="0"/>
      <w:adjustRightInd w:val="0"/>
      <w:spacing w:after="160" w:line="240" w:lineRule="exact"/>
      <w:jc w:val="right"/>
    </w:pPr>
    <w:rPr>
      <w:sz w:val="20"/>
      <w:szCs w:val="20"/>
      <w:lang w:val="en-GB" w:eastAsia="en-US"/>
    </w:rPr>
  </w:style>
  <w:style w:type="paragraph" w:customStyle="1" w:styleId="ConsPlusNormal">
    <w:name w:val="ConsPlusNormal"/>
    <w:rsid w:val="00A16A2A"/>
    <w:pPr>
      <w:autoSpaceDE w:val="0"/>
      <w:autoSpaceDN w:val="0"/>
      <w:adjustRightInd w:val="0"/>
    </w:pPr>
    <w:rPr>
      <w:rFonts w:ascii="Arial" w:hAnsi="Arial" w:cs="Arial"/>
    </w:rPr>
  </w:style>
  <w:style w:type="character" w:styleId="a4">
    <w:name w:val="Hyperlink"/>
    <w:rsid w:val="001F58B0"/>
    <w:rPr>
      <w:color w:val="0000FF"/>
      <w:u w:val="single"/>
    </w:rPr>
  </w:style>
  <w:style w:type="paragraph" w:customStyle="1" w:styleId="ConsPlusCell">
    <w:name w:val="ConsPlusCell"/>
    <w:rsid w:val="00340C37"/>
    <w:pPr>
      <w:widowControl w:val="0"/>
      <w:autoSpaceDE w:val="0"/>
      <w:autoSpaceDN w:val="0"/>
      <w:adjustRightInd w:val="0"/>
    </w:pPr>
    <w:rPr>
      <w:rFonts w:ascii="Arial" w:hAnsi="Arial" w:cs="Arial"/>
    </w:rPr>
  </w:style>
  <w:style w:type="paragraph" w:customStyle="1" w:styleId="CharChar">
    <w:name w:val="Char Char"/>
    <w:basedOn w:val="a"/>
    <w:rsid w:val="00340C37"/>
    <w:pPr>
      <w:spacing w:after="160" w:line="240" w:lineRule="exact"/>
    </w:pPr>
    <w:rPr>
      <w:rFonts w:ascii="Verdana" w:hAnsi="Verdana"/>
      <w:sz w:val="20"/>
      <w:szCs w:val="20"/>
      <w:lang w:val="en-US" w:eastAsia="en-US"/>
    </w:rPr>
  </w:style>
  <w:style w:type="table" w:styleId="a5">
    <w:name w:val="Table Grid"/>
    <w:basedOn w:val="a1"/>
    <w:rsid w:val="00340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B0969"/>
    <w:pPr>
      <w:ind w:left="708"/>
    </w:pPr>
  </w:style>
  <w:style w:type="paragraph" w:styleId="a7">
    <w:name w:val="Balloon Text"/>
    <w:basedOn w:val="a"/>
    <w:link w:val="a8"/>
    <w:rsid w:val="00002779"/>
    <w:rPr>
      <w:rFonts w:ascii="Tahoma" w:hAnsi="Tahoma"/>
      <w:sz w:val="16"/>
      <w:szCs w:val="16"/>
    </w:rPr>
  </w:style>
  <w:style w:type="character" w:customStyle="1" w:styleId="a8">
    <w:name w:val="Текст выноски Знак"/>
    <w:link w:val="a7"/>
    <w:rsid w:val="00002779"/>
    <w:rPr>
      <w:rFonts w:ascii="Tahoma" w:hAnsi="Tahoma" w:cs="Tahoma"/>
      <w:sz w:val="16"/>
      <w:szCs w:val="16"/>
    </w:rPr>
  </w:style>
  <w:style w:type="paragraph" w:styleId="a9">
    <w:name w:val="header"/>
    <w:basedOn w:val="a"/>
    <w:link w:val="aa"/>
    <w:rsid w:val="001600B2"/>
    <w:pPr>
      <w:tabs>
        <w:tab w:val="center" w:pos="4677"/>
        <w:tab w:val="right" w:pos="9355"/>
      </w:tabs>
    </w:pPr>
  </w:style>
  <w:style w:type="character" w:customStyle="1" w:styleId="aa">
    <w:name w:val="Верхний колонтитул Знак"/>
    <w:basedOn w:val="a0"/>
    <w:link w:val="a9"/>
    <w:rsid w:val="001600B2"/>
    <w:rPr>
      <w:sz w:val="24"/>
      <w:szCs w:val="24"/>
    </w:rPr>
  </w:style>
  <w:style w:type="paragraph" w:styleId="ab">
    <w:name w:val="footer"/>
    <w:basedOn w:val="a"/>
    <w:link w:val="ac"/>
    <w:rsid w:val="001600B2"/>
    <w:pPr>
      <w:tabs>
        <w:tab w:val="center" w:pos="4677"/>
        <w:tab w:val="right" w:pos="9355"/>
      </w:tabs>
    </w:pPr>
  </w:style>
  <w:style w:type="character" w:customStyle="1" w:styleId="ac">
    <w:name w:val="Нижний колонтитул Знак"/>
    <w:basedOn w:val="a0"/>
    <w:link w:val="ab"/>
    <w:rsid w:val="001600B2"/>
    <w:rPr>
      <w:sz w:val="24"/>
      <w:szCs w:val="24"/>
    </w:rPr>
  </w:style>
  <w:style w:type="paragraph" w:customStyle="1" w:styleId="ad">
    <w:name w:val="Знак Знак Знак Знак"/>
    <w:basedOn w:val="a"/>
    <w:rsid w:val="00F943AE"/>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15216496">
      <w:bodyDiv w:val="1"/>
      <w:marLeft w:val="0"/>
      <w:marRight w:val="0"/>
      <w:marTop w:val="0"/>
      <w:marBottom w:val="0"/>
      <w:divBdr>
        <w:top w:val="none" w:sz="0" w:space="0" w:color="auto"/>
        <w:left w:val="none" w:sz="0" w:space="0" w:color="auto"/>
        <w:bottom w:val="none" w:sz="0" w:space="0" w:color="auto"/>
        <w:right w:val="none" w:sz="0" w:space="0" w:color="auto"/>
      </w:divBdr>
    </w:div>
    <w:div w:id="11588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6237C12F720AC64BEF962244F8B3339159542BB5ACB13FDD4D67FFB925DADB4c0x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24A8A309D8868776A15E162D1A7B18CB1A072AD064735C7A0B7F9940D14K8E" TargetMode="External"/><Relationship Id="rId4" Type="http://schemas.openxmlformats.org/officeDocument/2006/relationships/settings" Target="settings.xml"/><Relationship Id="rId9" Type="http://schemas.openxmlformats.org/officeDocument/2006/relationships/hyperlink" Target="consultantplus://offline/ref=5456237C12F720AC64BEE76F3223D5393019CD47BF539E4AA1D8DC2AA3CD04EFF30050740567FCc3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4F96-789B-4B83-8913-D3DBB525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4086</Words>
  <Characters>30482</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АДМИНИСТРАЦИЯ СЕРОВСКОГО ГОРОДСКОГО ОКРУГА</vt:lpstr>
    </vt:vector>
  </TitlesOfParts>
  <Company>MUGISO</Company>
  <LinksUpToDate>false</LinksUpToDate>
  <CharactersWithSpaces>34500</CharactersWithSpaces>
  <SharedDoc>false</SharedDoc>
  <HLinks>
    <vt:vector size="18" baseType="variant">
      <vt:variant>
        <vt:i4>4390917</vt:i4>
      </vt:variant>
      <vt:variant>
        <vt:i4>6</vt:i4>
      </vt:variant>
      <vt:variant>
        <vt:i4>0</vt:i4>
      </vt:variant>
      <vt:variant>
        <vt:i4>5</vt:i4>
      </vt:variant>
      <vt:variant>
        <vt:lpwstr>consultantplus://offline/ref=A24A8A309D8868776A15E162D1A7B18CB1A072AD064735C7A0B7F9940D14K8E</vt:lpwstr>
      </vt:variant>
      <vt:variant>
        <vt:lpwstr/>
      </vt:variant>
      <vt:variant>
        <vt:i4>5963789</vt:i4>
      </vt:variant>
      <vt:variant>
        <vt:i4>3</vt:i4>
      </vt:variant>
      <vt:variant>
        <vt:i4>0</vt:i4>
      </vt:variant>
      <vt:variant>
        <vt:i4>5</vt:i4>
      </vt:variant>
      <vt:variant>
        <vt:lpwstr>consultantplus://offline/ref=5456237C12F720AC64BEE76F3223D5393019CD47BF539E4AA1D8DC2AA3CD04EFF30050740567FCc3x5K</vt:lpwstr>
      </vt:variant>
      <vt:variant>
        <vt:lpwstr/>
      </vt:variant>
      <vt:variant>
        <vt:i4>917512</vt:i4>
      </vt:variant>
      <vt:variant>
        <vt:i4>0</vt:i4>
      </vt:variant>
      <vt:variant>
        <vt:i4>0</vt:i4>
      </vt:variant>
      <vt:variant>
        <vt:i4>5</vt:i4>
      </vt:variant>
      <vt:variant>
        <vt:lpwstr>consultantplus://offline/ref=5456237C12F720AC64BEF962244F8B3339159542BB5ACB13FDD4D67FFB925DADB4c0x9K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СЕРОВСКОГО ГОРОДСКОГО ОКРУГА</dc:title>
  <dc:subject/>
  <dc:creator>GOS2</dc:creator>
  <cp:keywords/>
  <dc:description/>
  <cp:lastModifiedBy>Clerk</cp:lastModifiedBy>
  <cp:revision>14</cp:revision>
  <cp:lastPrinted>2019-03-28T05:32:00Z</cp:lastPrinted>
  <dcterms:created xsi:type="dcterms:W3CDTF">2019-03-19T05:22:00Z</dcterms:created>
  <dcterms:modified xsi:type="dcterms:W3CDTF">2019-03-29T05:10:00Z</dcterms:modified>
</cp:coreProperties>
</file>