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1" w:rsidRDefault="00B80D01" w:rsidP="000C06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-135890</wp:posOffset>
            </wp:positionV>
            <wp:extent cx="671830" cy="796925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0D01" w:rsidRDefault="00B80D01" w:rsidP="000C0644">
      <w:pPr>
        <w:jc w:val="center"/>
        <w:rPr>
          <w:b/>
          <w:sz w:val="28"/>
          <w:szCs w:val="28"/>
        </w:rPr>
      </w:pPr>
    </w:p>
    <w:p w:rsidR="00B80D01" w:rsidRDefault="00B80D01" w:rsidP="000C0644">
      <w:pPr>
        <w:ind w:firstLine="708"/>
        <w:jc w:val="right"/>
        <w:rPr>
          <w:b/>
          <w:sz w:val="28"/>
          <w:szCs w:val="28"/>
        </w:rPr>
      </w:pPr>
    </w:p>
    <w:p w:rsidR="00047EC9" w:rsidRDefault="00047EC9" w:rsidP="003575B3">
      <w:pPr>
        <w:rPr>
          <w:b/>
          <w:sz w:val="28"/>
          <w:szCs w:val="28"/>
        </w:rPr>
      </w:pPr>
    </w:p>
    <w:p w:rsidR="00B80D01" w:rsidRPr="001873B8" w:rsidRDefault="00B80D01" w:rsidP="000C0644">
      <w:pPr>
        <w:jc w:val="center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 xml:space="preserve">АДМИНИСТРАЦИЯ МУНИЦИПАЛЬНОГО ОБРАЗОВАНИЯ </w:t>
      </w:r>
    </w:p>
    <w:p w:rsidR="00B80D01" w:rsidRPr="001873B8" w:rsidRDefault="00B80D01" w:rsidP="000C0644">
      <w:pPr>
        <w:jc w:val="center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>КРАСНОУФИМСКИЙ ОКРУГ</w:t>
      </w:r>
    </w:p>
    <w:p w:rsidR="00B80D01" w:rsidRPr="001873B8" w:rsidRDefault="00B80D01" w:rsidP="000C0644">
      <w:pPr>
        <w:jc w:val="center"/>
        <w:rPr>
          <w:b/>
          <w:sz w:val="28"/>
          <w:szCs w:val="28"/>
        </w:rPr>
      </w:pPr>
    </w:p>
    <w:p w:rsidR="00B80D01" w:rsidRPr="001873B8" w:rsidRDefault="00047EC9" w:rsidP="000C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0D01" w:rsidRPr="001873B8" w:rsidRDefault="00B80D01" w:rsidP="000C0644">
      <w:pPr>
        <w:jc w:val="center"/>
        <w:rPr>
          <w:b/>
          <w:sz w:val="28"/>
          <w:szCs w:val="28"/>
        </w:rPr>
      </w:pPr>
    </w:p>
    <w:p w:rsidR="00B80D01" w:rsidRPr="001873B8" w:rsidRDefault="00B80D01" w:rsidP="000C0644">
      <w:pPr>
        <w:jc w:val="both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 xml:space="preserve">от </w:t>
      </w:r>
      <w:r w:rsidR="00ED136C">
        <w:rPr>
          <w:b/>
          <w:sz w:val="28"/>
          <w:szCs w:val="28"/>
        </w:rPr>
        <w:t>29</w:t>
      </w:r>
      <w:r w:rsidRPr="001873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F2064">
        <w:rPr>
          <w:b/>
          <w:sz w:val="28"/>
          <w:szCs w:val="28"/>
        </w:rPr>
        <w:t>4</w:t>
      </w:r>
      <w:r w:rsidRPr="001873B8">
        <w:rPr>
          <w:b/>
          <w:sz w:val="28"/>
          <w:szCs w:val="28"/>
        </w:rPr>
        <w:t>.201</w:t>
      </w:r>
      <w:r w:rsidR="009F20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1873B8">
        <w:rPr>
          <w:b/>
          <w:sz w:val="28"/>
          <w:szCs w:val="28"/>
        </w:rPr>
        <w:t>г.     №</w:t>
      </w:r>
      <w:r w:rsidR="006A1AF8">
        <w:rPr>
          <w:b/>
          <w:sz w:val="28"/>
          <w:szCs w:val="28"/>
        </w:rPr>
        <w:t xml:space="preserve"> </w:t>
      </w:r>
      <w:r w:rsidR="00ED136C">
        <w:rPr>
          <w:b/>
          <w:sz w:val="28"/>
          <w:szCs w:val="28"/>
        </w:rPr>
        <w:t>268</w:t>
      </w:r>
    </w:p>
    <w:p w:rsidR="00B80D01" w:rsidRDefault="00B80D01" w:rsidP="000C0644">
      <w:pPr>
        <w:jc w:val="both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>г. Красноуфимск</w:t>
      </w:r>
    </w:p>
    <w:p w:rsidR="00F975D9" w:rsidRDefault="00F975D9" w:rsidP="000C0644">
      <w:pPr>
        <w:jc w:val="both"/>
        <w:rPr>
          <w:b/>
          <w:sz w:val="28"/>
          <w:szCs w:val="28"/>
        </w:rPr>
      </w:pPr>
    </w:p>
    <w:p w:rsidR="000A20E2" w:rsidRDefault="000A20E2" w:rsidP="000C064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 w:rsidR="00E503DF">
        <w:rPr>
          <w:b/>
          <w:sz w:val="28"/>
          <w:szCs w:val="28"/>
        </w:rPr>
        <w:t>по снижению неформальной занятости на территории МО Красноуфимский округ на 201</w:t>
      </w:r>
      <w:r w:rsidR="009F2064">
        <w:rPr>
          <w:b/>
          <w:sz w:val="28"/>
          <w:szCs w:val="28"/>
        </w:rPr>
        <w:t>9 – 2021</w:t>
      </w:r>
      <w:r w:rsidR="00E503DF">
        <w:rPr>
          <w:b/>
          <w:sz w:val="28"/>
          <w:szCs w:val="28"/>
        </w:rPr>
        <w:t xml:space="preserve"> годы</w:t>
      </w:r>
    </w:p>
    <w:p w:rsidR="00E503DF" w:rsidRDefault="00E503DF" w:rsidP="000C0644">
      <w:pPr>
        <w:jc w:val="both"/>
        <w:rPr>
          <w:b/>
          <w:sz w:val="28"/>
          <w:szCs w:val="28"/>
        </w:rPr>
      </w:pPr>
    </w:p>
    <w:p w:rsidR="009F2064" w:rsidRDefault="009F2064" w:rsidP="000C0644">
      <w:pPr>
        <w:widowControl w:val="0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5.4. </w:t>
      </w:r>
      <w:proofErr w:type="gramStart"/>
      <w:r>
        <w:rPr>
          <w:sz w:val="28"/>
          <w:szCs w:val="28"/>
        </w:rPr>
        <w:t xml:space="preserve">Протокола заседания Координационного совета по вопросам оплаты труда и легализации трудовых отношений в режиме видеоконференции от 15.03.2019 № 17, </w:t>
      </w:r>
      <w:r w:rsidR="007D2834">
        <w:rPr>
          <w:sz w:val="28"/>
          <w:szCs w:val="28"/>
        </w:rPr>
        <w:t xml:space="preserve">в соответствии с распоряжением Правительства Свердловской области от 07.03.2019 № 85-РП «Об утверждении Плана мероприятий, направленных на снижение неформальной занятости в Свердловской области, на 2019-2021 годы», </w:t>
      </w:r>
      <w:r>
        <w:rPr>
          <w:sz w:val="28"/>
          <w:szCs w:val="28"/>
        </w:rPr>
        <w:t>с учетом рекомендаций по актуализации плана мероприятий, направленных на снижение неформальной занятости в муниципальном образовании, расположенном на</w:t>
      </w:r>
      <w:proofErr w:type="gramEnd"/>
      <w:r>
        <w:rPr>
          <w:sz w:val="28"/>
          <w:szCs w:val="28"/>
        </w:rPr>
        <w:t xml:space="preserve"> т</w:t>
      </w:r>
      <w:r w:rsidR="00047EC9">
        <w:rPr>
          <w:sz w:val="28"/>
          <w:szCs w:val="28"/>
        </w:rPr>
        <w:t xml:space="preserve">ерритории Свердловской области (разработаны Департаментом по труду и занятости населения Свердловской области), </w:t>
      </w:r>
      <w:r>
        <w:rPr>
          <w:sz w:val="28"/>
          <w:szCs w:val="28"/>
        </w:rPr>
        <w:t xml:space="preserve"> руководствуясь ст. 26,31 Устава МО Красноуфимский округ</w:t>
      </w:r>
    </w:p>
    <w:p w:rsidR="002D1D72" w:rsidRPr="00905C3B" w:rsidRDefault="002D1D72" w:rsidP="000C0644">
      <w:pPr>
        <w:widowControl w:val="0"/>
        <w:tabs>
          <w:tab w:val="left" w:pos="284"/>
        </w:tabs>
        <w:jc w:val="both"/>
        <w:rPr>
          <w:b/>
          <w:szCs w:val="28"/>
        </w:rPr>
      </w:pPr>
    </w:p>
    <w:p w:rsidR="005A7880" w:rsidRDefault="00544782" w:rsidP="000C0644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845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Ю:</w:t>
      </w:r>
    </w:p>
    <w:p w:rsidR="005E364E" w:rsidRPr="00973774" w:rsidRDefault="005E364E" w:rsidP="000C0644">
      <w:pPr>
        <w:widowControl w:val="0"/>
        <w:tabs>
          <w:tab w:val="left" w:pos="284"/>
        </w:tabs>
        <w:jc w:val="both"/>
        <w:rPr>
          <w:b/>
          <w:szCs w:val="28"/>
        </w:rPr>
      </w:pPr>
    </w:p>
    <w:p w:rsidR="006703A8" w:rsidRDefault="002B60BB" w:rsidP="000C064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CE2373">
        <w:rPr>
          <w:sz w:val="28"/>
          <w:szCs w:val="28"/>
        </w:rPr>
        <w:t xml:space="preserve"> по </w:t>
      </w:r>
      <w:r>
        <w:rPr>
          <w:sz w:val="28"/>
          <w:szCs w:val="28"/>
        </w:rPr>
        <w:t>снижени</w:t>
      </w:r>
      <w:r w:rsidR="00CE2373">
        <w:rPr>
          <w:sz w:val="28"/>
          <w:szCs w:val="28"/>
        </w:rPr>
        <w:t>ю</w:t>
      </w:r>
      <w:r>
        <w:rPr>
          <w:sz w:val="28"/>
          <w:szCs w:val="28"/>
        </w:rPr>
        <w:t xml:space="preserve"> неформальной занятости на территории МО Красноуфимский округ на 201</w:t>
      </w:r>
      <w:r w:rsidR="00845969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 </w:t>
      </w:r>
      <w:r w:rsidR="00845969">
        <w:rPr>
          <w:sz w:val="28"/>
          <w:szCs w:val="28"/>
        </w:rPr>
        <w:t xml:space="preserve">(далее – План) </w:t>
      </w:r>
      <w:r>
        <w:rPr>
          <w:sz w:val="28"/>
          <w:szCs w:val="28"/>
        </w:rPr>
        <w:t>(прилагается)</w:t>
      </w:r>
      <w:r w:rsidR="00330B59">
        <w:rPr>
          <w:sz w:val="28"/>
          <w:szCs w:val="28"/>
        </w:rPr>
        <w:t>.</w:t>
      </w:r>
    </w:p>
    <w:p w:rsidR="008823C2" w:rsidRDefault="00845969" w:rsidP="000C064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Межрайонной ИФНС России № 2 по Свердловской области, ГУ </w:t>
      </w:r>
      <w:r w:rsidR="00905C3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Управлению Пенсионного фонда 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городе Красноуфи</w:t>
      </w:r>
      <w:r w:rsidR="00905C3B">
        <w:rPr>
          <w:sz w:val="28"/>
          <w:szCs w:val="28"/>
        </w:rPr>
        <w:t>мске Свердловской  области (</w:t>
      </w:r>
      <w:proofErr w:type="gramStart"/>
      <w:r w:rsidR="00905C3B">
        <w:rPr>
          <w:sz w:val="28"/>
          <w:szCs w:val="28"/>
        </w:rPr>
        <w:t>межрайонное</w:t>
      </w:r>
      <w:proofErr w:type="gramEnd"/>
      <w:r w:rsidR="00905C3B">
        <w:rPr>
          <w:sz w:val="28"/>
          <w:szCs w:val="28"/>
        </w:rPr>
        <w:t>)</w:t>
      </w:r>
      <w:r>
        <w:rPr>
          <w:sz w:val="28"/>
          <w:szCs w:val="28"/>
        </w:rPr>
        <w:t>, ГКУ «Красноуфимский ЦЗН»</w:t>
      </w:r>
      <w:r w:rsidR="008823C2">
        <w:rPr>
          <w:sz w:val="28"/>
          <w:szCs w:val="28"/>
        </w:rPr>
        <w:t>:</w:t>
      </w:r>
    </w:p>
    <w:p w:rsidR="00845969" w:rsidRDefault="00845969" w:rsidP="000C0644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участие в выполнении Плана в рамках установленных полномочий совместно с Админист</w:t>
      </w:r>
      <w:r w:rsidR="008823C2">
        <w:rPr>
          <w:sz w:val="28"/>
          <w:szCs w:val="28"/>
        </w:rPr>
        <w:t>рацией МО Красноуфимский округ;</w:t>
      </w:r>
    </w:p>
    <w:p w:rsidR="00845969" w:rsidRPr="008823C2" w:rsidRDefault="008823C2" w:rsidP="000C0644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ежеквартально, не позднее 20 числа последнего месяца отчетного квартала, предоставлять информацию о выполнении мероприятий, предусмотренных Планом, в комитет по экономике Администрации МО Красноуфимский округ.</w:t>
      </w:r>
    </w:p>
    <w:p w:rsidR="006703A8" w:rsidRDefault="006703A8" w:rsidP="000C064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703A8">
        <w:rPr>
          <w:sz w:val="28"/>
          <w:szCs w:val="28"/>
        </w:rPr>
        <w:t>Разместить</w:t>
      </w:r>
      <w:proofErr w:type="gramEnd"/>
      <w:r w:rsidRPr="006703A8">
        <w:rPr>
          <w:sz w:val="28"/>
          <w:szCs w:val="28"/>
        </w:rPr>
        <w:t xml:space="preserve"> данное постановление на официальном сайте МО </w:t>
      </w:r>
      <w:r w:rsidRPr="006703A8">
        <w:rPr>
          <w:sz w:val="28"/>
          <w:szCs w:val="28"/>
        </w:rPr>
        <w:lastRenderedPageBreak/>
        <w:t>Красноуфимский округ.</w:t>
      </w:r>
    </w:p>
    <w:p w:rsidR="000C0644" w:rsidRDefault="000C0644" w:rsidP="000C064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Г.А. Пастухову. </w:t>
      </w:r>
    </w:p>
    <w:p w:rsidR="00D90695" w:rsidRDefault="00D90695" w:rsidP="000C0644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C0644" w:rsidRDefault="000C0644" w:rsidP="000C0644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C0644" w:rsidRDefault="000C0644" w:rsidP="000C064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0644" w:rsidRPr="000C0644" w:rsidRDefault="000C0644" w:rsidP="000C0644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4122E7" w:rsidRDefault="004122E7" w:rsidP="000C0644">
      <w:pPr>
        <w:pStyle w:val="a5"/>
        <w:ind w:left="0"/>
        <w:jc w:val="both"/>
        <w:rPr>
          <w:sz w:val="28"/>
          <w:szCs w:val="28"/>
        </w:rPr>
      </w:pPr>
    </w:p>
    <w:p w:rsidR="00824F5F" w:rsidRDefault="00824F5F" w:rsidP="000C0644">
      <w:pPr>
        <w:pStyle w:val="a6"/>
      </w:pPr>
    </w:p>
    <w:p w:rsidR="00FF47BD" w:rsidRDefault="00FF47BD" w:rsidP="000C0644">
      <w:pPr>
        <w:pStyle w:val="a6"/>
      </w:pPr>
    </w:p>
    <w:p w:rsidR="004A2466" w:rsidRDefault="004A2466" w:rsidP="000C0644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Pr="004A2466" w:rsidRDefault="004A2466" w:rsidP="004A2466"/>
    <w:p w:rsidR="004A2466" w:rsidRDefault="004A2466" w:rsidP="004A2466"/>
    <w:p w:rsidR="004A2466" w:rsidRDefault="004A2466" w:rsidP="004A2466"/>
    <w:p w:rsidR="00D90695" w:rsidRDefault="00D90695" w:rsidP="004A2466">
      <w:pPr>
        <w:ind w:firstLine="708"/>
      </w:pPr>
    </w:p>
    <w:p w:rsidR="004A2466" w:rsidRDefault="004A2466" w:rsidP="004A2466">
      <w:pPr>
        <w:ind w:firstLine="708"/>
      </w:pPr>
    </w:p>
    <w:p w:rsidR="004A2466" w:rsidRDefault="004A2466" w:rsidP="004A2466">
      <w:pPr>
        <w:ind w:firstLine="708"/>
      </w:pPr>
    </w:p>
    <w:p w:rsidR="004A2466" w:rsidRDefault="004A2466" w:rsidP="004A2466">
      <w:pPr>
        <w:ind w:firstLine="708"/>
      </w:pPr>
    </w:p>
    <w:p w:rsidR="004A2466" w:rsidRDefault="004A2466" w:rsidP="004A2466">
      <w:pPr>
        <w:ind w:firstLine="708"/>
      </w:pPr>
    </w:p>
    <w:p w:rsidR="004A2466" w:rsidRDefault="004A2466" w:rsidP="004A2466">
      <w:pPr>
        <w:ind w:firstLine="708"/>
      </w:pPr>
    </w:p>
    <w:p w:rsidR="004A2466" w:rsidRDefault="004A2466" w:rsidP="004A2466">
      <w:pPr>
        <w:ind w:firstLine="708"/>
      </w:pPr>
    </w:p>
    <w:p w:rsidR="004A2466" w:rsidRDefault="004A2466" w:rsidP="004A2466">
      <w:pPr>
        <w:ind w:firstLine="708"/>
      </w:pPr>
    </w:p>
    <w:sectPr w:rsidR="004A2466" w:rsidSect="00905C3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30E"/>
    <w:multiLevelType w:val="hybridMultilevel"/>
    <w:tmpl w:val="03204C90"/>
    <w:lvl w:ilvl="0" w:tplc="99528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A92DB9"/>
    <w:multiLevelType w:val="hybridMultilevel"/>
    <w:tmpl w:val="6EC63600"/>
    <w:lvl w:ilvl="0" w:tplc="F89E569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9D3026"/>
    <w:multiLevelType w:val="hybridMultilevel"/>
    <w:tmpl w:val="BE8C985A"/>
    <w:lvl w:ilvl="0" w:tplc="1AF6A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DF5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124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D11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47EC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32E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0E2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644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13C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BA9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5A11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88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6E20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2C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546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7A2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0BB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D72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0B7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840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B59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5B3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2E7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2BD1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466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970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2CDC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4782"/>
    <w:rsid w:val="005452D6"/>
    <w:rsid w:val="0054543D"/>
    <w:rsid w:val="005456BF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A7880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64E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AC7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8BB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3A8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AF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8C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834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3F96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4F5F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969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3C2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C3B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774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086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064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DF5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1E91"/>
    <w:rsid w:val="00B62909"/>
    <w:rsid w:val="00B62EF9"/>
    <w:rsid w:val="00B63DA8"/>
    <w:rsid w:val="00B6409C"/>
    <w:rsid w:val="00B64908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4F30"/>
    <w:rsid w:val="00B755A8"/>
    <w:rsid w:val="00B756D2"/>
    <w:rsid w:val="00B75D66"/>
    <w:rsid w:val="00B75EC3"/>
    <w:rsid w:val="00B76DDA"/>
    <w:rsid w:val="00B776F6"/>
    <w:rsid w:val="00B7793E"/>
    <w:rsid w:val="00B8077C"/>
    <w:rsid w:val="00B80D01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E7A14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5927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6800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5FD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373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6C8F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352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0695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CB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5DE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5AC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3DF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36C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47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5D9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47BD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44782"/>
    <w:pPr>
      <w:ind w:left="720"/>
      <w:contextualSpacing/>
    </w:pPr>
  </w:style>
  <w:style w:type="paragraph" w:styleId="a6">
    <w:name w:val="Body Text"/>
    <w:basedOn w:val="a"/>
    <w:link w:val="a7"/>
    <w:rsid w:val="00824F5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24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14</cp:revision>
  <cp:lastPrinted>2019-04-26T08:57:00Z</cp:lastPrinted>
  <dcterms:created xsi:type="dcterms:W3CDTF">2016-03-09T06:05:00Z</dcterms:created>
  <dcterms:modified xsi:type="dcterms:W3CDTF">2019-04-30T05:43:00Z</dcterms:modified>
</cp:coreProperties>
</file>