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D2" w:rsidRPr="004718CB" w:rsidRDefault="00237AD2" w:rsidP="00AA203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718CB">
        <w:rPr>
          <w:rFonts w:ascii="Times New Roman" w:hAnsi="Times New Roman" w:cs="Times New Roman"/>
          <w:sz w:val="18"/>
          <w:szCs w:val="18"/>
        </w:rPr>
        <w:t>Приложение</w:t>
      </w:r>
    </w:p>
    <w:p w:rsidR="00237AD2" w:rsidRPr="004718CB" w:rsidRDefault="00237AD2" w:rsidP="00AA20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4718CB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237AD2" w:rsidRPr="004718CB" w:rsidRDefault="004718CB" w:rsidP="00AA20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4718CB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4718CB" w:rsidRPr="004718CB" w:rsidRDefault="004718CB" w:rsidP="00AA20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4718CB">
        <w:rPr>
          <w:rFonts w:ascii="Times New Roman" w:hAnsi="Times New Roman" w:cs="Times New Roman"/>
          <w:sz w:val="18"/>
          <w:szCs w:val="18"/>
        </w:rPr>
        <w:t xml:space="preserve">Красноуфимский округ </w:t>
      </w:r>
    </w:p>
    <w:p w:rsidR="00237AD2" w:rsidRDefault="00237AD2" w:rsidP="006252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4718CB">
        <w:rPr>
          <w:rFonts w:ascii="Times New Roman" w:hAnsi="Times New Roman" w:cs="Times New Roman"/>
          <w:sz w:val="18"/>
          <w:szCs w:val="18"/>
        </w:rPr>
        <w:t xml:space="preserve">от </w:t>
      </w:r>
      <w:r w:rsidR="006252B0">
        <w:rPr>
          <w:rFonts w:ascii="Times New Roman" w:hAnsi="Times New Roman" w:cs="Times New Roman"/>
          <w:sz w:val="18"/>
          <w:szCs w:val="18"/>
        </w:rPr>
        <w:t xml:space="preserve"> 13.07.2018г. </w:t>
      </w:r>
      <w:r w:rsidRPr="004718CB">
        <w:rPr>
          <w:rFonts w:ascii="Times New Roman" w:hAnsi="Times New Roman" w:cs="Times New Roman"/>
          <w:sz w:val="18"/>
          <w:szCs w:val="18"/>
        </w:rPr>
        <w:t xml:space="preserve"> № </w:t>
      </w:r>
      <w:r w:rsidR="006252B0">
        <w:rPr>
          <w:rFonts w:ascii="Times New Roman" w:hAnsi="Times New Roman" w:cs="Times New Roman"/>
          <w:sz w:val="18"/>
          <w:szCs w:val="18"/>
        </w:rPr>
        <w:t>673</w:t>
      </w:r>
    </w:p>
    <w:p w:rsidR="006252B0" w:rsidRPr="004718CB" w:rsidRDefault="006252B0" w:rsidP="006252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237AD2" w:rsidRPr="004C5D86" w:rsidRDefault="00237AD2" w:rsidP="00AA20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End w:id="0"/>
      <w:r w:rsidRPr="004C5D8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r w:rsidRPr="004C5D86">
        <w:rPr>
          <w:rFonts w:ascii="Times New Roman" w:hAnsi="Times New Roman" w:cs="Times New Roman"/>
          <w:b/>
          <w:bCs/>
          <w:sz w:val="28"/>
          <w:szCs w:val="28"/>
        </w:rPr>
        <w:br/>
        <w:t>предоставления муниципальной услуги «</w:t>
      </w:r>
      <w:r w:rsidR="00151848">
        <w:rPr>
          <w:rFonts w:ascii="Times New Roman" w:hAnsi="Times New Roman" w:cs="Times New Roman"/>
          <w:b/>
          <w:bCs/>
          <w:sz w:val="28"/>
          <w:szCs w:val="28"/>
        </w:rPr>
        <w:t>Предоставление социальных выплат молодым семьям на приобретение (строительство) жил</w:t>
      </w:r>
      <w:r w:rsidR="001A331E">
        <w:rPr>
          <w:rFonts w:ascii="Times New Roman" w:hAnsi="Times New Roman" w:cs="Times New Roman"/>
          <w:b/>
          <w:bCs/>
          <w:sz w:val="28"/>
          <w:szCs w:val="28"/>
        </w:rPr>
        <w:t>ья</w:t>
      </w:r>
      <w:r w:rsidRPr="004C5D8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7AD2" w:rsidRPr="004C5D86" w:rsidRDefault="00237AD2" w:rsidP="00AA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39C1" w:rsidRPr="000C4524" w:rsidRDefault="008C39C1" w:rsidP="00AA20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0300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0C452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C39C1" w:rsidRDefault="008C39C1" w:rsidP="00AA2038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39C1" w:rsidRPr="00B969E6" w:rsidRDefault="008C39C1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1. Предмет регулирования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B969E6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8C39C1" w:rsidRPr="00B969E6" w:rsidRDefault="008C39C1" w:rsidP="00AA203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C39C1" w:rsidRDefault="008C39C1" w:rsidP="00AA203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молодым семьям на приобретение (строительство) жилья» (далее – Административный регламент) </w:t>
      </w:r>
      <w:r w:rsidRPr="004C5D86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действий Администрации</w:t>
      </w:r>
      <w:r w:rsidR="004718CB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предоставлению социальных выплат молодым семьям на приобретение (строительство) жилья</w:t>
      </w:r>
      <w:r w:rsidRPr="004C5D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39C1" w:rsidRDefault="008C39C1" w:rsidP="00AA2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003"/>
      <w:bookmarkEnd w:id="1"/>
    </w:p>
    <w:p w:rsidR="008C39C1" w:rsidRDefault="008C39C1" w:rsidP="00AA2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815318">
        <w:rPr>
          <w:rFonts w:ascii="Times New Roman" w:hAnsi="Times New Roman" w:cs="Times New Roman"/>
          <w:b/>
          <w:sz w:val="28"/>
          <w:szCs w:val="28"/>
        </w:rPr>
        <w:t>2. Круг заявителей</w:t>
      </w:r>
    </w:p>
    <w:p w:rsidR="00697379" w:rsidRPr="00697379" w:rsidRDefault="00783F51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379" w:rsidRPr="00697379">
        <w:rPr>
          <w:rFonts w:ascii="Times New Roman" w:hAnsi="Times New Roman" w:cs="Times New Roman"/>
          <w:sz w:val="28"/>
          <w:szCs w:val="28"/>
        </w:rPr>
        <w:t>. Заявите</w:t>
      </w:r>
      <w:r w:rsidR="00697379">
        <w:rPr>
          <w:rFonts w:ascii="Times New Roman" w:hAnsi="Times New Roman" w:cs="Times New Roman"/>
          <w:sz w:val="28"/>
          <w:szCs w:val="28"/>
        </w:rPr>
        <w:t>лями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</w:t>
      </w:r>
      <w:r w:rsidR="008C39C1">
        <w:rPr>
          <w:rFonts w:ascii="Times New Roman" w:hAnsi="Times New Roman" w:cs="Times New Roman"/>
          <w:sz w:val="28"/>
          <w:szCs w:val="28"/>
        </w:rPr>
        <w:t>являются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молодые семьи, в том числе молодые семьи, имеющие одного </w:t>
      </w:r>
      <w:r w:rsidR="00A3117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и более, где один из супругов не является гражданином Российской Федерации, а также </w:t>
      </w:r>
      <w:proofErr w:type="gramStart"/>
      <w:r w:rsidR="00697379" w:rsidRPr="00697379">
        <w:rPr>
          <w:rFonts w:ascii="Times New Roman" w:hAnsi="Times New Roman" w:cs="Times New Roman"/>
          <w:sz w:val="28"/>
          <w:szCs w:val="28"/>
        </w:rPr>
        <w:t>неполн</w:t>
      </w:r>
      <w:r w:rsidR="00A31176">
        <w:rPr>
          <w:rFonts w:ascii="Times New Roman" w:hAnsi="Times New Roman" w:cs="Times New Roman"/>
          <w:sz w:val="28"/>
          <w:szCs w:val="28"/>
        </w:rPr>
        <w:t>ые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A31176">
        <w:rPr>
          <w:rFonts w:ascii="Times New Roman" w:hAnsi="Times New Roman" w:cs="Times New Roman"/>
          <w:sz w:val="28"/>
          <w:szCs w:val="28"/>
        </w:rPr>
        <w:t>ые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семь</w:t>
      </w:r>
      <w:r w:rsidR="00A31176">
        <w:rPr>
          <w:rFonts w:ascii="Times New Roman" w:hAnsi="Times New Roman" w:cs="Times New Roman"/>
          <w:sz w:val="28"/>
          <w:szCs w:val="28"/>
        </w:rPr>
        <w:t>и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, состоящие из одного молодого родителя, являющегося гражданином Российской Федерации, и одного </w:t>
      </w:r>
      <w:r w:rsidR="00A3117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и более детей, постоянно проживающие на территории </w:t>
      </w:r>
      <w:r w:rsidR="004718CB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Свердловской области (далее - молодые семьи), соответствующие следующим требованиям:</w:t>
      </w:r>
      <w:proofErr w:type="gramEnd"/>
    </w:p>
    <w:p w:rsidR="00A31176" w:rsidRPr="00697379" w:rsidRDefault="00697379" w:rsidP="00A3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 xml:space="preserve">а) </w:t>
      </w:r>
      <w:r w:rsidR="00A31176">
        <w:rPr>
          <w:rFonts w:ascii="Times New Roman" w:hAnsi="Times New Roman" w:cs="Times New Roman"/>
          <w:sz w:val="28"/>
          <w:szCs w:val="28"/>
        </w:rPr>
        <w:t xml:space="preserve">возраст каждого из супругов либо одного родителя в неполной семье на день принятия </w:t>
      </w:r>
      <w:r w:rsidR="007508D5">
        <w:rPr>
          <w:rFonts w:ascii="Times New Roman" w:hAnsi="Times New Roman" w:cs="Times New Roman"/>
          <w:sz w:val="28"/>
          <w:szCs w:val="28"/>
        </w:rPr>
        <w:t>органом исполнительной власти Свердловской области</w:t>
      </w:r>
      <w:r w:rsidR="00A31176">
        <w:rPr>
          <w:rFonts w:ascii="Times New Roman" w:hAnsi="Times New Roman" w:cs="Times New Roman"/>
          <w:sz w:val="28"/>
          <w:szCs w:val="28"/>
        </w:rPr>
        <w:t xml:space="preserve"> решения о включении молодой семьи - </w:t>
      </w:r>
      <w:r w:rsidR="00A31176" w:rsidRPr="004B66D4">
        <w:rPr>
          <w:rFonts w:ascii="Times New Roman" w:hAnsi="Times New Roman" w:cs="Times New Roman"/>
          <w:sz w:val="28"/>
          <w:szCs w:val="28"/>
        </w:rPr>
        <w:t>участни</w:t>
      </w:r>
      <w:r w:rsidR="00A31176">
        <w:rPr>
          <w:rFonts w:ascii="Times New Roman" w:hAnsi="Times New Roman" w:cs="Times New Roman"/>
          <w:sz w:val="28"/>
          <w:szCs w:val="28"/>
        </w:rPr>
        <w:t>цыосновного мероприятия «</w:t>
      </w:r>
      <w:r w:rsidR="00A31176" w:rsidRPr="004B66D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A31176" w:rsidRPr="00697379">
        <w:rPr>
          <w:rFonts w:ascii="Times New Roman" w:hAnsi="Times New Roman" w:cs="Times New Roman"/>
          <w:sz w:val="28"/>
          <w:szCs w:val="28"/>
        </w:rPr>
        <w:t>жильем молодых семей</w:t>
      </w:r>
      <w:proofErr w:type="gramStart"/>
      <w:r w:rsidR="00A31176">
        <w:rPr>
          <w:rFonts w:ascii="Times New Roman" w:hAnsi="Times New Roman" w:cs="Times New Roman"/>
          <w:sz w:val="28"/>
          <w:szCs w:val="28"/>
        </w:rPr>
        <w:t>»г</w:t>
      </w:r>
      <w:proofErr w:type="gramEnd"/>
      <w:r w:rsidR="00A31176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A31176" w:rsidRPr="0069737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31176">
        <w:rPr>
          <w:rFonts w:ascii="Times New Roman" w:hAnsi="Times New Roman" w:cs="Times New Roman"/>
          <w:sz w:val="28"/>
          <w:szCs w:val="28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A31176" w:rsidRPr="00697379">
        <w:rPr>
          <w:rFonts w:ascii="Times New Roman" w:hAnsi="Times New Roman" w:cs="Times New Roman"/>
          <w:sz w:val="28"/>
          <w:szCs w:val="28"/>
        </w:rPr>
        <w:t>, утвержденно</w:t>
      </w:r>
      <w:r w:rsidR="00A31176">
        <w:rPr>
          <w:rFonts w:ascii="Times New Roman" w:hAnsi="Times New Roman" w:cs="Times New Roman"/>
          <w:sz w:val="28"/>
          <w:szCs w:val="28"/>
        </w:rPr>
        <w:t>го</w:t>
      </w:r>
      <w:r w:rsidR="00A31176" w:rsidRPr="0069737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17.12.2010 </w:t>
      </w:r>
      <w:r w:rsidR="00A31176">
        <w:rPr>
          <w:rFonts w:ascii="Times New Roman" w:hAnsi="Times New Roman" w:cs="Times New Roman"/>
          <w:sz w:val="28"/>
          <w:szCs w:val="28"/>
        </w:rPr>
        <w:t>№</w:t>
      </w:r>
      <w:r w:rsidR="00A31176" w:rsidRPr="00697379">
        <w:rPr>
          <w:rFonts w:ascii="Times New Roman" w:hAnsi="Times New Roman" w:cs="Times New Roman"/>
          <w:sz w:val="28"/>
          <w:szCs w:val="28"/>
        </w:rPr>
        <w:t xml:space="preserve"> 1050 </w:t>
      </w:r>
      <w:r w:rsidR="00A31176">
        <w:rPr>
          <w:rFonts w:ascii="Times New Roman" w:hAnsi="Times New Roman" w:cs="Times New Roman"/>
          <w:sz w:val="28"/>
          <w:szCs w:val="28"/>
        </w:rPr>
        <w:t>«</w:t>
      </w:r>
      <w:r w:rsidR="00A31176">
        <w:rPr>
          <w:rFonts w:ascii="Times New Roman" w:hAnsi="Times New Roman" w:cs="Times New Roman"/>
          <w:sz w:val="28"/>
          <w:szCs w:val="24"/>
        </w:rPr>
        <w:t>О</w:t>
      </w:r>
      <w:r w:rsidR="00A31176" w:rsidRPr="007947CF">
        <w:rPr>
          <w:rFonts w:ascii="Times New Roman" w:hAnsi="Times New Roman" w:cs="Times New Roman"/>
          <w:sz w:val="28"/>
          <w:szCs w:val="24"/>
        </w:rPr>
        <w:t xml:space="preserve"> реализации отдельных мероприятий государственной программы</w:t>
      </w:r>
      <w:r w:rsidR="00A31176">
        <w:rPr>
          <w:rFonts w:ascii="Times New Roman" w:hAnsi="Times New Roman" w:cs="Times New Roman"/>
          <w:sz w:val="28"/>
          <w:szCs w:val="28"/>
        </w:rPr>
        <w:t>Р</w:t>
      </w:r>
      <w:r w:rsidR="00A31176" w:rsidRPr="00E6522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31176">
        <w:rPr>
          <w:rFonts w:ascii="Times New Roman" w:hAnsi="Times New Roman" w:cs="Times New Roman"/>
          <w:sz w:val="28"/>
          <w:szCs w:val="28"/>
        </w:rPr>
        <w:t>Ф</w:t>
      </w:r>
      <w:r w:rsidR="00A31176" w:rsidRPr="00E65228">
        <w:rPr>
          <w:rFonts w:ascii="Times New Roman" w:hAnsi="Times New Roman" w:cs="Times New Roman"/>
          <w:sz w:val="28"/>
          <w:szCs w:val="28"/>
        </w:rPr>
        <w:t xml:space="preserve">едерации «Обеспечение доступным и комфортным жильем и коммунальными услугами граждан </w:t>
      </w:r>
      <w:r w:rsidR="00A31176">
        <w:rPr>
          <w:rFonts w:ascii="Times New Roman" w:hAnsi="Times New Roman" w:cs="Times New Roman"/>
          <w:sz w:val="28"/>
          <w:szCs w:val="28"/>
        </w:rPr>
        <w:t>Российской Ф</w:t>
      </w:r>
      <w:r w:rsidR="00A31176" w:rsidRPr="00E65228">
        <w:rPr>
          <w:rFonts w:ascii="Times New Roman" w:hAnsi="Times New Roman" w:cs="Times New Roman"/>
          <w:sz w:val="28"/>
          <w:szCs w:val="28"/>
        </w:rPr>
        <w:t>едерации</w:t>
      </w:r>
      <w:r w:rsidR="00A31176">
        <w:rPr>
          <w:rFonts w:ascii="Times New Roman" w:hAnsi="Times New Roman" w:cs="Times New Roman"/>
          <w:sz w:val="28"/>
          <w:szCs w:val="28"/>
        </w:rPr>
        <w:t>» (далее по тексту – Основное мероприятие) в список претендентов на получение социальной выплаты в планируемом году не превышает 35 лет</w:t>
      </w:r>
      <w:r w:rsidR="00A31176" w:rsidRPr="00697379">
        <w:rPr>
          <w:rFonts w:ascii="Times New Roman" w:hAnsi="Times New Roman" w:cs="Times New Roman"/>
          <w:sz w:val="28"/>
          <w:szCs w:val="28"/>
        </w:rPr>
        <w:t>;</w:t>
      </w:r>
    </w:p>
    <w:p w:rsidR="002878A7" w:rsidRDefault="00A31176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молодая семья признана нуждающейся </w:t>
      </w:r>
      <w:r>
        <w:rPr>
          <w:rFonts w:ascii="Times New Roman" w:hAnsi="Times New Roman" w:cs="Times New Roman"/>
          <w:sz w:val="28"/>
          <w:szCs w:val="28"/>
        </w:rPr>
        <w:t>в жилом помещении</w:t>
      </w:r>
      <w:r w:rsidR="002878A7">
        <w:rPr>
          <w:rFonts w:ascii="Times New Roman" w:hAnsi="Times New Roman" w:cs="Times New Roman"/>
          <w:sz w:val="28"/>
          <w:szCs w:val="28"/>
        </w:rPr>
        <w:t>.</w:t>
      </w:r>
    </w:p>
    <w:p w:rsidR="002878A7" w:rsidRDefault="002878A7" w:rsidP="0028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Администрацией </w:t>
      </w:r>
      <w:r w:rsidR="004718CB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>
        <w:rPr>
          <w:rFonts w:ascii="Times New Roman" w:hAnsi="Times New Roman" w:cs="Times New Roman"/>
          <w:sz w:val="28"/>
          <w:szCs w:val="28"/>
        </w:rPr>
        <w:t xml:space="preserve"> нуждающимися в жилых помещениях после 1 марта 2005 г. по тем же основаниям, которые </w:t>
      </w:r>
      <w:r w:rsidRPr="007508D5">
        <w:rPr>
          <w:rFonts w:ascii="Times New Roman" w:hAnsi="Times New Roman" w:cs="Times New Roman"/>
          <w:sz w:val="28"/>
          <w:szCs w:val="28"/>
        </w:rPr>
        <w:t xml:space="preserve">установлены </w:t>
      </w:r>
      <w:hyperlink r:id="rId8" w:history="1">
        <w:r w:rsidRPr="007508D5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7508D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для </w:t>
      </w:r>
      <w:r>
        <w:rPr>
          <w:rFonts w:ascii="Times New Roman" w:hAnsi="Times New Roman" w:cs="Times New Roman"/>
          <w:sz w:val="28"/>
          <w:szCs w:val="28"/>
        </w:rPr>
        <w:t>признания граждан нуждающимися в жилыхпомещениях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  <w:proofErr w:type="gramEnd"/>
    </w:p>
    <w:p w:rsidR="002878A7" w:rsidRDefault="002878A7" w:rsidP="0028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</w:t>
      </w:r>
      <w:r w:rsidR="003A726D">
        <w:rPr>
          <w:rFonts w:ascii="Times New Roman" w:hAnsi="Times New Roman" w:cs="Times New Roman"/>
          <w:sz w:val="28"/>
          <w:szCs w:val="28"/>
        </w:rPr>
        <w:t>.</w:t>
      </w:r>
    </w:p>
    <w:p w:rsidR="00697379" w:rsidRDefault="001565CF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От имени молодой семьи документы для предоставления социальной выплаты на приобретение (строительство) жилья молодым семьям могут быть поданы одним из совершеннолетних членов семьи либо представителем, действующим на основании доверенности, оформленной в соответствии с </w:t>
      </w:r>
      <w:r w:rsidR="00697379" w:rsidRPr="00313BFB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history="1">
        <w:r w:rsidR="00697379" w:rsidRPr="00313BF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97379" w:rsidRPr="00313BF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C39C1" w:rsidRDefault="008C39C1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9C1" w:rsidRPr="00B969E6" w:rsidRDefault="008C39C1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 3.  Требования к порядку информирования о</w:t>
      </w:r>
      <w:r w:rsidRPr="00B969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предоставлении муниципальной услуги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43EA">
        <w:rPr>
          <w:rFonts w:ascii="Times New Roman" w:hAnsi="Times New Roman" w:cs="Times New Roman"/>
          <w:sz w:val="28"/>
          <w:szCs w:val="28"/>
        </w:rPr>
        <w:t xml:space="preserve">. Информирование и консультирование заявителей по вопросам предоставления муниципальной услуги осуществляют специалисты </w:t>
      </w:r>
      <w:r w:rsidR="004718CB">
        <w:rPr>
          <w:rFonts w:ascii="Times New Roman" w:hAnsi="Times New Roman" w:cs="Times New Roman"/>
          <w:sz w:val="28"/>
          <w:szCs w:val="28"/>
        </w:rPr>
        <w:t>Комитета по физической культуре, спорту и молодежной политики Администрации Муниципального образования Красноуфимский округ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4718CB">
        <w:rPr>
          <w:rFonts w:ascii="Times New Roman" w:hAnsi="Times New Roman" w:cs="Times New Roman"/>
          <w:sz w:val="28"/>
          <w:szCs w:val="28"/>
        </w:rPr>
        <w:t>КФКСиМП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B43EA">
        <w:rPr>
          <w:rFonts w:ascii="Times New Roman" w:hAnsi="Times New Roman" w:cs="Times New Roman"/>
          <w:sz w:val="28"/>
          <w:szCs w:val="28"/>
        </w:rPr>
        <w:t>, а также специалисты многофункционального центра (далее по тексту - МФЦ).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1) непосредственно у специалистов </w:t>
      </w:r>
      <w:proofErr w:type="spellStart"/>
      <w:r w:rsidR="004718CB">
        <w:rPr>
          <w:rFonts w:ascii="Times New Roman" w:hAnsi="Times New Roman" w:cs="Times New Roman"/>
          <w:sz w:val="28"/>
          <w:szCs w:val="28"/>
        </w:rPr>
        <w:t>КФКСиМП</w:t>
      </w:r>
      <w:r w:rsidRPr="002B43E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B4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3E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B43EA">
        <w:rPr>
          <w:rFonts w:ascii="Times New Roman" w:hAnsi="Times New Roman" w:cs="Times New Roman"/>
          <w:sz w:val="28"/>
          <w:szCs w:val="28"/>
        </w:rPr>
        <w:t xml:space="preserve"> с графиком приема заявителей - еженедельно,  часы приема с 08.00 часов до 17.00 часов, перерыв на обед с 1</w:t>
      </w:r>
      <w:r w:rsidR="004718CB">
        <w:rPr>
          <w:rFonts w:ascii="Times New Roman" w:hAnsi="Times New Roman" w:cs="Times New Roman"/>
          <w:sz w:val="28"/>
          <w:szCs w:val="28"/>
        </w:rPr>
        <w:t>2</w:t>
      </w:r>
      <w:r w:rsidRPr="002B43EA">
        <w:rPr>
          <w:rFonts w:ascii="Times New Roman" w:hAnsi="Times New Roman" w:cs="Times New Roman"/>
          <w:sz w:val="28"/>
          <w:szCs w:val="28"/>
        </w:rPr>
        <w:t>.00 часов до 1</w:t>
      </w:r>
      <w:r w:rsidR="004718CB">
        <w:rPr>
          <w:rFonts w:ascii="Times New Roman" w:hAnsi="Times New Roman" w:cs="Times New Roman"/>
          <w:sz w:val="28"/>
          <w:szCs w:val="28"/>
        </w:rPr>
        <w:t>3</w:t>
      </w:r>
      <w:r w:rsidRPr="002B43EA">
        <w:rPr>
          <w:rFonts w:ascii="Times New Roman" w:hAnsi="Times New Roman" w:cs="Times New Roman"/>
          <w:sz w:val="28"/>
          <w:szCs w:val="28"/>
        </w:rPr>
        <w:t xml:space="preserve">.00 часов по адресу: </w:t>
      </w:r>
      <w:proofErr w:type="gramStart"/>
      <w:r w:rsidRPr="002B43EA">
        <w:rPr>
          <w:rFonts w:ascii="Times New Roman" w:hAnsi="Times New Roman" w:cs="Times New Roman"/>
          <w:sz w:val="28"/>
          <w:szCs w:val="28"/>
        </w:rPr>
        <w:t xml:space="preserve">Свердловская область, г. </w:t>
      </w:r>
      <w:r w:rsidR="004718CB">
        <w:rPr>
          <w:rFonts w:ascii="Times New Roman" w:hAnsi="Times New Roman" w:cs="Times New Roman"/>
          <w:sz w:val="28"/>
          <w:szCs w:val="28"/>
        </w:rPr>
        <w:t>Красноуфимск</w:t>
      </w:r>
      <w:r w:rsidRPr="002B43EA">
        <w:rPr>
          <w:rFonts w:ascii="Times New Roman" w:hAnsi="Times New Roman" w:cs="Times New Roman"/>
          <w:sz w:val="28"/>
          <w:szCs w:val="28"/>
        </w:rPr>
        <w:t xml:space="preserve">, </w:t>
      </w:r>
      <w:r w:rsidR="004718CB">
        <w:rPr>
          <w:rFonts w:ascii="Times New Roman" w:hAnsi="Times New Roman" w:cs="Times New Roman"/>
          <w:sz w:val="28"/>
          <w:szCs w:val="28"/>
        </w:rPr>
        <w:t>ул</w:t>
      </w:r>
      <w:r w:rsidRPr="002B43EA">
        <w:rPr>
          <w:rFonts w:ascii="Times New Roman" w:hAnsi="Times New Roman" w:cs="Times New Roman"/>
          <w:sz w:val="28"/>
          <w:szCs w:val="28"/>
        </w:rPr>
        <w:t xml:space="preserve">. </w:t>
      </w:r>
      <w:r w:rsidR="004718CB">
        <w:rPr>
          <w:rFonts w:ascii="Times New Roman" w:hAnsi="Times New Roman" w:cs="Times New Roman"/>
          <w:sz w:val="28"/>
          <w:szCs w:val="28"/>
        </w:rPr>
        <w:t>Советская, дом 5</w:t>
      </w:r>
      <w:r w:rsidRPr="002B4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3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B43EA">
        <w:rPr>
          <w:rFonts w:ascii="Times New Roman" w:hAnsi="Times New Roman" w:cs="Times New Roman"/>
          <w:sz w:val="28"/>
          <w:szCs w:val="28"/>
        </w:rPr>
        <w:t xml:space="preserve">. </w:t>
      </w:r>
      <w:r w:rsidR="004718CB">
        <w:rPr>
          <w:rFonts w:ascii="Times New Roman" w:hAnsi="Times New Roman" w:cs="Times New Roman"/>
          <w:sz w:val="28"/>
          <w:szCs w:val="28"/>
        </w:rPr>
        <w:t>102</w:t>
      </w:r>
      <w:r w:rsidRPr="002B43EA">
        <w:rPr>
          <w:rFonts w:ascii="Times New Roman" w:hAnsi="Times New Roman" w:cs="Times New Roman"/>
          <w:sz w:val="28"/>
          <w:szCs w:val="28"/>
        </w:rPr>
        <w:t>, телефон (343</w:t>
      </w:r>
      <w:r w:rsidR="004718CB">
        <w:rPr>
          <w:rFonts w:ascii="Times New Roman" w:hAnsi="Times New Roman" w:cs="Times New Roman"/>
          <w:sz w:val="28"/>
          <w:szCs w:val="28"/>
        </w:rPr>
        <w:t>94</w:t>
      </w:r>
      <w:r w:rsidRPr="002B43EA">
        <w:rPr>
          <w:rFonts w:ascii="Times New Roman" w:hAnsi="Times New Roman" w:cs="Times New Roman"/>
          <w:sz w:val="28"/>
          <w:szCs w:val="28"/>
        </w:rPr>
        <w:t xml:space="preserve">) </w:t>
      </w:r>
      <w:r w:rsidR="004718CB">
        <w:rPr>
          <w:rFonts w:ascii="Times New Roman" w:hAnsi="Times New Roman" w:cs="Times New Roman"/>
          <w:sz w:val="28"/>
          <w:szCs w:val="28"/>
        </w:rPr>
        <w:t>2-35-85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43E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4718CB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2B43EA">
        <w:rPr>
          <w:rFonts w:ascii="Times New Roman" w:hAnsi="Times New Roman" w:cs="Times New Roman"/>
          <w:sz w:val="28"/>
          <w:szCs w:val="28"/>
        </w:rPr>
        <w:t xml:space="preserve">: </w:t>
      </w:r>
      <w:r w:rsidR="004718CB" w:rsidRPr="004718CB">
        <w:rPr>
          <w:rFonts w:ascii="Times New Roman" w:hAnsi="Times New Roman" w:cs="Times New Roman"/>
          <w:sz w:val="28"/>
          <w:szCs w:val="28"/>
        </w:rPr>
        <w:t>http://rkruf.ru</w:t>
      </w:r>
      <w:r w:rsidRPr="002B43EA">
        <w:rPr>
          <w:rFonts w:ascii="Times New Roman" w:hAnsi="Times New Roman" w:cs="Times New Roman"/>
          <w:sz w:val="28"/>
          <w:szCs w:val="28"/>
        </w:rPr>
        <w:t>;</w:t>
      </w:r>
    </w:p>
    <w:p w:rsidR="008C39C1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3) </w:t>
      </w:r>
      <w:r w:rsidRPr="00310BDC">
        <w:rPr>
          <w:rFonts w:ascii="Times New Roman" w:hAnsi="Times New Roman" w:cs="Times New Roman"/>
          <w:sz w:val="28"/>
          <w:szCs w:val="28"/>
        </w:rPr>
        <w:t xml:space="preserve">на информационном стенде, расположенном на первом этаже здания Администрации по адресу: Свердловская область, г. </w:t>
      </w:r>
      <w:r w:rsidR="004718CB">
        <w:rPr>
          <w:rFonts w:ascii="Times New Roman" w:hAnsi="Times New Roman" w:cs="Times New Roman"/>
          <w:sz w:val="28"/>
          <w:szCs w:val="28"/>
        </w:rPr>
        <w:t>Красноуфимск</w:t>
      </w:r>
      <w:r w:rsidRPr="00310BDC">
        <w:rPr>
          <w:rFonts w:ascii="Times New Roman" w:hAnsi="Times New Roman" w:cs="Times New Roman"/>
          <w:sz w:val="28"/>
          <w:szCs w:val="28"/>
        </w:rPr>
        <w:t xml:space="preserve">, </w:t>
      </w:r>
      <w:r w:rsidR="004718CB">
        <w:rPr>
          <w:rFonts w:ascii="Times New Roman" w:hAnsi="Times New Roman" w:cs="Times New Roman"/>
          <w:sz w:val="28"/>
          <w:szCs w:val="28"/>
        </w:rPr>
        <w:t>ул</w:t>
      </w:r>
      <w:r w:rsidRPr="00310BDC">
        <w:rPr>
          <w:rFonts w:ascii="Times New Roman" w:hAnsi="Times New Roman" w:cs="Times New Roman"/>
          <w:sz w:val="28"/>
          <w:szCs w:val="28"/>
        </w:rPr>
        <w:t xml:space="preserve">. </w:t>
      </w:r>
      <w:r w:rsidR="004718CB">
        <w:rPr>
          <w:rFonts w:ascii="Times New Roman" w:hAnsi="Times New Roman" w:cs="Times New Roman"/>
          <w:sz w:val="28"/>
          <w:szCs w:val="28"/>
        </w:rPr>
        <w:t>Советская, дом 5</w:t>
      </w:r>
      <w:r>
        <w:rPr>
          <w:rFonts w:ascii="Times New Roman" w:hAnsi="Times New Roman" w:cs="Times New Roman"/>
          <w:sz w:val="28"/>
          <w:szCs w:val="28"/>
        </w:rPr>
        <w:t xml:space="preserve">, напротив кабинета № </w:t>
      </w:r>
      <w:r w:rsidR="004718CB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4)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3EA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(функций)»</w:t>
      </w:r>
      <w:r w:rsidRPr="002B43EA">
        <w:rPr>
          <w:rFonts w:ascii="Times New Roman" w:hAnsi="Times New Roman" w:cs="Times New Roman"/>
          <w:sz w:val="28"/>
          <w:szCs w:val="28"/>
        </w:rPr>
        <w:t>: http://gosuslugi.ru, http://66.gosuslugi.ru;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в МФЦ.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можно получить на официальном сайте многофункционального центра http://www.mfc66.ru.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43EA">
        <w:rPr>
          <w:rFonts w:ascii="Times New Roman" w:hAnsi="Times New Roman" w:cs="Times New Roman"/>
          <w:sz w:val="28"/>
          <w:szCs w:val="28"/>
        </w:rPr>
        <w:t xml:space="preserve">. </w:t>
      </w:r>
      <w:r w:rsidRPr="00310BDC">
        <w:rPr>
          <w:rFonts w:ascii="Times New Roman" w:hAnsi="Times New Roman" w:cs="Times New Roman"/>
          <w:sz w:val="28"/>
          <w:szCs w:val="28"/>
        </w:rPr>
        <w:t xml:space="preserve">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на официальный сайт </w:t>
      </w:r>
      <w:r w:rsidR="004718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310BD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Интернет: http://</w:t>
      </w:r>
      <w:r w:rsidR="004718CB" w:rsidRPr="004718CB">
        <w:rPr>
          <w:rFonts w:ascii="Times New Roman" w:hAnsi="Times New Roman" w:cs="Times New Roman"/>
          <w:sz w:val="28"/>
          <w:szCs w:val="28"/>
        </w:rPr>
        <w:t>http://rkruf.ru/obratnaya-svyaz.html</w:t>
      </w:r>
      <w:r w:rsidRPr="00310BDC">
        <w:rPr>
          <w:rFonts w:ascii="Times New Roman" w:hAnsi="Times New Roman" w:cs="Times New Roman"/>
          <w:sz w:val="28"/>
          <w:szCs w:val="28"/>
        </w:rPr>
        <w:t>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Письменные обращения регистрируются в журнале входящей корреспонденции.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Срок рассмотрения письменного или электронного обращения заявителя и направление письменного ответа на него не превышает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B43EA">
        <w:rPr>
          <w:rFonts w:ascii="Times New Roman" w:hAnsi="Times New Roman" w:cs="Times New Roman"/>
          <w:sz w:val="28"/>
          <w:szCs w:val="28"/>
        </w:rPr>
        <w:t>дней с момента регистрации обращения.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Максимальный период времени по консультированию заявителей на устном приеме составляет </w:t>
      </w:r>
      <w:r w:rsidR="004718CB">
        <w:rPr>
          <w:rFonts w:ascii="Times New Roman" w:hAnsi="Times New Roman" w:cs="Times New Roman"/>
          <w:sz w:val="28"/>
          <w:szCs w:val="28"/>
        </w:rPr>
        <w:t>15</w:t>
      </w:r>
      <w:r w:rsidRPr="002B43E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1) о порядке представления необходимых для получения муниципальной услуги документов;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3) о местах и графиках приема заявителей специалистами;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4) о порядке и сроках рассмотрения заявлений;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43EA">
        <w:rPr>
          <w:rFonts w:ascii="Times New Roman" w:hAnsi="Times New Roman" w:cs="Times New Roman"/>
          <w:sz w:val="28"/>
          <w:szCs w:val="28"/>
        </w:rPr>
        <w:t>.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43EA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43EA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краткое описание порядка предоставления муниципальной услуги;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4) образцы оформления документов, необходимых для получения </w:t>
      </w:r>
      <w:r w:rsidRPr="002B43E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график приема заявителей.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B43EA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4718CB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2B43E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3E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43EA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1) сведения о местонахождении, график работы, контактные телефоны специалистов по предоставлению муниципальной услуги, адрес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 Администрации, </w:t>
      </w:r>
      <w:proofErr w:type="spellStart"/>
      <w:r w:rsidR="007E318E">
        <w:rPr>
          <w:rFonts w:ascii="Times New Roman" w:hAnsi="Times New Roman" w:cs="Times New Roman"/>
          <w:sz w:val="28"/>
          <w:szCs w:val="28"/>
        </w:rPr>
        <w:t>КФКСиМП</w:t>
      </w:r>
      <w:proofErr w:type="spellEnd"/>
      <w:r w:rsidRPr="002B43EA">
        <w:rPr>
          <w:rFonts w:ascii="Times New Roman" w:hAnsi="Times New Roman" w:cs="Times New Roman"/>
          <w:sz w:val="28"/>
          <w:szCs w:val="28"/>
        </w:rPr>
        <w:t>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текст Административного регламента.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B43EA">
        <w:rPr>
          <w:rFonts w:ascii="Times New Roman" w:hAnsi="Times New Roman" w:cs="Times New Roman"/>
          <w:sz w:val="28"/>
          <w:szCs w:val="28"/>
        </w:rPr>
        <w:t>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8C39C1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8C39C1" w:rsidRPr="00313BFB" w:rsidRDefault="008C39C1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9C1" w:rsidRPr="002B43EA" w:rsidRDefault="008C39C1" w:rsidP="00AA20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D30E4">
        <w:rPr>
          <w:rFonts w:ascii="Times New Roman" w:hAnsi="Times New Roman" w:cs="Times New Roman"/>
          <w:b/>
          <w:sz w:val="28"/>
          <w:szCs w:val="28"/>
        </w:rPr>
        <w:t xml:space="preserve">аздел 2.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D30E4">
        <w:rPr>
          <w:rFonts w:ascii="Times New Roman" w:hAnsi="Times New Roman" w:cs="Times New Roman"/>
          <w:b/>
          <w:sz w:val="28"/>
          <w:szCs w:val="28"/>
        </w:rPr>
        <w:t>тандарт предоставления муниципальнойуслуги</w:t>
      </w:r>
    </w:p>
    <w:p w:rsidR="008C39C1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9C1" w:rsidRPr="00B969E6" w:rsidRDefault="008C39C1" w:rsidP="00AA20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 1. Наименование муниципальной услуги</w:t>
      </w:r>
    </w:p>
    <w:p w:rsidR="008C39C1" w:rsidRDefault="008C39C1" w:rsidP="00AA203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 xml:space="preserve">9. 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Pr="00697379">
        <w:rPr>
          <w:rFonts w:ascii="Times New Roman" w:hAnsi="Times New Roman" w:cs="Times New Roman"/>
          <w:sz w:val="28"/>
          <w:szCs w:val="28"/>
        </w:rPr>
        <w:t>социальных выплат молодым семьям на приобретение (строительство) жил</w:t>
      </w:r>
      <w:r>
        <w:rPr>
          <w:rFonts w:ascii="Times New Roman" w:hAnsi="Times New Roman" w:cs="Times New Roman"/>
          <w:sz w:val="28"/>
          <w:szCs w:val="28"/>
        </w:rPr>
        <w:t>ья»</w:t>
      </w:r>
      <w:r w:rsidRPr="00815318">
        <w:rPr>
          <w:rFonts w:ascii="Times New Roman" w:hAnsi="Times New Roman" w:cs="Times New Roman"/>
          <w:sz w:val="28"/>
          <w:szCs w:val="28"/>
        </w:rPr>
        <w:t>.</w:t>
      </w:r>
    </w:p>
    <w:p w:rsidR="008C39C1" w:rsidRPr="00697379" w:rsidRDefault="008C39C1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97379">
        <w:rPr>
          <w:rFonts w:ascii="Times New Roman" w:hAnsi="Times New Roman" w:cs="Times New Roman"/>
          <w:sz w:val="28"/>
          <w:szCs w:val="28"/>
        </w:rPr>
        <w:t>Условием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Федерации, федеральными органами исполнительной власти персональных данных о членах молодой семьи.</w:t>
      </w:r>
    </w:p>
    <w:p w:rsidR="008C39C1" w:rsidRPr="00697379" w:rsidRDefault="008C39C1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FB">
        <w:rPr>
          <w:rFonts w:ascii="Times New Roman" w:hAnsi="Times New Roman" w:cs="Times New Roman"/>
          <w:sz w:val="28"/>
          <w:szCs w:val="28"/>
        </w:rPr>
        <w:t xml:space="preserve">Согласие должно быть оформлено в соответствии со </w:t>
      </w:r>
      <w:hyperlink r:id="rId10" w:history="1">
        <w:r w:rsidRPr="00313BFB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697379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97379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года№</w:t>
      </w:r>
      <w:r w:rsidRPr="00697379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7379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7379">
        <w:rPr>
          <w:rFonts w:ascii="Times New Roman" w:hAnsi="Times New Roman" w:cs="Times New Roman"/>
          <w:sz w:val="28"/>
          <w:szCs w:val="28"/>
        </w:rPr>
        <w:t>.</w:t>
      </w:r>
    </w:p>
    <w:p w:rsidR="008C39C1" w:rsidRPr="00937702" w:rsidRDefault="008C39C1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37702">
        <w:rPr>
          <w:rFonts w:ascii="Times New Roman" w:hAnsi="Times New Roman" w:cs="Times New Roman"/>
          <w:sz w:val="28"/>
          <w:szCs w:val="28"/>
        </w:rPr>
        <w:t xml:space="preserve">. </w:t>
      </w:r>
      <w:r w:rsidR="003A726D">
        <w:rPr>
          <w:rFonts w:ascii="Times New Roman" w:hAnsi="Times New Roman" w:cs="Times New Roman"/>
          <w:sz w:val="28"/>
          <w:szCs w:val="28"/>
        </w:rPr>
        <w:t>Социальная выплата предоставляется в размере не менее</w:t>
      </w:r>
      <w:r w:rsidRPr="00937702">
        <w:rPr>
          <w:rFonts w:ascii="Times New Roman" w:hAnsi="Times New Roman" w:cs="Times New Roman"/>
          <w:sz w:val="28"/>
          <w:szCs w:val="28"/>
        </w:rPr>
        <w:t>:</w:t>
      </w:r>
    </w:p>
    <w:p w:rsidR="008C39C1" w:rsidRPr="003A726D" w:rsidRDefault="008C39C1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6D">
        <w:rPr>
          <w:rFonts w:ascii="Times New Roman" w:hAnsi="Times New Roman" w:cs="Times New Roman"/>
          <w:sz w:val="28"/>
          <w:szCs w:val="28"/>
        </w:rPr>
        <w:t>- 3</w:t>
      </w:r>
      <w:r w:rsidR="003A726D" w:rsidRPr="003A726D">
        <w:rPr>
          <w:rFonts w:ascii="Times New Roman" w:hAnsi="Times New Roman" w:cs="Times New Roman"/>
          <w:sz w:val="28"/>
          <w:szCs w:val="28"/>
        </w:rPr>
        <w:t>5</w:t>
      </w:r>
      <w:r w:rsidRPr="003A726D">
        <w:rPr>
          <w:rFonts w:ascii="Times New Roman" w:hAnsi="Times New Roman" w:cs="Times New Roman"/>
          <w:sz w:val="28"/>
          <w:szCs w:val="28"/>
        </w:rPr>
        <w:t xml:space="preserve"> процентов расчетной</w:t>
      </w:r>
      <w:r w:rsidR="003A726D" w:rsidRPr="003A726D">
        <w:rPr>
          <w:rFonts w:ascii="Times New Roman" w:hAnsi="Times New Roman" w:cs="Times New Roman"/>
          <w:sz w:val="28"/>
          <w:szCs w:val="28"/>
        </w:rPr>
        <w:t xml:space="preserve"> (средней)</w:t>
      </w:r>
      <w:r w:rsidRPr="003A726D">
        <w:rPr>
          <w:rFonts w:ascii="Times New Roman" w:hAnsi="Times New Roman" w:cs="Times New Roman"/>
          <w:sz w:val="28"/>
          <w:szCs w:val="28"/>
        </w:rPr>
        <w:t xml:space="preserve"> стоимости жилья - для молодых семей, не имеющих детей;</w:t>
      </w:r>
    </w:p>
    <w:p w:rsidR="008C39C1" w:rsidRDefault="008C39C1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6D">
        <w:rPr>
          <w:rFonts w:ascii="Times New Roman" w:hAnsi="Times New Roman" w:cs="Times New Roman"/>
          <w:sz w:val="28"/>
          <w:szCs w:val="28"/>
        </w:rPr>
        <w:t xml:space="preserve">- 40 процентов расчетной </w:t>
      </w:r>
      <w:r w:rsidR="003A726D" w:rsidRPr="003A726D">
        <w:rPr>
          <w:rFonts w:ascii="Times New Roman" w:hAnsi="Times New Roman" w:cs="Times New Roman"/>
          <w:sz w:val="28"/>
          <w:szCs w:val="28"/>
        </w:rPr>
        <w:t xml:space="preserve">(средней) </w:t>
      </w:r>
      <w:r w:rsidRPr="003A726D">
        <w:rPr>
          <w:rFonts w:ascii="Times New Roman" w:hAnsi="Times New Roman" w:cs="Times New Roman"/>
          <w:sz w:val="28"/>
          <w:szCs w:val="28"/>
        </w:rPr>
        <w:t xml:space="preserve">стоимости жилья - для молодых семей, имеющих одного </w:t>
      </w:r>
      <w:r w:rsidR="003A726D" w:rsidRPr="003A726D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3A726D">
        <w:rPr>
          <w:rFonts w:ascii="Times New Roman" w:hAnsi="Times New Roman" w:cs="Times New Roman"/>
          <w:sz w:val="28"/>
          <w:szCs w:val="28"/>
        </w:rPr>
        <w:t xml:space="preserve">и более, </w:t>
      </w:r>
      <w:r w:rsidR="003A726D" w:rsidRPr="003A726D">
        <w:rPr>
          <w:rFonts w:ascii="Times New Roman" w:hAnsi="Times New Roman" w:cs="Times New Roman"/>
          <w:sz w:val="28"/>
          <w:szCs w:val="28"/>
        </w:rPr>
        <w:t>а также для неполных молодых семей, состоящих из одного молодого родителя и одного ребенка и более</w:t>
      </w:r>
      <w:r w:rsidRPr="003A726D">
        <w:rPr>
          <w:rFonts w:ascii="Times New Roman" w:hAnsi="Times New Roman" w:cs="Times New Roman"/>
          <w:sz w:val="28"/>
          <w:szCs w:val="28"/>
        </w:rPr>
        <w:t>.</w:t>
      </w:r>
    </w:p>
    <w:p w:rsidR="000D1585" w:rsidRPr="003A726D" w:rsidRDefault="000D1585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 социальной выплаты рассчитывается на дату утверждения органом исполнительной власти Свердловской области списков молодых семей – 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действия. </w:t>
      </w:r>
    </w:p>
    <w:p w:rsidR="008C39C1" w:rsidRPr="00697379" w:rsidRDefault="008C39C1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379">
        <w:rPr>
          <w:rFonts w:ascii="Times New Roman" w:hAnsi="Times New Roman" w:cs="Times New Roman"/>
          <w:sz w:val="28"/>
          <w:szCs w:val="28"/>
        </w:rPr>
        <w:t xml:space="preserve">Социальная выплата предоставляется за счет средств местного бюджета </w:t>
      </w:r>
      <w:r w:rsidR="00AB33BE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697379">
        <w:rPr>
          <w:rFonts w:ascii="Times New Roman" w:hAnsi="Times New Roman" w:cs="Times New Roman"/>
          <w:sz w:val="28"/>
          <w:szCs w:val="28"/>
        </w:rPr>
        <w:t xml:space="preserve">, предусмотренных на реализацию мероприятий Подпрограммы, в том числе за счет софинансирования из областного </w:t>
      </w:r>
      <w:r w:rsidR="0075724A">
        <w:rPr>
          <w:rFonts w:ascii="Times New Roman" w:hAnsi="Times New Roman" w:cs="Times New Roman"/>
          <w:sz w:val="28"/>
          <w:szCs w:val="28"/>
        </w:rPr>
        <w:t xml:space="preserve">(при наличии федерального) </w:t>
      </w:r>
      <w:r w:rsidRPr="00697379">
        <w:rPr>
          <w:rFonts w:ascii="Times New Roman" w:hAnsi="Times New Roman" w:cs="Times New Roman"/>
          <w:sz w:val="28"/>
          <w:szCs w:val="28"/>
        </w:rPr>
        <w:t>бюджетов.</w:t>
      </w:r>
      <w:proofErr w:type="gramEnd"/>
    </w:p>
    <w:p w:rsidR="008C39C1" w:rsidRPr="00815318" w:rsidRDefault="008C39C1" w:rsidP="00AA203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9C1" w:rsidRPr="00B969E6" w:rsidRDefault="008C39C1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Глава2. Наименование органа</w:t>
      </w:r>
      <w:r w:rsidRPr="00B969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предоставляющего муниципальную услугу</w:t>
      </w:r>
    </w:p>
    <w:p w:rsidR="008C39C1" w:rsidRPr="00697379" w:rsidRDefault="008C39C1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969E6">
        <w:rPr>
          <w:rFonts w:ascii="Times New Roman" w:hAnsi="Times New Roman" w:cs="Times New Roman"/>
          <w:sz w:val="28"/>
          <w:szCs w:val="28"/>
        </w:rPr>
        <w:t>. Наименование органа, предоставляющего муниципальную услугу -</w:t>
      </w:r>
      <w:r w:rsidRPr="00697379">
        <w:rPr>
          <w:rFonts w:ascii="Times New Roman" w:hAnsi="Times New Roman" w:cs="Times New Roman"/>
          <w:sz w:val="28"/>
          <w:szCs w:val="28"/>
        </w:rPr>
        <w:t xml:space="preserve"> Администрация.</w:t>
      </w:r>
    </w:p>
    <w:p w:rsidR="008C39C1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Администрации в</w:t>
      </w:r>
      <w:r w:rsidRPr="00697379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участвует </w:t>
      </w:r>
      <w:r w:rsidR="00AB33BE">
        <w:rPr>
          <w:rFonts w:ascii="Times New Roman" w:hAnsi="Times New Roman" w:cs="Times New Roman"/>
          <w:sz w:val="28"/>
          <w:szCs w:val="28"/>
        </w:rPr>
        <w:t>– комитет по физической культуре, спорту и молодежной политики Администрации МО Красноуфимский округ.</w:t>
      </w:r>
    </w:p>
    <w:p w:rsidR="008C39C1" w:rsidRDefault="008C39C1" w:rsidP="00AA2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</w:t>
      </w:r>
      <w:proofErr w:type="gramStart"/>
      <w:r w:rsidRPr="00EF1D2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1" w:history="1">
        <w:r w:rsidRPr="00EF1D2D">
          <w:rPr>
            <w:rFonts w:ascii="Times New Roman" w:hAnsi="Times New Roman" w:cs="Times New Roman"/>
            <w:sz w:val="28"/>
            <w:szCs w:val="28"/>
          </w:rPr>
          <w:t>пункта 3 статьи 7</w:t>
        </w:r>
      </w:hyperlink>
      <w:r w:rsidRPr="00EF1D2D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F1D2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1D2D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при предоставлении муниципальной услуги, предусмотренной настоящим Административным регламентом, запрещается требовать от заявителя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услуг и получения документов и информации, предоставляемых в результате предоставления таких услуг, </w:t>
      </w:r>
      <w:r w:rsidRPr="00EF1D2D">
        <w:rPr>
          <w:rFonts w:ascii="Times New Roman" w:hAnsi="Times New Roman" w:cs="Times New Roman"/>
          <w:sz w:val="28"/>
          <w:szCs w:val="28"/>
        </w:rPr>
        <w:t>включенных в перечень услуг, которые являются необходимыми и обязательными для предоста</w:t>
      </w:r>
      <w:r>
        <w:rPr>
          <w:rFonts w:ascii="Times New Roman" w:hAnsi="Times New Roman" w:cs="Times New Roman"/>
          <w:sz w:val="28"/>
          <w:szCs w:val="28"/>
        </w:rPr>
        <w:t>вления муниципальной</w:t>
      </w:r>
      <w:r w:rsidRPr="00EF1D2D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1D2D">
        <w:rPr>
          <w:rFonts w:ascii="Times New Roman" w:hAnsi="Times New Roman" w:cs="Times New Roman"/>
          <w:sz w:val="28"/>
          <w:szCs w:val="28"/>
        </w:rPr>
        <w:t>.</w:t>
      </w:r>
    </w:p>
    <w:p w:rsidR="008C39C1" w:rsidRDefault="008C39C1" w:rsidP="00AA2038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39C1" w:rsidRPr="00B969E6" w:rsidRDefault="008C39C1" w:rsidP="00AA20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 3. Результат предоставления муниципальной услуги</w:t>
      </w:r>
    </w:p>
    <w:p w:rsidR="00697379" w:rsidRPr="00697379" w:rsidRDefault="001565CF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39C1">
        <w:rPr>
          <w:rFonts w:ascii="Times New Roman" w:hAnsi="Times New Roman" w:cs="Times New Roman"/>
          <w:sz w:val="28"/>
          <w:szCs w:val="28"/>
        </w:rPr>
        <w:t>4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 выдача молодой семье - участнице </w:t>
      </w:r>
      <w:r w:rsidR="0031500E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свидетельства о праве на получение социальной выплаты на приобретение жилого помещения или </w:t>
      </w:r>
      <w:r w:rsidR="006F5ACB">
        <w:rPr>
          <w:rFonts w:ascii="Times New Roman" w:hAnsi="Times New Roman" w:cs="Times New Roman"/>
          <w:sz w:val="28"/>
          <w:szCs w:val="28"/>
        </w:rPr>
        <w:t>строительство жилого дома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(далее - свидетельство) либо отказ в выдаче такого свидетельс</w:t>
      </w:r>
      <w:r w:rsidR="00A802EB">
        <w:rPr>
          <w:rFonts w:ascii="Times New Roman" w:hAnsi="Times New Roman" w:cs="Times New Roman"/>
          <w:sz w:val="28"/>
          <w:szCs w:val="28"/>
        </w:rPr>
        <w:t>тва в виде письма Администрации</w:t>
      </w:r>
      <w:r w:rsidR="00697379" w:rsidRPr="00697379">
        <w:rPr>
          <w:rFonts w:ascii="Times New Roman" w:hAnsi="Times New Roman" w:cs="Times New Roman"/>
          <w:sz w:val="28"/>
          <w:szCs w:val="28"/>
        </w:rPr>
        <w:t>.</w:t>
      </w:r>
    </w:p>
    <w:p w:rsidR="008C39C1" w:rsidRDefault="008C39C1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9C1" w:rsidRDefault="008C39C1" w:rsidP="00AA2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 4. Срок предоставления муниципальной услуги</w:t>
      </w:r>
    </w:p>
    <w:p w:rsidR="00697379" w:rsidRPr="007508D5" w:rsidRDefault="001565CF" w:rsidP="00AA2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4E3">
        <w:rPr>
          <w:rFonts w:ascii="Times New Roman" w:hAnsi="Times New Roman" w:cs="Times New Roman"/>
          <w:sz w:val="28"/>
          <w:szCs w:val="28"/>
        </w:rPr>
        <w:t>1</w:t>
      </w:r>
      <w:r w:rsidR="008C39C1" w:rsidRPr="00A714E3">
        <w:rPr>
          <w:rFonts w:ascii="Times New Roman" w:hAnsi="Times New Roman" w:cs="Times New Roman"/>
          <w:sz w:val="28"/>
          <w:szCs w:val="28"/>
        </w:rPr>
        <w:t>5</w:t>
      </w:r>
      <w:r w:rsidR="00697379" w:rsidRPr="00A714E3">
        <w:rPr>
          <w:rFonts w:ascii="Times New Roman" w:hAnsi="Times New Roman" w:cs="Times New Roman"/>
          <w:sz w:val="28"/>
          <w:szCs w:val="28"/>
        </w:rPr>
        <w:t>. Срок предоставления муниципал</w:t>
      </w:r>
      <w:r w:rsidR="007508D5" w:rsidRPr="00A714E3">
        <w:rPr>
          <w:rFonts w:ascii="Times New Roman" w:hAnsi="Times New Roman" w:cs="Times New Roman"/>
          <w:sz w:val="28"/>
          <w:szCs w:val="28"/>
        </w:rPr>
        <w:t>ьной услуги составляет один</w:t>
      </w:r>
      <w:r w:rsidR="001C61BD" w:rsidRPr="00A714E3">
        <w:rPr>
          <w:rFonts w:ascii="Times New Roman" w:hAnsi="Times New Roman" w:cs="Times New Roman"/>
          <w:sz w:val="28"/>
          <w:szCs w:val="28"/>
        </w:rPr>
        <w:t>календарны</w:t>
      </w:r>
      <w:r w:rsidR="007508D5" w:rsidRPr="00A714E3">
        <w:rPr>
          <w:rFonts w:ascii="Times New Roman" w:hAnsi="Times New Roman" w:cs="Times New Roman"/>
          <w:sz w:val="28"/>
          <w:szCs w:val="28"/>
        </w:rPr>
        <w:t>й</w:t>
      </w:r>
      <w:r w:rsidR="00697379" w:rsidRPr="00A714E3">
        <w:rPr>
          <w:rFonts w:ascii="Times New Roman" w:hAnsi="Times New Roman" w:cs="Times New Roman"/>
          <w:sz w:val="28"/>
          <w:szCs w:val="28"/>
        </w:rPr>
        <w:t xml:space="preserve">месяц после получения уведомления о лимитах бюджетных ассигнований из бюджета Свердловской области, предназначенных для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предоставления социальных выплат и предоставления заявителем документов, предусмотренных </w:t>
      </w:r>
      <w:hyperlink w:anchor="P99" w:history="1">
        <w:r w:rsidR="00697379" w:rsidRPr="007508D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7508D5" w:rsidRPr="007508D5">
        <w:rPr>
          <w:rFonts w:ascii="Times New Roman" w:hAnsi="Times New Roman" w:cs="Times New Roman"/>
          <w:sz w:val="28"/>
          <w:szCs w:val="28"/>
        </w:rPr>
        <w:t>7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432C9" w:rsidRDefault="00B432C9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передачи документов из МФЦ </w:t>
      </w:r>
      <w:proofErr w:type="spellStart"/>
      <w:r w:rsidR="00522697">
        <w:rPr>
          <w:rFonts w:ascii="Times New Roman" w:hAnsi="Times New Roman" w:cs="Times New Roman"/>
          <w:sz w:val="28"/>
          <w:szCs w:val="28"/>
        </w:rPr>
        <w:t>КФКСиМП</w:t>
      </w:r>
      <w:proofErr w:type="spellEnd"/>
      <w:r w:rsidR="00522697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="0052269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2269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не входит в общий срок предоставления услуги.</w:t>
      </w:r>
    </w:p>
    <w:p w:rsidR="00B432C9" w:rsidRDefault="00B432C9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Регистрация заявления и документов, являющихся основанием для предоставления муниципальной услуги, производится специалистом </w:t>
      </w:r>
      <w:proofErr w:type="spellStart"/>
      <w:r w:rsidR="00522697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календарных дней  с момента поступления заявления и документов.</w:t>
      </w:r>
    </w:p>
    <w:p w:rsidR="00323697" w:rsidRDefault="00323697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96" w:rsidRDefault="00B432C9" w:rsidP="00AA2038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 5. Перечень нормативных правовых актов,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B969E6">
        <w:rPr>
          <w:rFonts w:ascii="Times New Roman" w:hAnsi="Times New Roman" w:cs="Times New Roman"/>
          <w:b/>
          <w:sz w:val="28"/>
          <w:szCs w:val="28"/>
        </w:rPr>
        <w:t>егулирующих отношения, возникающие 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969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предоставлением</w:t>
      </w:r>
    </w:p>
    <w:p w:rsidR="00B432C9" w:rsidRPr="00B969E6" w:rsidRDefault="00B432C9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969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муниципальной услуги</w:t>
      </w:r>
    </w:p>
    <w:p w:rsidR="00783F51" w:rsidRDefault="001C61BD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32C9">
        <w:rPr>
          <w:rFonts w:ascii="Times New Roman" w:hAnsi="Times New Roman" w:cs="Times New Roman"/>
          <w:sz w:val="28"/>
          <w:szCs w:val="28"/>
        </w:rPr>
        <w:t>6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</w:t>
      </w:r>
      <w:r w:rsidR="00783F51">
        <w:rPr>
          <w:rFonts w:ascii="Times New Roman" w:hAnsi="Times New Roman" w:cs="Times New Roman"/>
          <w:sz w:val="28"/>
          <w:szCs w:val="28"/>
        </w:rPr>
        <w:t>Перечень нормативно-правовых актов, непосредственно регулирующих предоставление</w:t>
      </w:r>
      <w:r w:rsidR="00783F51" w:rsidRPr="004C5D86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783F51" w:rsidRPr="00B2415B" w:rsidRDefault="00783F51" w:rsidP="00AA203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2415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03.01.2005, № 1 (часть 1), ст. 14)</w:t>
      </w:r>
      <w:r w:rsidRPr="00B2415B">
        <w:rPr>
          <w:rFonts w:ascii="Times New Roman" w:hAnsi="Times New Roman" w:cs="Times New Roman"/>
          <w:sz w:val="28"/>
          <w:szCs w:val="28"/>
        </w:rPr>
        <w:t>;</w:t>
      </w:r>
    </w:p>
    <w:p w:rsidR="00783F51" w:rsidRPr="00B2415B" w:rsidRDefault="00783F51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15B">
        <w:rPr>
          <w:rFonts w:ascii="Times New Roman" w:hAnsi="Times New Roman" w:cs="Times New Roman"/>
          <w:sz w:val="28"/>
          <w:szCs w:val="28"/>
        </w:rPr>
        <w:t>Федеральный закон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2415B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2415B">
        <w:rPr>
          <w:rFonts w:ascii="Times New Roman" w:hAnsi="Times New Roman" w:cs="Times New Roman"/>
          <w:sz w:val="28"/>
          <w:szCs w:val="28"/>
        </w:rPr>
        <w:t>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(«Российская газета», 30.07.2010, № 168)</w:t>
      </w:r>
      <w:r w:rsidRPr="00B2415B">
        <w:rPr>
          <w:rFonts w:ascii="Times New Roman" w:hAnsi="Times New Roman" w:cs="Times New Roman"/>
          <w:sz w:val="28"/>
          <w:szCs w:val="28"/>
        </w:rPr>
        <w:t>;</w:t>
      </w:r>
    </w:p>
    <w:p w:rsidR="00783F51" w:rsidRDefault="00783F51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FB">
        <w:rPr>
          <w:rFonts w:ascii="Times New Roman" w:hAnsi="Times New Roman" w:cs="Times New Roman"/>
          <w:sz w:val="28"/>
          <w:szCs w:val="28"/>
        </w:rPr>
        <w:t xml:space="preserve">3) </w:t>
      </w:r>
      <w:hyperlink r:id="rId12" w:history="1">
        <w:r w:rsidRPr="00313BF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13BF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17.12.2010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3BFB">
        <w:rPr>
          <w:rFonts w:ascii="Times New Roman" w:hAnsi="Times New Roman" w:cs="Times New Roman"/>
          <w:sz w:val="28"/>
          <w:szCs w:val="28"/>
        </w:rPr>
        <w:t xml:space="preserve"> 1050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47CF">
        <w:rPr>
          <w:rFonts w:ascii="Times New Roman" w:hAnsi="Times New Roman" w:cs="Times New Roman"/>
          <w:sz w:val="28"/>
          <w:szCs w:val="24"/>
        </w:rPr>
        <w:t>О</w:t>
      </w:r>
      <w:r w:rsidR="007947CF" w:rsidRPr="007947CF">
        <w:rPr>
          <w:rFonts w:ascii="Times New Roman" w:hAnsi="Times New Roman" w:cs="Times New Roman"/>
          <w:sz w:val="28"/>
          <w:szCs w:val="24"/>
        </w:rPr>
        <w:t xml:space="preserve"> реализации отдельных мероприятий государственной программы </w:t>
      </w:r>
      <w:r w:rsidR="00E65228">
        <w:rPr>
          <w:rFonts w:ascii="Times New Roman" w:hAnsi="Times New Roman" w:cs="Times New Roman"/>
          <w:sz w:val="28"/>
          <w:szCs w:val="28"/>
        </w:rPr>
        <w:t>Р</w:t>
      </w:r>
      <w:r w:rsidR="007947CF" w:rsidRPr="00E6522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65228">
        <w:rPr>
          <w:rFonts w:ascii="Times New Roman" w:hAnsi="Times New Roman" w:cs="Times New Roman"/>
          <w:sz w:val="28"/>
          <w:szCs w:val="28"/>
        </w:rPr>
        <w:t>Ф</w:t>
      </w:r>
      <w:r w:rsidR="007947CF" w:rsidRPr="00E65228">
        <w:rPr>
          <w:rFonts w:ascii="Times New Roman" w:hAnsi="Times New Roman" w:cs="Times New Roman"/>
          <w:sz w:val="28"/>
          <w:szCs w:val="28"/>
        </w:rPr>
        <w:t xml:space="preserve">едерации «Обеспечение доступным и комфортным жильем и коммунальными услугами граждан </w:t>
      </w:r>
      <w:r w:rsidR="00E65228">
        <w:rPr>
          <w:rFonts w:ascii="Times New Roman" w:hAnsi="Times New Roman" w:cs="Times New Roman"/>
          <w:sz w:val="28"/>
          <w:szCs w:val="28"/>
        </w:rPr>
        <w:t>Российской Ф</w:t>
      </w:r>
      <w:r w:rsidR="007947CF" w:rsidRPr="00E65228">
        <w:rPr>
          <w:rFonts w:ascii="Times New Roman" w:hAnsi="Times New Roman" w:cs="Times New Roman"/>
          <w:sz w:val="28"/>
          <w:szCs w:val="28"/>
        </w:rPr>
        <w:t>едерации</w:t>
      </w:r>
      <w:r w:rsidRPr="00E65228">
        <w:rPr>
          <w:rFonts w:ascii="Times New Roman" w:hAnsi="Times New Roman" w:cs="Times New Roman"/>
          <w:sz w:val="28"/>
          <w:szCs w:val="28"/>
        </w:rPr>
        <w:t>» («Собрание</w:t>
      </w:r>
      <w:r w:rsidRPr="007947CF">
        <w:rPr>
          <w:rFonts w:ascii="Times New Roman" w:hAnsi="Times New Roman" w:cs="Times New Roman"/>
          <w:sz w:val="28"/>
          <w:szCs w:val="28"/>
        </w:rPr>
        <w:t xml:space="preserve"> законодательства РФ», 31.01.2011, №</w:t>
      </w:r>
      <w:r>
        <w:rPr>
          <w:rFonts w:ascii="Times New Roman" w:hAnsi="Times New Roman" w:cs="Times New Roman"/>
          <w:sz w:val="28"/>
          <w:szCs w:val="28"/>
        </w:rPr>
        <w:t xml:space="preserve"> 5, ст. 739</w:t>
      </w:r>
      <w:r w:rsidRPr="00313BFB">
        <w:rPr>
          <w:rFonts w:ascii="Times New Roman" w:hAnsi="Times New Roman" w:cs="Times New Roman"/>
          <w:sz w:val="28"/>
          <w:szCs w:val="28"/>
        </w:rPr>
        <w:t>);</w:t>
      </w:r>
    </w:p>
    <w:p w:rsidR="00783F51" w:rsidRDefault="00783F51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Постановление  Правительства  Российской Федерации от 14.02.2017 № 181 «О Единой государственной информационной системе социального обеспечения»(«Собрание законодательства РФ», 20.02.2017, № 8, ст. 1249);</w:t>
      </w:r>
    </w:p>
    <w:p w:rsidR="00D80F0E" w:rsidRDefault="00D80F0E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80F0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0F0E">
        <w:rPr>
          <w:rFonts w:ascii="Times New Roman" w:hAnsi="Times New Roman" w:cs="Times New Roman"/>
          <w:sz w:val="28"/>
          <w:szCs w:val="28"/>
        </w:rPr>
        <w:t xml:space="preserve"> 1710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0F0E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0F0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 («Собрание законодательства РФ», 15.01.2018, № 3, ст. 546);</w:t>
      </w:r>
    </w:p>
    <w:p w:rsidR="006F5ACB" w:rsidRDefault="006F5ACB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F5AC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области от 29.12.2017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5ACB">
        <w:rPr>
          <w:rFonts w:ascii="Times New Roman" w:hAnsi="Times New Roman" w:cs="Times New Roman"/>
          <w:sz w:val="28"/>
          <w:szCs w:val="28"/>
        </w:rPr>
        <w:t xml:space="preserve"> 1047-ПП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5ACB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5ACB">
        <w:rPr>
          <w:rFonts w:ascii="Times New Roman" w:hAnsi="Times New Roman" w:cs="Times New Roman"/>
          <w:sz w:val="28"/>
          <w:szCs w:val="28"/>
        </w:rPr>
        <w:t>Реализация молодежной политики и патриотического воспитания граждан в Свердловской области до 2024 года</w:t>
      </w:r>
      <w:r>
        <w:rPr>
          <w:rFonts w:ascii="Times New Roman" w:hAnsi="Times New Roman" w:cs="Times New Roman"/>
          <w:sz w:val="28"/>
          <w:szCs w:val="28"/>
        </w:rPr>
        <w:t>» (Официальный интернет-портал правовой информации Свердловской области http://www.pravo.gov66.ru, 29.12.2017</w:t>
      </w:r>
      <w:r w:rsidR="00EB0C4C">
        <w:rPr>
          <w:rFonts w:ascii="Times New Roman" w:hAnsi="Times New Roman" w:cs="Times New Roman"/>
          <w:sz w:val="28"/>
          <w:szCs w:val="28"/>
        </w:rPr>
        <w:t>)</w:t>
      </w:r>
    </w:p>
    <w:p w:rsidR="0088351D" w:rsidRDefault="00EB0C4C" w:rsidP="00750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3F51" w:rsidRPr="00313BFB">
        <w:rPr>
          <w:rFonts w:ascii="Times New Roman" w:hAnsi="Times New Roman" w:cs="Times New Roman"/>
          <w:sz w:val="28"/>
          <w:szCs w:val="28"/>
        </w:rPr>
        <w:t xml:space="preserve">) </w:t>
      </w:r>
      <w:bookmarkStart w:id="3" w:name="P99"/>
      <w:bookmarkEnd w:id="3"/>
      <w:r w:rsidR="007508D5">
        <w:rPr>
          <w:rFonts w:ascii="Times New Roman" w:hAnsi="Times New Roman" w:cs="Times New Roman"/>
          <w:sz w:val="28"/>
          <w:szCs w:val="28"/>
        </w:rPr>
        <w:t>п</w:t>
      </w:r>
      <w:r w:rsidR="007508D5" w:rsidRPr="00FF550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522697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7508D5" w:rsidRPr="00FF550D">
        <w:rPr>
          <w:rFonts w:ascii="Times New Roman" w:hAnsi="Times New Roman" w:cs="Times New Roman"/>
          <w:sz w:val="28"/>
          <w:szCs w:val="28"/>
        </w:rPr>
        <w:t xml:space="preserve"> от </w:t>
      </w:r>
      <w:r w:rsidR="00522697">
        <w:rPr>
          <w:rFonts w:ascii="Times New Roman" w:hAnsi="Times New Roman" w:cs="Times New Roman"/>
          <w:sz w:val="28"/>
          <w:szCs w:val="28"/>
        </w:rPr>
        <w:t>07.11.2013</w:t>
      </w:r>
      <w:r w:rsidR="007508D5">
        <w:rPr>
          <w:rFonts w:ascii="Times New Roman" w:hAnsi="Times New Roman" w:cs="Times New Roman"/>
          <w:sz w:val="28"/>
          <w:szCs w:val="28"/>
        </w:rPr>
        <w:t>№</w:t>
      </w:r>
      <w:r w:rsidR="00522697">
        <w:rPr>
          <w:rFonts w:ascii="Times New Roman" w:hAnsi="Times New Roman" w:cs="Times New Roman"/>
          <w:sz w:val="28"/>
          <w:szCs w:val="28"/>
        </w:rPr>
        <w:t>1503</w:t>
      </w:r>
      <w:r w:rsidR="007508D5">
        <w:rPr>
          <w:rFonts w:ascii="Times New Roman" w:hAnsi="Times New Roman" w:cs="Times New Roman"/>
          <w:sz w:val="28"/>
          <w:szCs w:val="28"/>
        </w:rPr>
        <w:t>«</w:t>
      </w:r>
      <w:r w:rsidR="007508D5" w:rsidRPr="00FF550D">
        <w:rPr>
          <w:rFonts w:ascii="Times New Roman" w:hAnsi="Times New Roman" w:cs="Times New Roman"/>
          <w:sz w:val="28"/>
          <w:szCs w:val="28"/>
        </w:rPr>
        <w:t>Об утвер</w:t>
      </w:r>
      <w:r w:rsidR="007508D5">
        <w:rPr>
          <w:rFonts w:ascii="Times New Roman" w:hAnsi="Times New Roman" w:cs="Times New Roman"/>
          <w:sz w:val="28"/>
          <w:szCs w:val="28"/>
        </w:rPr>
        <w:t>ждении муниципальной программы «</w:t>
      </w:r>
      <w:r w:rsidR="00522697">
        <w:rPr>
          <w:rFonts w:ascii="Times New Roman" w:hAnsi="Times New Roman" w:cs="Times New Roman"/>
          <w:sz w:val="28"/>
          <w:szCs w:val="28"/>
        </w:rPr>
        <w:t>Развитие физической культуры, спорта, здорового образа жизни населения и молодежной политики</w:t>
      </w:r>
      <w:r w:rsidR="007508D5">
        <w:rPr>
          <w:rFonts w:ascii="Times New Roman" w:hAnsi="Times New Roman" w:cs="Times New Roman"/>
          <w:sz w:val="28"/>
          <w:szCs w:val="28"/>
        </w:rPr>
        <w:t xml:space="preserve">» </w:t>
      </w:r>
      <w:r w:rsidR="00522697">
        <w:rPr>
          <w:rFonts w:ascii="Times New Roman" w:hAnsi="Times New Roman" w:cs="Times New Roman"/>
          <w:sz w:val="28"/>
          <w:szCs w:val="28"/>
        </w:rPr>
        <w:t xml:space="preserve">с внесенными изменениями. </w:t>
      </w:r>
    </w:p>
    <w:p w:rsidR="007508D5" w:rsidRDefault="007508D5" w:rsidP="00750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1D" w:rsidRDefault="0088351D" w:rsidP="00AA2038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 6. Перечень документов, необходимых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ормативными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правовыми </w:t>
      </w:r>
      <w:r w:rsidRPr="00BB54BF">
        <w:rPr>
          <w:rFonts w:ascii="Times New Roman" w:hAnsi="Times New Roman" w:cs="Times New Roman"/>
          <w:b/>
          <w:sz w:val="28"/>
          <w:szCs w:val="28"/>
        </w:rPr>
        <w:t>актами для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BB54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униципальной услуги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подлежащих представлению заявителем</w:t>
      </w:r>
    </w:p>
    <w:p w:rsidR="006826CB" w:rsidRPr="006826CB" w:rsidRDefault="00697379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sz w:val="28"/>
          <w:szCs w:val="28"/>
        </w:rPr>
        <w:t>1</w:t>
      </w:r>
      <w:r w:rsidR="0088351D" w:rsidRPr="006826CB">
        <w:rPr>
          <w:rFonts w:ascii="Times New Roman" w:hAnsi="Times New Roman" w:cs="Times New Roman"/>
          <w:sz w:val="28"/>
          <w:szCs w:val="28"/>
        </w:rPr>
        <w:t>7</w:t>
      </w:r>
      <w:r w:rsidRPr="006826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26CB" w:rsidRPr="006826CB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для получения свидетельства о праве на получение </w:t>
      </w:r>
      <w:r w:rsidR="006826CB" w:rsidRPr="006826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социальной выплаты молодая семья - претендент на получение социальной выплаты в соответствующем году в течение </w:t>
      </w:r>
      <w:r w:rsidR="00522697">
        <w:rPr>
          <w:rFonts w:ascii="Times New Roman" w:hAnsi="Times New Roman" w:cs="Times New Roman"/>
          <w:bCs/>
          <w:sz w:val="28"/>
          <w:szCs w:val="28"/>
        </w:rPr>
        <w:t xml:space="preserve"> месяца</w:t>
      </w:r>
      <w:r w:rsidR="006826CB" w:rsidRPr="006826CB">
        <w:rPr>
          <w:rFonts w:ascii="Times New Roman" w:hAnsi="Times New Roman" w:cs="Times New Roman"/>
          <w:bCs/>
          <w:sz w:val="28"/>
          <w:szCs w:val="28"/>
        </w:rPr>
        <w:t xml:space="preserve">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самоуправления:</w:t>
      </w:r>
      <w:proofErr w:type="gramEnd"/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 xml:space="preserve">-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6826CB">
        <w:rPr>
          <w:rFonts w:ascii="Times New Roman" w:hAnsi="Times New Roman" w:cs="Times New Roman"/>
          <w:bCs/>
          <w:sz w:val="28"/>
          <w:szCs w:val="28"/>
        </w:rPr>
        <w:t>экономкласса</w:t>
      </w:r>
      <w:proofErr w:type="spellEnd"/>
      <w:r w:rsidRPr="006826CB">
        <w:rPr>
          <w:rFonts w:ascii="Times New Roman" w:hAnsi="Times New Roman" w:cs="Times New Roman"/>
          <w:bCs/>
          <w:sz w:val="28"/>
          <w:szCs w:val="28"/>
        </w:rPr>
        <w:t xml:space="preserve"> на первичном рынке жилья);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- для оплаты цены договора строительного подряда на строительство жилого дома (далее - договор строительного подряда);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- для осуществления последнего платежа в счет уплаты паевого взноса в полном размере, после уплаты,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кооператив));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-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 xml:space="preserve">-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6826CB">
        <w:rPr>
          <w:rFonts w:ascii="Times New Roman" w:hAnsi="Times New Roman" w:cs="Times New Roman"/>
          <w:bCs/>
          <w:sz w:val="28"/>
          <w:szCs w:val="28"/>
        </w:rPr>
        <w:t>экономкласса</w:t>
      </w:r>
      <w:proofErr w:type="spellEnd"/>
      <w:r w:rsidRPr="006826CB">
        <w:rPr>
          <w:rFonts w:ascii="Times New Roman" w:hAnsi="Times New Roman" w:cs="Times New Roman"/>
          <w:bCs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следующие документы: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1) заявление о выдаче такого свидетельства (в произвольной форме);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2) копию документов, удостоверяющих личность каждого члена семьи;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3) копию свидетельства о браке (на неполную семью не распространяется);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4) документ, подтверждающий признание молодой семьи нуждающейся в жилых помещениях;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26CB">
        <w:rPr>
          <w:rFonts w:ascii="Times New Roman" w:hAnsi="Times New Roman" w:cs="Times New Roman"/>
          <w:bCs/>
          <w:sz w:val="28"/>
          <w:szCs w:val="28"/>
        </w:rPr>
        <w:t>5)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-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 следующие документы: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1) заявление о выдаче такого свидетельства (в произвольной форме) и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2) копии документов, удостоверяющих личность каждого члена семьи;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3) копию свидетельства о браке (на неполную семью не распространяется);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lastRenderedPageBreak/>
        <w:t>4) 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5) копию кредитного договора (договора займа);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6) документ, подтверждающий, что молодая семья была признана нуждающейся в жилом помещении на момент заключения кредитного договора (договора займа), указанного в кредитном договоре (договоре займа);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7)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условиях, которые установлены Правилами предоставления молодым семьям социальных выплат на приобретение (строительство) жилья и их использования.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1D" w:rsidRPr="00410E38" w:rsidRDefault="0088351D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180"/>
      <w:bookmarkEnd w:id="4"/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410E38">
        <w:rPr>
          <w:rFonts w:ascii="Times New Roman" w:hAnsi="Times New Roman" w:cs="Times New Roman"/>
          <w:b/>
          <w:sz w:val="28"/>
          <w:szCs w:val="28"/>
        </w:rPr>
        <w:t xml:space="preserve"> 7. Перечень документов, необходимых для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410E38">
        <w:rPr>
          <w:rFonts w:ascii="Times New Roman" w:hAnsi="Times New Roman" w:cs="Times New Roman"/>
          <w:b/>
          <w:sz w:val="28"/>
          <w:szCs w:val="28"/>
        </w:rPr>
        <w:t>униципальной услуги, которые находятся в распоряжении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410E38">
        <w:rPr>
          <w:rFonts w:ascii="Times New Roman" w:hAnsi="Times New Roman" w:cs="Times New Roman"/>
          <w:b/>
          <w:sz w:val="28"/>
          <w:szCs w:val="28"/>
        </w:rPr>
        <w:t>ных органов, участвующих в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410E38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D058D5" w:rsidRDefault="00697379" w:rsidP="00AA2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>1</w:t>
      </w:r>
      <w:r w:rsidR="00AA2038">
        <w:rPr>
          <w:rFonts w:ascii="Times New Roman" w:hAnsi="Times New Roman" w:cs="Times New Roman"/>
          <w:sz w:val="28"/>
          <w:szCs w:val="28"/>
        </w:rPr>
        <w:t>8</w:t>
      </w:r>
      <w:r w:rsidRPr="00697379">
        <w:rPr>
          <w:rFonts w:ascii="Times New Roman" w:hAnsi="Times New Roman" w:cs="Times New Roman"/>
          <w:sz w:val="28"/>
          <w:szCs w:val="28"/>
        </w:rPr>
        <w:t xml:space="preserve">. </w:t>
      </w:r>
      <w:r w:rsidR="00D058D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которые находятся в распоряжении иных государственных органов, участвующие в предоставлении муниципальной услуги отсутствуют.</w:t>
      </w:r>
    </w:p>
    <w:p w:rsid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8D5" w:rsidRDefault="007508D5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1D" w:rsidRPr="00BB54BF" w:rsidRDefault="0088351D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213"/>
      <w:bookmarkEnd w:id="5"/>
      <w:r>
        <w:rPr>
          <w:rFonts w:ascii="Times New Roman" w:hAnsi="Times New Roman" w:cs="Times New Roman"/>
          <w:b/>
          <w:sz w:val="28"/>
          <w:szCs w:val="28"/>
        </w:rPr>
        <w:t>Глава 8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Указание на з</w:t>
      </w:r>
      <w:r w:rsidRPr="00BB54BF">
        <w:rPr>
          <w:rFonts w:ascii="Times New Roman" w:hAnsi="Times New Roman" w:cs="Times New Roman"/>
          <w:b/>
          <w:sz w:val="28"/>
          <w:szCs w:val="28"/>
        </w:rPr>
        <w:t>апрет требовать от заявителя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B54BF">
        <w:rPr>
          <w:rFonts w:ascii="Times New Roman" w:hAnsi="Times New Roman" w:cs="Times New Roman"/>
          <w:b/>
          <w:sz w:val="28"/>
          <w:szCs w:val="28"/>
        </w:rPr>
        <w:t>окументов и информации или осуществления действий,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B54BF">
        <w:rPr>
          <w:rFonts w:ascii="Times New Roman" w:hAnsi="Times New Roman" w:cs="Times New Roman"/>
          <w:b/>
          <w:sz w:val="28"/>
          <w:szCs w:val="28"/>
        </w:rPr>
        <w:t>редставление или осуществление которых не предусмотрено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BB54BF">
        <w:rPr>
          <w:rFonts w:ascii="Times New Roman" w:hAnsi="Times New Roman" w:cs="Times New Roman"/>
          <w:b/>
          <w:sz w:val="28"/>
          <w:szCs w:val="28"/>
        </w:rPr>
        <w:t>ормативными правовыми актами, муниципальными нормативными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равовыми актами,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B54BF">
        <w:rPr>
          <w:rFonts w:ascii="Times New Roman" w:hAnsi="Times New Roman" w:cs="Times New Roman"/>
          <w:b/>
          <w:sz w:val="28"/>
          <w:szCs w:val="28"/>
        </w:rPr>
        <w:t>егулирующими отношения, возникающие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 связи с предоставлением муниципальной услуги</w:t>
      </w:r>
    </w:p>
    <w:p w:rsidR="0088351D" w:rsidRPr="00310BDC" w:rsidRDefault="0088351D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20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0BD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88351D" w:rsidRPr="00310BDC" w:rsidRDefault="0088351D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D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351D" w:rsidRDefault="0088351D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BDC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0BDC">
        <w:rPr>
          <w:rFonts w:ascii="Times New Roman" w:hAnsi="Times New Roman" w:cs="Times New Roman"/>
          <w:sz w:val="28"/>
          <w:szCs w:val="28"/>
        </w:rPr>
        <w:t xml:space="preserve"> Свердловской области и муниципальными </w:t>
      </w:r>
      <w:r w:rsidRPr="006E20D3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за исключением документов, включенных в перечень, определенный </w:t>
      </w:r>
      <w:hyperlink r:id="rId13" w:history="1">
        <w:r w:rsidRPr="006E20D3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6E20D3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E20D3">
        <w:rPr>
          <w:rFonts w:ascii="Times New Roman" w:hAnsi="Times New Roman" w:cs="Times New Roman"/>
          <w:sz w:val="28"/>
          <w:szCs w:val="28"/>
        </w:rPr>
        <w:t>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6E20D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88351D" w:rsidRDefault="0088351D" w:rsidP="00AA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51D" w:rsidRDefault="0088351D" w:rsidP="00AA203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9</w:t>
      </w:r>
      <w:r w:rsidRPr="00883265">
        <w:rPr>
          <w:rFonts w:ascii="Times New Roman" w:hAnsi="Times New Roman" w:cs="Times New Roman"/>
          <w:b/>
          <w:sz w:val="28"/>
          <w:szCs w:val="28"/>
        </w:rPr>
        <w:t>.  Перечень оснований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883265">
        <w:rPr>
          <w:rFonts w:ascii="Times New Roman" w:hAnsi="Times New Roman" w:cs="Times New Roman"/>
          <w:b/>
          <w:sz w:val="28"/>
          <w:szCs w:val="28"/>
        </w:rPr>
        <w:t>ля отказа в приеме документов, необходимых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883265">
        <w:rPr>
          <w:rFonts w:ascii="Times New Roman" w:hAnsi="Times New Roman" w:cs="Times New Roman"/>
          <w:b/>
          <w:sz w:val="28"/>
          <w:szCs w:val="28"/>
        </w:rPr>
        <w:t>ля предоставления муниципальной услуги</w:t>
      </w:r>
    </w:p>
    <w:p w:rsidR="00697379" w:rsidRPr="00697379" w:rsidRDefault="00AA2038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97379" w:rsidRPr="00697379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и документов являются: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>1) представление нечитаемых документов, документов с не оговоренными в установленном порядке приписками, подчистками;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88351D" w:rsidRPr="00C9686F" w:rsidRDefault="0088351D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приеме документов специалист </w:t>
      </w:r>
      <w:proofErr w:type="spellStart"/>
      <w:r w:rsidR="00522697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C9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отказывает в приеме документов (специалист МФЦ отказывает, в случае, когда это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6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дминистративным регламентом и (или) соглашением).</w:t>
      </w:r>
    </w:p>
    <w:p w:rsidR="0088351D" w:rsidRDefault="0088351D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устранения обстоятельств, послуживших основанием для отказа в приеме документов, необходимых для предоставления муниципальной услуги заявитель вправе обратиться повторно для получения соответствующей муниципальной услуги.</w:t>
      </w:r>
    </w:p>
    <w:p w:rsidR="00522697" w:rsidRDefault="00522697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51D" w:rsidRPr="00883265" w:rsidRDefault="0088351D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10</w:t>
      </w:r>
      <w:r w:rsidRPr="00883265">
        <w:rPr>
          <w:rFonts w:ascii="Times New Roman" w:hAnsi="Times New Roman" w:cs="Times New Roman"/>
          <w:b/>
          <w:sz w:val="28"/>
          <w:szCs w:val="28"/>
        </w:rPr>
        <w:t>. Перечень оснований для приостановления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83265">
        <w:rPr>
          <w:rFonts w:ascii="Times New Roman" w:hAnsi="Times New Roman" w:cs="Times New Roman"/>
          <w:b/>
          <w:sz w:val="28"/>
          <w:szCs w:val="28"/>
        </w:rPr>
        <w:t>ли отказа в предоставлении муниципальной услуги</w:t>
      </w:r>
    </w:p>
    <w:p w:rsidR="001565CF" w:rsidRDefault="00AA2038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</w:t>
      </w:r>
      <w:r w:rsidR="001565C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697379" w:rsidRPr="00697379" w:rsidRDefault="00AA2038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565CF">
        <w:rPr>
          <w:rFonts w:ascii="Times New Roman" w:hAnsi="Times New Roman" w:cs="Times New Roman"/>
          <w:sz w:val="28"/>
          <w:szCs w:val="28"/>
        </w:rPr>
        <w:t xml:space="preserve">. 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1565C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97379" w:rsidRPr="00697379">
        <w:rPr>
          <w:rFonts w:ascii="Times New Roman" w:hAnsi="Times New Roman" w:cs="Times New Roman"/>
          <w:sz w:val="28"/>
          <w:szCs w:val="28"/>
        </w:rPr>
        <w:t>услуги: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 xml:space="preserve">1) несоответствие молодой семьи требованиям </w:t>
      </w:r>
      <w:r w:rsidR="0031500E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97379">
        <w:rPr>
          <w:rFonts w:ascii="Times New Roman" w:hAnsi="Times New Roman" w:cs="Times New Roman"/>
          <w:sz w:val="28"/>
          <w:szCs w:val="28"/>
        </w:rPr>
        <w:t>;</w:t>
      </w:r>
    </w:p>
    <w:p w:rsidR="00697379" w:rsidRPr="007508D5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D5">
        <w:rPr>
          <w:rFonts w:ascii="Times New Roman" w:hAnsi="Times New Roman" w:cs="Times New Roman"/>
          <w:sz w:val="28"/>
          <w:szCs w:val="28"/>
        </w:rPr>
        <w:t xml:space="preserve">2) нарушение установленного </w:t>
      </w:r>
      <w:r w:rsidR="0031500E" w:rsidRPr="007508D5">
        <w:rPr>
          <w:rFonts w:ascii="Times New Roman" w:hAnsi="Times New Roman" w:cs="Times New Roman"/>
          <w:sz w:val="28"/>
          <w:szCs w:val="28"/>
        </w:rPr>
        <w:t>Основным мероприятием</w:t>
      </w:r>
      <w:r w:rsidRPr="007508D5">
        <w:rPr>
          <w:rFonts w:ascii="Times New Roman" w:hAnsi="Times New Roman" w:cs="Times New Roman"/>
          <w:sz w:val="28"/>
          <w:szCs w:val="28"/>
        </w:rPr>
        <w:t xml:space="preserve"> и указанного в </w:t>
      </w:r>
      <w:hyperlink w:anchor="P264" w:history="1">
        <w:r w:rsidRPr="007508D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7508D5" w:rsidRPr="007508D5">
        <w:rPr>
          <w:rFonts w:ascii="Times New Roman" w:hAnsi="Times New Roman" w:cs="Times New Roman"/>
          <w:sz w:val="28"/>
          <w:szCs w:val="28"/>
        </w:rPr>
        <w:t>40</w:t>
      </w:r>
      <w:r w:rsidRPr="007508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срока представления необходимых документов для получения свидетельства;</w:t>
      </w:r>
    </w:p>
    <w:p w:rsidR="00697379" w:rsidRPr="007508D5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D5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документов, указанных в </w:t>
      </w:r>
      <w:hyperlink w:anchor="P99" w:history="1">
        <w:r w:rsidRPr="007508D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7508D5" w:rsidRPr="007508D5">
        <w:rPr>
          <w:rFonts w:ascii="Times New Roman" w:hAnsi="Times New Roman" w:cs="Times New Roman"/>
          <w:sz w:val="28"/>
          <w:szCs w:val="28"/>
        </w:rPr>
        <w:t>7</w:t>
      </w:r>
      <w:r w:rsidRPr="007508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>4) недостоверность сведений, содержащихся в представленных документах;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>5) несоответствие жилого помещения</w:t>
      </w:r>
      <w:r w:rsidR="00EF69F4">
        <w:rPr>
          <w:rFonts w:ascii="Times New Roman" w:hAnsi="Times New Roman" w:cs="Times New Roman"/>
          <w:sz w:val="28"/>
          <w:szCs w:val="28"/>
        </w:rPr>
        <w:t xml:space="preserve"> (жилого дома)</w:t>
      </w:r>
      <w:r w:rsidRPr="00697379">
        <w:rPr>
          <w:rFonts w:ascii="Times New Roman" w:hAnsi="Times New Roman" w:cs="Times New Roman"/>
          <w:sz w:val="28"/>
          <w:szCs w:val="28"/>
        </w:rPr>
        <w:t xml:space="preserve">, приобретенного (построенного) с помощью заемных средств, требованиям </w:t>
      </w:r>
      <w:r w:rsidR="0031500E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97379">
        <w:rPr>
          <w:rFonts w:ascii="Times New Roman" w:hAnsi="Times New Roman" w:cs="Times New Roman"/>
          <w:sz w:val="28"/>
          <w:szCs w:val="28"/>
        </w:rPr>
        <w:t>.</w:t>
      </w:r>
    </w:p>
    <w:p w:rsidR="0088351D" w:rsidRPr="00533180" w:rsidRDefault="0088351D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0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3180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муниципальной услуги оформляется в письменной форме с указанием причин, послуживших </w:t>
      </w:r>
      <w:r w:rsidRPr="00533180">
        <w:rPr>
          <w:rFonts w:ascii="Times New Roman" w:hAnsi="Times New Roman" w:cs="Times New Roman"/>
          <w:sz w:val="28"/>
          <w:szCs w:val="28"/>
        </w:rPr>
        <w:lastRenderedPageBreak/>
        <w:t>основанием для отказа в предоставлении муниципальной услуги, направляется заявителю не позднее чем через три рабочих дня со дня принятия такого решения. Решение об отказе в предоставлении муниципальной услуги может быть обжаловано заявителем в досудебном (внесудебном) порядке либо в судебном порядке.</w:t>
      </w:r>
    </w:p>
    <w:p w:rsidR="0088351D" w:rsidRPr="00533180" w:rsidRDefault="0088351D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80">
        <w:rPr>
          <w:rFonts w:ascii="Times New Roman" w:hAnsi="Times New Roman" w:cs="Times New Roman"/>
          <w:sz w:val="28"/>
          <w:szCs w:val="28"/>
        </w:rPr>
        <w:t>2</w:t>
      </w:r>
      <w:r w:rsidR="00AA2038">
        <w:rPr>
          <w:rFonts w:ascii="Times New Roman" w:hAnsi="Times New Roman" w:cs="Times New Roman"/>
          <w:sz w:val="28"/>
          <w:szCs w:val="28"/>
        </w:rPr>
        <w:t>4</w:t>
      </w:r>
      <w:r w:rsidRPr="00533180">
        <w:rPr>
          <w:rFonts w:ascii="Times New Roman" w:hAnsi="Times New Roman" w:cs="Times New Roman"/>
          <w:sz w:val="28"/>
          <w:szCs w:val="28"/>
        </w:rPr>
        <w:t>. Уведомление об отказе в предоставлении муниципальной услуги должно содержать рекомендации о том, какие действия должны быть совершены заявителем для предоставления ему муниципальной услуги (представление необходимых документов, информации и др.).</w:t>
      </w:r>
    </w:p>
    <w:p w:rsidR="0088351D" w:rsidRDefault="0088351D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51D" w:rsidRPr="001C1FE8" w:rsidRDefault="0088351D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1C1FE8">
        <w:rPr>
          <w:rFonts w:ascii="Times New Roman" w:hAnsi="Times New Roman" w:cs="Times New Roman"/>
          <w:b/>
          <w:sz w:val="28"/>
          <w:szCs w:val="28"/>
        </w:rPr>
        <w:t xml:space="preserve"> 11. Перечень услуг, которые являются необходимыми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C1FE8">
        <w:rPr>
          <w:rFonts w:ascii="Times New Roman" w:hAnsi="Times New Roman" w:cs="Times New Roman"/>
          <w:b/>
          <w:sz w:val="28"/>
          <w:szCs w:val="28"/>
        </w:rPr>
        <w:t>бязательными для предоставления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C1FE8">
        <w:rPr>
          <w:rFonts w:ascii="Times New Roman" w:hAnsi="Times New Roman" w:cs="Times New Roman"/>
          <w:b/>
          <w:sz w:val="28"/>
          <w:szCs w:val="28"/>
        </w:rPr>
        <w:t xml:space="preserve"> том числе сведения о документе (документах),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C1FE8">
        <w:rPr>
          <w:rFonts w:ascii="Times New Roman" w:hAnsi="Times New Roman" w:cs="Times New Roman"/>
          <w:b/>
          <w:sz w:val="28"/>
          <w:szCs w:val="28"/>
        </w:rPr>
        <w:t xml:space="preserve">ыдаваемом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C1FE8">
        <w:rPr>
          <w:rFonts w:ascii="Times New Roman" w:hAnsi="Times New Roman" w:cs="Times New Roman"/>
          <w:b/>
          <w:sz w:val="28"/>
          <w:szCs w:val="28"/>
        </w:rPr>
        <w:t xml:space="preserve">выдаваемых)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C1FE8">
        <w:rPr>
          <w:rFonts w:ascii="Times New Roman" w:hAnsi="Times New Roman" w:cs="Times New Roman"/>
          <w:b/>
          <w:sz w:val="28"/>
          <w:szCs w:val="28"/>
        </w:rPr>
        <w:t>рганизациями,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1C1FE8">
        <w:rPr>
          <w:rFonts w:ascii="Times New Roman" w:hAnsi="Times New Roman" w:cs="Times New Roman"/>
          <w:b/>
          <w:sz w:val="28"/>
          <w:szCs w:val="28"/>
        </w:rPr>
        <w:t>частвующими в предоставлении муниципальной услуги</w:t>
      </w:r>
    </w:p>
    <w:p w:rsidR="00D058D5" w:rsidRDefault="00AA2038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058D5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отсутствует.</w:t>
      </w:r>
    </w:p>
    <w:p w:rsidR="0088351D" w:rsidRDefault="0088351D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8D5" w:rsidRDefault="00D058D5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Порядок, размер и основания взимания государственной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ошлины или иной платы, взимаемой за предоставление 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D058D5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3B">
        <w:rPr>
          <w:rFonts w:ascii="Times New Roman" w:hAnsi="Times New Roman" w:cs="Times New Roman"/>
          <w:sz w:val="28"/>
          <w:szCs w:val="28"/>
        </w:rPr>
        <w:t>2</w:t>
      </w:r>
      <w:r w:rsidR="00AA2038">
        <w:rPr>
          <w:rFonts w:ascii="Times New Roman" w:hAnsi="Times New Roman" w:cs="Times New Roman"/>
          <w:sz w:val="28"/>
          <w:szCs w:val="28"/>
        </w:rPr>
        <w:t>6</w:t>
      </w:r>
      <w:r w:rsidRPr="00B1693B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государственная пошлина или иная плата не взимается.</w:t>
      </w:r>
    </w:p>
    <w:p w:rsidR="00607E8D" w:rsidRPr="00B1693B" w:rsidRDefault="00607E8D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5" w:rsidRPr="00B1693B" w:rsidRDefault="00D058D5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1693B">
        <w:rPr>
          <w:rFonts w:ascii="Times New Roman" w:hAnsi="Times New Roman" w:cs="Times New Roman"/>
          <w:b/>
          <w:sz w:val="28"/>
          <w:szCs w:val="28"/>
        </w:rPr>
        <w:t xml:space="preserve"> 13. Порядок, размер и основания взимания 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169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1693B">
        <w:rPr>
          <w:rFonts w:ascii="Times New Roman" w:hAnsi="Times New Roman" w:cs="Times New Roman"/>
          <w:b/>
          <w:sz w:val="28"/>
          <w:szCs w:val="28"/>
        </w:rPr>
        <w:t>редоставление услуг, которые являются необходимыми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B1693B">
        <w:rPr>
          <w:rFonts w:ascii="Times New Roman" w:hAnsi="Times New Roman" w:cs="Times New Roman"/>
          <w:b/>
          <w:sz w:val="28"/>
          <w:szCs w:val="28"/>
        </w:rPr>
        <w:t>бязательными для предоставления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1693B">
        <w:rPr>
          <w:rFonts w:ascii="Times New Roman" w:hAnsi="Times New Roman" w:cs="Times New Roman"/>
          <w:b/>
          <w:sz w:val="28"/>
          <w:szCs w:val="28"/>
        </w:rPr>
        <w:t>ключая информацию о методике расчета размера такой платы</w:t>
      </w:r>
    </w:p>
    <w:p w:rsidR="00D058D5" w:rsidRPr="00B1693B" w:rsidRDefault="00D058D5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3B">
        <w:rPr>
          <w:rFonts w:ascii="Times New Roman" w:hAnsi="Times New Roman" w:cs="Times New Roman"/>
          <w:sz w:val="28"/>
          <w:szCs w:val="28"/>
        </w:rPr>
        <w:t>2</w:t>
      </w:r>
      <w:r w:rsidR="00AA2038">
        <w:rPr>
          <w:rFonts w:ascii="Times New Roman" w:hAnsi="Times New Roman" w:cs="Times New Roman"/>
          <w:sz w:val="28"/>
          <w:szCs w:val="28"/>
        </w:rPr>
        <w:t>7</w:t>
      </w:r>
      <w:r w:rsidRPr="00B1693B">
        <w:rPr>
          <w:rFonts w:ascii="Times New Roman" w:hAnsi="Times New Roman" w:cs="Times New Roman"/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693B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D058D5" w:rsidRDefault="00D058D5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8D5" w:rsidRPr="00B1693B" w:rsidRDefault="00D058D5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1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1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Срок ожидания в очереди при подаче запроса о 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proofErr w:type="gramEnd"/>
      <w:r w:rsidRPr="00B1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и 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получении результата предоставления услуги</w:t>
      </w:r>
    </w:p>
    <w:p w:rsidR="00D058D5" w:rsidRPr="00533180" w:rsidRDefault="00AA2038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058D5"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и порядок регистрации запроса заявителяо предоставлении муниципальной услуги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proofErr w:type="spellStart"/>
      <w:r w:rsidR="004D0752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="004D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</w:t>
      </w:r>
      <w:proofErr w:type="spellStart"/>
      <w:r w:rsidR="004D07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4D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МФЦ (в случае если заявление на предоставление муниципальной услуги подается через МФЦ).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помещениям, в которых предоставляется муниципальная услуга</w:t>
      </w:r>
    </w:p>
    <w:p w:rsidR="00D058D5" w:rsidRPr="00533180" w:rsidRDefault="00AA2038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058D5"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месту предоставления муниципальной услуги: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ожидания заявителей должны соответствовать санитарно-эпидемиологическим правилам и нормам и должны быть оборудованы противопожарной системой и средствами пожаротушения, стульями. Количество мест ожидания должно быть не менее трех.</w:t>
      </w:r>
    </w:p>
    <w:p w:rsidR="00D058D5" w:rsidRPr="00533180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058D5" w:rsidRPr="00533180">
        <w:rPr>
          <w:rFonts w:ascii="Times New Roman" w:hAnsi="Times New Roman" w:cs="Times New Roman"/>
          <w:sz w:val="28"/>
          <w:szCs w:val="28"/>
        </w:rPr>
        <w:t xml:space="preserve">.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инвалидов. До реконструкции или модернизации здания принимаются согласованные с общественным объединением инвалидов, осуществляющих свою деятельность на территории </w:t>
      </w:r>
      <w:r w:rsidR="004D0752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D058D5" w:rsidRPr="00533180">
        <w:rPr>
          <w:rFonts w:ascii="Times New Roman" w:hAnsi="Times New Roman" w:cs="Times New Roman"/>
          <w:sz w:val="28"/>
          <w:szCs w:val="28"/>
        </w:rPr>
        <w:t xml:space="preserve">, меры для обеспечения доступа инвалидов к месту предоставления услуги. Сотрудники объекта оказывают помощь инвалидам в преодолении различных барьеров, мешающих получению ими услуг наравне с другими лицами.  </w:t>
      </w:r>
    </w:p>
    <w:p w:rsidR="00D058D5" w:rsidRPr="00533180" w:rsidRDefault="00D058D5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бесплатность получения муниципальной услуги;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режим работы специалистов </w:t>
      </w:r>
      <w:proofErr w:type="spellStart"/>
      <w:r w:rsidR="004D0752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получение услуги заявителем через МФЦ.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качества муниципальной услуги являются: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точность обработки данных, правильность оформления документов;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обоснованных жалоб.</w:t>
      </w:r>
    </w:p>
    <w:p w:rsidR="00D058D5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Иные требования к предоставлению муниципальной услуги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Специалисты </w:t>
      </w:r>
      <w:proofErr w:type="spellStart"/>
      <w:r w:rsidR="004D0752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осуществляют передачу информации в Единую государственную информационную систему социального обеспечения, а также получают из Единой государственной информационной системы социального обеспечения необходимую для предоставления муниципальной услуги информацию.</w:t>
      </w:r>
    </w:p>
    <w:p w:rsidR="00D058D5" w:rsidRPr="007B704D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с прилагаемыми документами может быть подано в </w:t>
      </w:r>
      <w:proofErr w:type="spellStart"/>
      <w:r w:rsidR="004D0752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="004D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</w:t>
      </w:r>
      <w:proofErr w:type="spellStart"/>
      <w:r w:rsidR="004D07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4D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МФЦ, либо в электронной форме на Единый портал государственных и муниципальных </w:t>
      </w:r>
      <w:r w:rsidRPr="007B70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(функций) (</w:t>
      </w:r>
      <w:hyperlink r:id="rId14" w:history="1">
        <w:r w:rsidRPr="007B7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7B70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заявления в электронной форме на Едином портале государственных и муниципальных услуг (функций) (www.gosuslugi.ru) документы прилагаются к заявлению в отсканированном виде, с последующим представлением в </w:t>
      </w:r>
      <w:r w:rsidR="00FF0BD1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 и МП Администрации МО Красноуфимский округ.</w:t>
      </w:r>
    </w:p>
    <w:p w:rsidR="00D058D5" w:rsidRDefault="00D058D5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58D5" w:rsidRPr="007D7711" w:rsidRDefault="00D058D5" w:rsidP="00AA203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39"/>
      <w:r w:rsidRPr="007D7711">
        <w:rPr>
          <w:rFonts w:ascii="Times New Roman" w:hAnsi="Times New Roman" w:cs="Times New Roman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D058D5" w:rsidRPr="003D1363" w:rsidRDefault="00D058D5" w:rsidP="00AA20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6"/>
    <w:p w:rsidR="00D058D5" w:rsidRDefault="00D058D5" w:rsidP="00AA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9367DE">
        <w:rPr>
          <w:rFonts w:ascii="Times New Roman" w:hAnsi="Times New Roman" w:cs="Times New Roman"/>
          <w:b/>
          <w:sz w:val="28"/>
          <w:szCs w:val="28"/>
        </w:rPr>
        <w:t xml:space="preserve"> 1. Состав и последовательность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9367DE">
        <w:rPr>
          <w:rFonts w:ascii="Times New Roman" w:hAnsi="Times New Roman" w:cs="Times New Roman"/>
          <w:b/>
          <w:sz w:val="28"/>
          <w:szCs w:val="28"/>
        </w:rPr>
        <w:t>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9367DE">
        <w:rPr>
          <w:rFonts w:ascii="Times New Roman" w:hAnsi="Times New Roman" w:cs="Times New Roman"/>
          <w:b/>
          <w:sz w:val="28"/>
          <w:szCs w:val="28"/>
        </w:rPr>
        <w:t>дминистративных процедур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9367DE">
        <w:rPr>
          <w:rFonts w:ascii="Times New Roman" w:hAnsi="Times New Roman" w:cs="Times New Roman"/>
          <w:b/>
          <w:sz w:val="28"/>
          <w:szCs w:val="28"/>
        </w:rPr>
        <w:t>ри предоставлении муниципальной услуги</w:t>
      </w:r>
    </w:p>
    <w:p w:rsidR="00697379" w:rsidRPr="00697379" w:rsidRDefault="00D058D5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2038">
        <w:rPr>
          <w:rFonts w:ascii="Times New Roman" w:hAnsi="Times New Roman" w:cs="Times New Roman"/>
          <w:sz w:val="28"/>
          <w:szCs w:val="28"/>
        </w:rPr>
        <w:t>6</w:t>
      </w:r>
      <w:r w:rsidR="00697379" w:rsidRPr="00697379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выполняются следующие административные процедуры: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>1) уведомление заявителей о необходимости предоставления заявления и документов;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>2) прием и регистрация заявления и прилагаемых к нему документов;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>3) рассмотрение документов и проверка содержащихся в них сведений;</w:t>
      </w:r>
    </w:p>
    <w:p w:rsidR="00697379" w:rsidRPr="00697379" w:rsidRDefault="00AA2038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) выдача свидетельства о праве на получение социальной выплаты </w:t>
      </w:r>
      <w:r w:rsidR="00D058D5" w:rsidRPr="00697379">
        <w:rPr>
          <w:rFonts w:ascii="Times New Roman" w:hAnsi="Times New Roman" w:cs="Times New Roman"/>
          <w:sz w:val="28"/>
          <w:szCs w:val="28"/>
        </w:rPr>
        <w:t xml:space="preserve">на приобретение жилого помещения </w:t>
      </w:r>
      <w:r w:rsidR="00D058D5">
        <w:rPr>
          <w:rFonts w:ascii="Times New Roman" w:hAnsi="Times New Roman" w:cs="Times New Roman"/>
          <w:sz w:val="28"/>
          <w:szCs w:val="28"/>
        </w:rPr>
        <w:t xml:space="preserve">или строительство жилого дома </w:t>
      </w:r>
      <w:r w:rsidR="00697379" w:rsidRPr="00697379">
        <w:rPr>
          <w:rFonts w:ascii="Times New Roman" w:hAnsi="Times New Roman" w:cs="Times New Roman"/>
          <w:sz w:val="28"/>
          <w:szCs w:val="28"/>
        </w:rPr>
        <w:t>либо направление (вручение) письма Администрации об отказе в выдаче свидетельства.</w:t>
      </w:r>
    </w:p>
    <w:p w:rsidR="00697379" w:rsidRPr="00697379" w:rsidRDefault="008B18D0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29" w:history="1">
        <w:r w:rsidR="00697379" w:rsidRPr="005B69A3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697379" w:rsidRPr="005B69A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A802EB">
        <w:rPr>
          <w:rFonts w:ascii="Times New Roman" w:hAnsi="Times New Roman" w:cs="Times New Roman"/>
          <w:sz w:val="28"/>
          <w:szCs w:val="28"/>
        </w:rPr>
        <w:t>№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регламенту.</w:t>
      </w:r>
    </w:p>
    <w:p w:rsidR="00D058D5" w:rsidRPr="00D058D5" w:rsidRDefault="00D058D5" w:rsidP="00AA2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D5">
        <w:rPr>
          <w:rFonts w:ascii="Times New Roman" w:hAnsi="Times New Roman" w:cs="Times New Roman"/>
          <w:b/>
          <w:sz w:val="28"/>
          <w:szCs w:val="28"/>
        </w:rPr>
        <w:lastRenderedPageBreak/>
        <w:t>Глава 2. Уведомление заявителей о необходимости предоставления заявления и документов</w:t>
      </w:r>
    </w:p>
    <w:p w:rsidR="00697379" w:rsidRPr="00697379" w:rsidRDefault="00147826" w:rsidP="00AA2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2038">
        <w:rPr>
          <w:rFonts w:ascii="Times New Roman" w:hAnsi="Times New Roman" w:cs="Times New Roman"/>
          <w:sz w:val="28"/>
          <w:szCs w:val="28"/>
        </w:rPr>
        <w:t>7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</w:t>
      </w:r>
      <w:r w:rsidR="00A802EB">
        <w:rPr>
          <w:rFonts w:ascii="Times New Roman" w:hAnsi="Times New Roman" w:cs="Times New Roman"/>
          <w:sz w:val="28"/>
          <w:szCs w:val="28"/>
        </w:rPr>
        <w:t>«</w:t>
      </w:r>
      <w:r w:rsidR="00697379" w:rsidRPr="00697379">
        <w:rPr>
          <w:rFonts w:ascii="Times New Roman" w:hAnsi="Times New Roman" w:cs="Times New Roman"/>
          <w:sz w:val="28"/>
          <w:szCs w:val="28"/>
        </w:rPr>
        <w:t>Уведомление заявителей о необходимости предос</w:t>
      </w:r>
      <w:r w:rsidR="00A802EB">
        <w:rPr>
          <w:rFonts w:ascii="Times New Roman" w:hAnsi="Times New Roman" w:cs="Times New Roman"/>
          <w:sz w:val="28"/>
          <w:szCs w:val="28"/>
        </w:rPr>
        <w:t>тавления заявления и документов»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является получение Администрацией уведомления о лимитах бюджетных </w:t>
      </w:r>
      <w:r w:rsidR="00EF69F4">
        <w:rPr>
          <w:rFonts w:ascii="Times New Roman" w:hAnsi="Times New Roman" w:cs="Times New Roman"/>
          <w:sz w:val="28"/>
          <w:szCs w:val="28"/>
        </w:rPr>
        <w:t>ассигнований</w:t>
      </w:r>
      <w:r w:rsidR="00697379" w:rsidRPr="00697379">
        <w:rPr>
          <w:rFonts w:ascii="Times New Roman" w:hAnsi="Times New Roman" w:cs="Times New Roman"/>
          <w:sz w:val="28"/>
          <w:szCs w:val="28"/>
        </w:rPr>
        <w:t>, предназначенных на предоставление субсидий из бюджета Свердловской области, предназначенных для предоставления социальных выплат (далее - уведомление о получении субсидии).</w:t>
      </w:r>
    </w:p>
    <w:p w:rsidR="00697379" w:rsidRPr="00697379" w:rsidRDefault="005B69A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3913">
        <w:rPr>
          <w:rFonts w:ascii="Times New Roman" w:hAnsi="Times New Roman" w:cs="Times New Roman"/>
          <w:sz w:val="28"/>
          <w:szCs w:val="28"/>
        </w:rPr>
        <w:t>8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Специалист </w:t>
      </w:r>
      <w:proofErr w:type="spellStart"/>
      <w:r w:rsidR="004D0752">
        <w:rPr>
          <w:rFonts w:ascii="Times New Roman" w:hAnsi="Times New Roman" w:cs="Times New Roman"/>
          <w:sz w:val="28"/>
          <w:szCs w:val="28"/>
        </w:rPr>
        <w:t>КФКСиМП</w:t>
      </w:r>
      <w:r w:rsidR="00697379" w:rsidRPr="0069737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97379" w:rsidRPr="00697379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получения уведомления о получении субсидии готовит проект уведомления о необходимости представления заявителем документов для получения социальной выплаты с разъяснением порядка и условий использования социальной выплаты (далее - уведомление).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4"/>
      <w:bookmarkEnd w:id="7"/>
      <w:r w:rsidRPr="00697379">
        <w:rPr>
          <w:rFonts w:ascii="Times New Roman" w:hAnsi="Times New Roman" w:cs="Times New Roman"/>
          <w:sz w:val="28"/>
          <w:szCs w:val="28"/>
        </w:rPr>
        <w:t>3</w:t>
      </w:r>
      <w:r w:rsidR="00FE3913">
        <w:rPr>
          <w:rFonts w:ascii="Times New Roman" w:hAnsi="Times New Roman" w:cs="Times New Roman"/>
          <w:sz w:val="28"/>
          <w:szCs w:val="28"/>
        </w:rPr>
        <w:t>9</w:t>
      </w:r>
      <w:r w:rsidRPr="00697379">
        <w:rPr>
          <w:rFonts w:ascii="Times New Roman" w:hAnsi="Times New Roman" w:cs="Times New Roman"/>
          <w:sz w:val="28"/>
          <w:szCs w:val="28"/>
        </w:rPr>
        <w:t>. В течение одного рабочего дня со дня подписания уведомления оно направляется заявителю заказным письмом с уведомлением о вручении либо выдается лично заявителю под роспись.</w:t>
      </w:r>
    </w:p>
    <w:p w:rsidR="00697379" w:rsidRPr="007508D5" w:rsidRDefault="00FE391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51A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7379" w:rsidRPr="00697379">
        <w:rPr>
          <w:rFonts w:ascii="Times New Roman" w:hAnsi="Times New Roman" w:cs="Times New Roman"/>
          <w:sz w:val="28"/>
          <w:szCs w:val="28"/>
        </w:rPr>
        <w:t xml:space="preserve">Для получения свидетельства молодая семья - претендент на получение социальной выплаты в соответствующем году в течение </w:t>
      </w:r>
      <w:r w:rsidR="00FF0BD1">
        <w:rPr>
          <w:rFonts w:ascii="Times New Roman" w:hAnsi="Times New Roman" w:cs="Times New Roman"/>
          <w:sz w:val="28"/>
          <w:szCs w:val="28"/>
        </w:rPr>
        <w:t>30 календарных</w:t>
      </w:r>
      <w:r w:rsidR="00DA7C05">
        <w:rPr>
          <w:rFonts w:ascii="Times New Roman" w:hAnsi="Times New Roman" w:cs="Times New Roman"/>
          <w:sz w:val="28"/>
          <w:szCs w:val="28"/>
        </w:rPr>
        <w:t xml:space="preserve"> дней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о необходимости представления документов для получения свидетельства представляет в </w:t>
      </w:r>
      <w:proofErr w:type="spellStart"/>
      <w:r w:rsidR="00FF0BD1">
        <w:rPr>
          <w:rFonts w:ascii="Times New Roman" w:hAnsi="Times New Roman" w:cs="Times New Roman"/>
          <w:sz w:val="28"/>
          <w:szCs w:val="28"/>
        </w:rPr>
        <w:t>КФКСиМП</w:t>
      </w:r>
      <w:proofErr w:type="spellEnd"/>
      <w:r w:rsidR="00FF0BD1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="00FF0BD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FF0BD1">
        <w:rPr>
          <w:rFonts w:ascii="Times New Roman" w:hAnsi="Times New Roman" w:cs="Times New Roman"/>
          <w:sz w:val="28"/>
          <w:szCs w:val="28"/>
        </w:rPr>
        <w:t xml:space="preserve"> округ</w:t>
      </w:r>
      <w:hyperlink w:anchor="P345" w:history="1">
        <w:r w:rsidR="00697379" w:rsidRPr="007508D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97379" w:rsidRPr="007508D5">
        <w:rPr>
          <w:rFonts w:ascii="Times New Roman" w:hAnsi="Times New Roman" w:cs="Times New Roman"/>
          <w:sz w:val="28"/>
          <w:szCs w:val="28"/>
        </w:rPr>
        <w:t xml:space="preserve"> о выдаче свидетельства по форме согласно Приложению </w:t>
      </w:r>
      <w:r w:rsidR="00A802EB" w:rsidRPr="007508D5">
        <w:rPr>
          <w:rFonts w:ascii="Times New Roman" w:hAnsi="Times New Roman" w:cs="Times New Roman"/>
          <w:sz w:val="28"/>
          <w:szCs w:val="28"/>
        </w:rPr>
        <w:t>№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 и документы, указанные в </w:t>
      </w:r>
      <w:hyperlink w:anchor="P99" w:history="1">
        <w:r w:rsidR="00697379" w:rsidRPr="007508D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7508D5" w:rsidRPr="007508D5">
        <w:rPr>
          <w:rFonts w:ascii="Times New Roman" w:hAnsi="Times New Roman" w:cs="Times New Roman"/>
          <w:sz w:val="28"/>
          <w:szCs w:val="28"/>
        </w:rPr>
        <w:t>7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D058D5" w:rsidRDefault="00D058D5" w:rsidP="00AA20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58D5" w:rsidRPr="00D058D5" w:rsidRDefault="00D058D5" w:rsidP="00AA2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D5">
        <w:rPr>
          <w:rFonts w:ascii="Times New Roman" w:hAnsi="Times New Roman" w:cs="Times New Roman"/>
          <w:b/>
          <w:sz w:val="28"/>
          <w:szCs w:val="28"/>
        </w:rPr>
        <w:t>Глава 3. Прием и регистрация заявления и прилагаемых к нему документов</w:t>
      </w:r>
    </w:p>
    <w:p w:rsidR="00697379" w:rsidRPr="005B69A3" w:rsidRDefault="00FE391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</w:t>
      </w:r>
      <w:r w:rsidR="00A802EB">
        <w:rPr>
          <w:rFonts w:ascii="Times New Roman" w:hAnsi="Times New Roman" w:cs="Times New Roman"/>
          <w:sz w:val="28"/>
          <w:szCs w:val="28"/>
        </w:rPr>
        <w:t>«</w:t>
      </w:r>
      <w:r w:rsidR="00697379" w:rsidRPr="00697379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</w:t>
      </w:r>
      <w:r w:rsidR="00A802EB">
        <w:rPr>
          <w:rFonts w:ascii="Times New Roman" w:hAnsi="Times New Roman" w:cs="Times New Roman"/>
          <w:sz w:val="28"/>
          <w:szCs w:val="28"/>
        </w:rPr>
        <w:t>»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97379" w:rsidRPr="005B69A3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документов, указанных в </w:t>
      </w:r>
      <w:hyperlink w:anchor="P99" w:history="1">
        <w:r w:rsidR="00697379" w:rsidRPr="005B69A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7508D5">
        <w:rPr>
          <w:rFonts w:ascii="Times New Roman" w:hAnsi="Times New Roman" w:cs="Times New Roman"/>
          <w:sz w:val="28"/>
          <w:szCs w:val="28"/>
        </w:rPr>
        <w:t>7</w:t>
      </w:r>
      <w:r w:rsidR="00697379" w:rsidRPr="005B69A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</w:t>
      </w:r>
      <w:proofErr w:type="spellStart"/>
      <w:r w:rsidR="004D0752">
        <w:rPr>
          <w:rFonts w:ascii="Times New Roman" w:hAnsi="Times New Roman" w:cs="Times New Roman"/>
          <w:sz w:val="28"/>
          <w:szCs w:val="28"/>
        </w:rPr>
        <w:t>КФКСиМП</w:t>
      </w:r>
      <w:proofErr w:type="spellEnd"/>
      <w:r w:rsidR="004D075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="004D075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D075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97379" w:rsidRPr="005B69A3">
        <w:rPr>
          <w:rFonts w:ascii="Times New Roman" w:hAnsi="Times New Roman" w:cs="Times New Roman"/>
          <w:sz w:val="28"/>
          <w:szCs w:val="28"/>
        </w:rPr>
        <w:t>.</w:t>
      </w:r>
    </w:p>
    <w:p w:rsidR="00697379" w:rsidRPr="00697379" w:rsidRDefault="00FE391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Специалист </w:t>
      </w:r>
      <w:proofErr w:type="spellStart"/>
      <w:r w:rsidR="004D0752">
        <w:rPr>
          <w:rFonts w:ascii="Times New Roman" w:hAnsi="Times New Roman" w:cs="Times New Roman"/>
          <w:sz w:val="28"/>
          <w:szCs w:val="28"/>
        </w:rPr>
        <w:t>КФКСиМП</w:t>
      </w:r>
      <w:r w:rsidR="00697379" w:rsidRPr="00697379">
        <w:rPr>
          <w:rFonts w:ascii="Times New Roman" w:hAnsi="Times New Roman" w:cs="Times New Roman"/>
          <w:sz w:val="28"/>
          <w:szCs w:val="28"/>
        </w:rPr>
        <w:t>проверяет</w:t>
      </w:r>
      <w:proofErr w:type="spellEnd"/>
      <w:r w:rsidR="00697379" w:rsidRPr="00697379">
        <w:rPr>
          <w:rFonts w:ascii="Times New Roman" w:hAnsi="Times New Roman" w:cs="Times New Roman"/>
          <w:sz w:val="28"/>
          <w:szCs w:val="28"/>
        </w:rPr>
        <w:t xml:space="preserve">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697379" w:rsidRPr="007508D5" w:rsidRDefault="00FE391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D5">
        <w:rPr>
          <w:rFonts w:ascii="Times New Roman" w:hAnsi="Times New Roman" w:cs="Times New Roman"/>
          <w:sz w:val="28"/>
          <w:szCs w:val="28"/>
        </w:rPr>
        <w:t>43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. Специалист </w:t>
      </w:r>
      <w:proofErr w:type="spellStart"/>
      <w:r w:rsidR="004D0752">
        <w:rPr>
          <w:rFonts w:ascii="Times New Roman" w:hAnsi="Times New Roman" w:cs="Times New Roman"/>
          <w:sz w:val="28"/>
          <w:szCs w:val="28"/>
        </w:rPr>
        <w:t>КФКСиМП</w:t>
      </w:r>
      <w:r w:rsidR="00697379" w:rsidRPr="007508D5">
        <w:rPr>
          <w:rFonts w:ascii="Times New Roman" w:hAnsi="Times New Roman" w:cs="Times New Roman"/>
          <w:sz w:val="28"/>
          <w:szCs w:val="28"/>
        </w:rPr>
        <w:t>проверяет</w:t>
      </w:r>
      <w:proofErr w:type="spellEnd"/>
      <w:r w:rsidR="00697379" w:rsidRPr="007508D5">
        <w:rPr>
          <w:rFonts w:ascii="Times New Roman" w:hAnsi="Times New Roman" w:cs="Times New Roman"/>
          <w:sz w:val="28"/>
          <w:szCs w:val="28"/>
        </w:rPr>
        <w:t xml:space="preserve"> представленные документы, удостоверяясь в отсутствии оснований для отказа в приеме документов, установленных </w:t>
      </w:r>
      <w:hyperlink w:anchor="P213" w:history="1">
        <w:r w:rsidR="00697379" w:rsidRPr="007508D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7508D5" w:rsidRPr="007508D5">
        <w:rPr>
          <w:rFonts w:ascii="Times New Roman" w:hAnsi="Times New Roman" w:cs="Times New Roman"/>
          <w:sz w:val="28"/>
          <w:szCs w:val="28"/>
        </w:rPr>
        <w:t>20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97379" w:rsidRPr="007508D5" w:rsidRDefault="00FE391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D5">
        <w:rPr>
          <w:rFonts w:ascii="Times New Roman" w:hAnsi="Times New Roman" w:cs="Times New Roman"/>
          <w:sz w:val="28"/>
          <w:szCs w:val="28"/>
        </w:rPr>
        <w:t>44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. Специалист </w:t>
      </w:r>
      <w:proofErr w:type="spellStart"/>
      <w:r w:rsidR="004D0752">
        <w:rPr>
          <w:rFonts w:ascii="Times New Roman" w:hAnsi="Times New Roman" w:cs="Times New Roman"/>
          <w:sz w:val="28"/>
          <w:szCs w:val="28"/>
        </w:rPr>
        <w:t>КФКСиМП</w:t>
      </w:r>
      <w:r w:rsidR="00697379" w:rsidRPr="007508D5">
        <w:rPr>
          <w:rFonts w:ascii="Times New Roman" w:hAnsi="Times New Roman" w:cs="Times New Roman"/>
          <w:sz w:val="28"/>
          <w:szCs w:val="28"/>
        </w:rPr>
        <w:t>сличает</w:t>
      </w:r>
      <w:proofErr w:type="spellEnd"/>
      <w:r w:rsidR="00697379" w:rsidRPr="007508D5">
        <w:rPr>
          <w:rFonts w:ascii="Times New Roman" w:hAnsi="Times New Roman" w:cs="Times New Roman"/>
          <w:sz w:val="28"/>
          <w:szCs w:val="28"/>
        </w:rPr>
        <w:t xml:space="preserve"> представленные экземпляры оригиналов и копий документов, заверяет представленные копии документов.</w:t>
      </w:r>
    </w:p>
    <w:p w:rsidR="00697379" w:rsidRPr="007508D5" w:rsidRDefault="00FE391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D5">
        <w:rPr>
          <w:rFonts w:ascii="Times New Roman" w:hAnsi="Times New Roman" w:cs="Times New Roman"/>
          <w:sz w:val="28"/>
          <w:szCs w:val="28"/>
        </w:rPr>
        <w:t>45</w:t>
      </w:r>
      <w:r w:rsidR="00697379" w:rsidRPr="007508D5">
        <w:rPr>
          <w:rFonts w:ascii="Times New Roman" w:hAnsi="Times New Roman" w:cs="Times New Roman"/>
          <w:sz w:val="28"/>
          <w:szCs w:val="28"/>
        </w:rPr>
        <w:t>. Регистрация заявления и документов, являющихся основанием для предоставления молодой семье свидетельства о праве на получение социальной выплаты на приобретение (строительство) жил</w:t>
      </w:r>
      <w:r w:rsidR="003612BC" w:rsidRPr="007508D5">
        <w:rPr>
          <w:rFonts w:ascii="Times New Roman" w:hAnsi="Times New Roman" w:cs="Times New Roman"/>
          <w:sz w:val="28"/>
          <w:szCs w:val="28"/>
        </w:rPr>
        <w:t>ья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 производится путем внесения</w:t>
      </w:r>
      <w:r w:rsidR="004D0752">
        <w:rPr>
          <w:rFonts w:ascii="Times New Roman" w:hAnsi="Times New Roman" w:cs="Times New Roman"/>
          <w:sz w:val="28"/>
          <w:szCs w:val="28"/>
        </w:rPr>
        <w:t xml:space="preserve"> через приемную Администрации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 записи в журнал регистрации входящей </w:t>
      </w:r>
      <w:r w:rsidR="00697379" w:rsidRPr="007508D5">
        <w:rPr>
          <w:rFonts w:ascii="Times New Roman" w:hAnsi="Times New Roman" w:cs="Times New Roman"/>
          <w:sz w:val="28"/>
          <w:szCs w:val="28"/>
        </w:rPr>
        <w:lastRenderedPageBreak/>
        <w:t xml:space="preserve">корреспонденции в течение трех рабочих дней со дня подачи заявления и документов, предусмотренных </w:t>
      </w:r>
      <w:hyperlink w:anchor="P99" w:history="1">
        <w:r w:rsidR="00697379" w:rsidRPr="007508D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7508D5" w:rsidRPr="007508D5">
        <w:rPr>
          <w:rFonts w:ascii="Times New Roman" w:hAnsi="Times New Roman" w:cs="Times New Roman"/>
          <w:sz w:val="28"/>
          <w:szCs w:val="28"/>
        </w:rPr>
        <w:t>7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97379" w:rsidRPr="007508D5" w:rsidRDefault="00FE391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D5">
        <w:rPr>
          <w:rFonts w:ascii="Times New Roman" w:hAnsi="Times New Roman" w:cs="Times New Roman"/>
          <w:sz w:val="28"/>
          <w:szCs w:val="28"/>
        </w:rPr>
        <w:t>46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. Специалист </w:t>
      </w:r>
      <w:proofErr w:type="spellStart"/>
      <w:r w:rsidR="004D0752">
        <w:rPr>
          <w:rFonts w:ascii="Times New Roman" w:hAnsi="Times New Roman" w:cs="Times New Roman"/>
          <w:sz w:val="28"/>
          <w:szCs w:val="28"/>
        </w:rPr>
        <w:t>КФКСиМП</w:t>
      </w:r>
      <w:r w:rsidR="00697379" w:rsidRPr="007508D5">
        <w:rPr>
          <w:rFonts w:ascii="Times New Roman" w:hAnsi="Times New Roman" w:cs="Times New Roman"/>
          <w:sz w:val="28"/>
          <w:szCs w:val="28"/>
        </w:rPr>
        <w:t>делает</w:t>
      </w:r>
      <w:proofErr w:type="spellEnd"/>
      <w:r w:rsidR="00697379" w:rsidRPr="007508D5">
        <w:rPr>
          <w:rFonts w:ascii="Times New Roman" w:hAnsi="Times New Roman" w:cs="Times New Roman"/>
          <w:sz w:val="28"/>
          <w:szCs w:val="28"/>
        </w:rPr>
        <w:t xml:space="preserve"> отметку на заявлении о принятии заявления и прилагаемых к заявлению документов, указывает дату их получения и выдает один экземпляр заявления с отметкой заявителю, второй экземпляр помещает в учетное дело заявителя.</w:t>
      </w:r>
    </w:p>
    <w:p w:rsidR="00697379" w:rsidRPr="00697379" w:rsidRDefault="00FF062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D5">
        <w:rPr>
          <w:rFonts w:ascii="Times New Roman" w:hAnsi="Times New Roman" w:cs="Times New Roman"/>
          <w:sz w:val="28"/>
          <w:szCs w:val="28"/>
        </w:rPr>
        <w:t>4</w:t>
      </w:r>
      <w:r w:rsidR="00FE3913" w:rsidRPr="007508D5">
        <w:rPr>
          <w:rFonts w:ascii="Times New Roman" w:hAnsi="Times New Roman" w:cs="Times New Roman"/>
          <w:sz w:val="28"/>
          <w:szCs w:val="28"/>
        </w:rPr>
        <w:t>7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приеме заявления и документов, указанных в </w:t>
      </w:r>
      <w:hyperlink w:anchor="P213" w:history="1">
        <w:r w:rsidR="00697379" w:rsidRPr="007508D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7508D5" w:rsidRPr="007508D5">
        <w:rPr>
          <w:rFonts w:ascii="Times New Roman" w:hAnsi="Times New Roman" w:cs="Times New Roman"/>
          <w:sz w:val="28"/>
          <w:szCs w:val="28"/>
        </w:rPr>
        <w:t>20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</w:t>
      </w:r>
      <w:proofErr w:type="spellStart"/>
      <w:r w:rsidR="004D0752">
        <w:rPr>
          <w:rFonts w:ascii="Times New Roman" w:hAnsi="Times New Roman" w:cs="Times New Roman"/>
          <w:sz w:val="28"/>
          <w:szCs w:val="28"/>
        </w:rPr>
        <w:t>КФКСиМП</w:t>
      </w:r>
      <w:r w:rsidR="00697379" w:rsidRPr="007508D5">
        <w:rPr>
          <w:rFonts w:ascii="Times New Roman" w:hAnsi="Times New Roman" w:cs="Times New Roman"/>
          <w:sz w:val="28"/>
          <w:szCs w:val="28"/>
        </w:rPr>
        <w:t>возвращает</w:t>
      </w:r>
      <w:proofErr w:type="spellEnd"/>
      <w:r w:rsidR="00697379" w:rsidRPr="007508D5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697379" w:rsidRPr="00697379">
        <w:rPr>
          <w:rFonts w:ascii="Times New Roman" w:hAnsi="Times New Roman" w:cs="Times New Roman"/>
          <w:sz w:val="28"/>
          <w:szCs w:val="28"/>
        </w:rPr>
        <w:t>заявление и документы и устно разъясняет причину отказа.</w:t>
      </w:r>
    </w:p>
    <w:p w:rsidR="00697379" w:rsidRPr="00697379" w:rsidRDefault="00FF062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3913">
        <w:rPr>
          <w:rFonts w:ascii="Times New Roman" w:hAnsi="Times New Roman" w:cs="Times New Roman"/>
          <w:sz w:val="28"/>
          <w:szCs w:val="28"/>
        </w:rPr>
        <w:t>8</w:t>
      </w:r>
      <w:r w:rsidR="00697379" w:rsidRPr="00697379">
        <w:rPr>
          <w:rFonts w:ascii="Times New Roman" w:hAnsi="Times New Roman" w:cs="Times New Roman"/>
          <w:sz w:val="28"/>
          <w:szCs w:val="28"/>
        </w:rPr>
        <w:t>. Результатами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регистрации заявления и документов.</w:t>
      </w:r>
    </w:p>
    <w:p w:rsidR="00D058D5" w:rsidRDefault="00D058D5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8D5" w:rsidRPr="00FC3687" w:rsidRDefault="00FC3687" w:rsidP="00AA2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87">
        <w:rPr>
          <w:rFonts w:ascii="Times New Roman" w:hAnsi="Times New Roman" w:cs="Times New Roman"/>
          <w:b/>
          <w:sz w:val="28"/>
          <w:szCs w:val="28"/>
        </w:rPr>
        <w:t>Глава 4. Рассмотрение документов и проверка содержащихся в них сведений</w:t>
      </w:r>
    </w:p>
    <w:p w:rsidR="00697379" w:rsidRPr="00697379" w:rsidRDefault="00654D1B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3913">
        <w:rPr>
          <w:rFonts w:ascii="Times New Roman" w:hAnsi="Times New Roman" w:cs="Times New Roman"/>
          <w:sz w:val="28"/>
          <w:szCs w:val="28"/>
        </w:rPr>
        <w:t>9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</w:t>
      </w:r>
      <w:r w:rsidR="00A802EB">
        <w:rPr>
          <w:rFonts w:ascii="Times New Roman" w:hAnsi="Times New Roman" w:cs="Times New Roman"/>
          <w:sz w:val="28"/>
          <w:szCs w:val="28"/>
        </w:rPr>
        <w:t>«</w:t>
      </w:r>
      <w:r w:rsidR="00697379" w:rsidRPr="00697379">
        <w:rPr>
          <w:rFonts w:ascii="Times New Roman" w:hAnsi="Times New Roman" w:cs="Times New Roman"/>
          <w:sz w:val="28"/>
          <w:szCs w:val="28"/>
        </w:rPr>
        <w:t>Рассмотрение документов и проверка содержащихся в них сведений</w:t>
      </w:r>
      <w:r w:rsidR="00A802EB">
        <w:rPr>
          <w:rFonts w:ascii="Times New Roman" w:hAnsi="Times New Roman" w:cs="Times New Roman"/>
          <w:sz w:val="28"/>
          <w:szCs w:val="28"/>
        </w:rPr>
        <w:t>»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документов, прошедших регистрацию, специалисту </w:t>
      </w:r>
      <w:proofErr w:type="spellStart"/>
      <w:r w:rsidR="004D0752">
        <w:rPr>
          <w:rFonts w:ascii="Times New Roman" w:hAnsi="Times New Roman" w:cs="Times New Roman"/>
          <w:sz w:val="28"/>
          <w:szCs w:val="28"/>
        </w:rPr>
        <w:t>КФКСиМП</w:t>
      </w:r>
      <w:proofErr w:type="spellEnd"/>
      <w:r w:rsidR="00697379" w:rsidRPr="00697379">
        <w:rPr>
          <w:rFonts w:ascii="Times New Roman" w:hAnsi="Times New Roman" w:cs="Times New Roman"/>
          <w:sz w:val="28"/>
          <w:szCs w:val="28"/>
        </w:rPr>
        <w:t>.</w:t>
      </w:r>
    </w:p>
    <w:p w:rsidR="00697379" w:rsidRPr="007508D5" w:rsidRDefault="00FE391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Специалист </w:t>
      </w:r>
      <w:proofErr w:type="spellStart"/>
      <w:r w:rsidR="004D0752">
        <w:rPr>
          <w:rFonts w:ascii="Times New Roman" w:hAnsi="Times New Roman" w:cs="Times New Roman"/>
          <w:sz w:val="28"/>
          <w:szCs w:val="28"/>
        </w:rPr>
        <w:t>КФКСиМП</w:t>
      </w:r>
      <w:proofErr w:type="spellEnd"/>
      <w:r w:rsidR="00697379" w:rsidRPr="00697379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документов, осуществляет проверку сведений, </w:t>
      </w:r>
      <w:r w:rsidR="00697379" w:rsidRPr="007508D5">
        <w:rPr>
          <w:rFonts w:ascii="Times New Roman" w:hAnsi="Times New Roman" w:cs="Times New Roman"/>
          <w:sz w:val="28"/>
          <w:szCs w:val="28"/>
        </w:rPr>
        <w:t>содержащихся в документах.</w:t>
      </w:r>
    </w:p>
    <w:p w:rsidR="00697379" w:rsidRPr="00697379" w:rsidRDefault="00FE391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Специалист </w:t>
      </w:r>
      <w:proofErr w:type="spellStart"/>
      <w:r w:rsidR="004D0752">
        <w:rPr>
          <w:rFonts w:ascii="Times New Roman" w:hAnsi="Times New Roman" w:cs="Times New Roman"/>
          <w:sz w:val="28"/>
          <w:szCs w:val="28"/>
        </w:rPr>
        <w:t>КФКСиМП</w:t>
      </w:r>
      <w:r w:rsidR="00697379" w:rsidRPr="00697379">
        <w:rPr>
          <w:rFonts w:ascii="Times New Roman" w:hAnsi="Times New Roman" w:cs="Times New Roman"/>
          <w:sz w:val="28"/>
          <w:szCs w:val="28"/>
        </w:rPr>
        <w:t>устанавливает</w:t>
      </w:r>
      <w:proofErr w:type="spellEnd"/>
      <w:r w:rsidR="00697379" w:rsidRPr="00697379">
        <w:rPr>
          <w:rFonts w:ascii="Times New Roman" w:hAnsi="Times New Roman" w:cs="Times New Roman"/>
          <w:sz w:val="28"/>
          <w:szCs w:val="28"/>
        </w:rPr>
        <w:t xml:space="preserve"> факт полноты представления необходимых документов.</w:t>
      </w:r>
    </w:p>
    <w:p w:rsidR="009C1113" w:rsidRDefault="00654D1B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3913">
        <w:rPr>
          <w:rFonts w:ascii="Times New Roman" w:hAnsi="Times New Roman" w:cs="Times New Roman"/>
          <w:sz w:val="28"/>
          <w:szCs w:val="28"/>
        </w:rPr>
        <w:t>2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На основании представленных документов и </w:t>
      </w:r>
      <w:proofErr w:type="spellStart"/>
      <w:r w:rsidR="00697379" w:rsidRPr="00697379">
        <w:rPr>
          <w:rFonts w:ascii="Times New Roman" w:hAnsi="Times New Roman" w:cs="Times New Roman"/>
          <w:sz w:val="28"/>
          <w:szCs w:val="28"/>
        </w:rPr>
        <w:t>сведенийспециалист</w:t>
      </w:r>
      <w:proofErr w:type="spellEnd"/>
      <w:r w:rsidR="00697379" w:rsidRPr="0069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BE4">
        <w:rPr>
          <w:rFonts w:ascii="Times New Roman" w:hAnsi="Times New Roman" w:cs="Times New Roman"/>
          <w:sz w:val="28"/>
          <w:szCs w:val="28"/>
        </w:rPr>
        <w:t>КФКСиМП</w:t>
      </w:r>
      <w:r w:rsidR="00697379" w:rsidRPr="00697379">
        <w:rPr>
          <w:rFonts w:ascii="Times New Roman" w:hAnsi="Times New Roman" w:cs="Times New Roman"/>
          <w:sz w:val="28"/>
          <w:szCs w:val="28"/>
        </w:rPr>
        <w:t>устанавливает</w:t>
      </w:r>
      <w:proofErr w:type="spellEnd"/>
      <w:r w:rsidR="00697379" w:rsidRPr="00697379">
        <w:rPr>
          <w:rFonts w:ascii="Times New Roman" w:hAnsi="Times New Roman" w:cs="Times New Roman"/>
          <w:sz w:val="28"/>
          <w:szCs w:val="28"/>
        </w:rPr>
        <w:t xml:space="preserve"> следующие факты: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 xml:space="preserve">1) наличие (отсутствие) решения органа местного самоуправления </w:t>
      </w:r>
      <w:r w:rsidR="00351BE4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697379">
        <w:rPr>
          <w:rFonts w:ascii="Times New Roman" w:hAnsi="Times New Roman" w:cs="Times New Roman"/>
          <w:sz w:val="28"/>
          <w:szCs w:val="28"/>
        </w:rPr>
        <w:t xml:space="preserve"> о признании заявителя </w:t>
      </w:r>
      <w:proofErr w:type="gramStart"/>
      <w:r w:rsidRPr="00697379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697379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условий;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 xml:space="preserve">2) наличие (отсутствие) решения Администрации о признании заявителя участником </w:t>
      </w:r>
      <w:r w:rsidR="00C330B3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97379">
        <w:rPr>
          <w:rFonts w:ascii="Times New Roman" w:hAnsi="Times New Roman" w:cs="Times New Roman"/>
          <w:sz w:val="28"/>
          <w:szCs w:val="28"/>
        </w:rPr>
        <w:t>;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>3) устанавливает наличие (отсутствие) оснований для отказа в предоставлении муниципальной услуги.</w:t>
      </w:r>
    </w:p>
    <w:p w:rsidR="00697379" w:rsidRPr="00697379" w:rsidRDefault="00FE391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После проверки представленных сведений специалист </w:t>
      </w:r>
      <w:proofErr w:type="spellStart"/>
      <w:r w:rsidR="00351BE4">
        <w:rPr>
          <w:rFonts w:ascii="Times New Roman" w:hAnsi="Times New Roman" w:cs="Times New Roman"/>
          <w:sz w:val="28"/>
          <w:szCs w:val="28"/>
        </w:rPr>
        <w:t>КФКСиМП</w:t>
      </w:r>
      <w:r w:rsidR="00697379" w:rsidRPr="00697379">
        <w:rPr>
          <w:rFonts w:ascii="Times New Roman" w:hAnsi="Times New Roman" w:cs="Times New Roman"/>
          <w:sz w:val="28"/>
          <w:szCs w:val="28"/>
        </w:rPr>
        <w:t>устанавливает</w:t>
      </w:r>
      <w:proofErr w:type="spellEnd"/>
      <w:r w:rsidR="00697379" w:rsidRPr="00697379">
        <w:rPr>
          <w:rFonts w:ascii="Times New Roman" w:hAnsi="Times New Roman" w:cs="Times New Roman"/>
          <w:sz w:val="28"/>
          <w:szCs w:val="28"/>
        </w:rPr>
        <w:t xml:space="preserve"> право заявителя на получение свидетельства и оформляет бланк свидетельства (проект письма Администрации об отказе в выдаче свидетельства) и передает его для подписания главе </w:t>
      </w:r>
      <w:r w:rsidR="00351BE4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(лицу, исполняющему его полномочия).</w:t>
      </w:r>
    </w:p>
    <w:p w:rsidR="00A714E3" w:rsidRDefault="00A714E3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96" w:rsidRDefault="00961496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96" w:rsidRDefault="00961496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96" w:rsidRDefault="00961496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96" w:rsidRDefault="00961496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687" w:rsidRPr="00FC3687" w:rsidRDefault="00FC3687" w:rsidP="00AA2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87">
        <w:rPr>
          <w:rFonts w:ascii="Times New Roman" w:hAnsi="Times New Roman" w:cs="Times New Roman"/>
          <w:b/>
          <w:sz w:val="28"/>
          <w:szCs w:val="28"/>
        </w:rPr>
        <w:t xml:space="preserve">Глава 5. </w:t>
      </w:r>
      <w:r w:rsidR="00AA2038">
        <w:rPr>
          <w:rFonts w:ascii="Times New Roman" w:hAnsi="Times New Roman" w:cs="Times New Roman"/>
          <w:b/>
          <w:sz w:val="28"/>
          <w:szCs w:val="28"/>
        </w:rPr>
        <w:t>В</w:t>
      </w:r>
      <w:r w:rsidRPr="00FC3687">
        <w:rPr>
          <w:rFonts w:ascii="Times New Roman" w:hAnsi="Times New Roman" w:cs="Times New Roman"/>
          <w:b/>
          <w:sz w:val="28"/>
          <w:szCs w:val="28"/>
        </w:rPr>
        <w:t>ыдач</w:t>
      </w:r>
      <w:r w:rsidR="00AA2038">
        <w:rPr>
          <w:rFonts w:ascii="Times New Roman" w:hAnsi="Times New Roman" w:cs="Times New Roman"/>
          <w:b/>
          <w:sz w:val="28"/>
          <w:szCs w:val="28"/>
        </w:rPr>
        <w:t>а</w:t>
      </w:r>
      <w:r w:rsidRPr="00FC3687">
        <w:rPr>
          <w:rFonts w:ascii="Times New Roman" w:hAnsi="Times New Roman" w:cs="Times New Roman"/>
          <w:b/>
          <w:sz w:val="28"/>
          <w:szCs w:val="28"/>
        </w:rPr>
        <w:t xml:space="preserve"> молодой семье свидетельства о праве на получение социальной выплаты на приобретение жилого помещения или </w:t>
      </w:r>
      <w:r w:rsidRPr="00FC3687">
        <w:rPr>
          <w:rFonts w:ascii="Times New Roman" w:hAnsi="Times New Roman" w:cs="Times New Roman"/>
          <w:b/>
          <w:sz w:val="28"/>
          <w:szCs w:val="28"/>
        </w:rPr>
        <w:lastRenderedPageBreak/>
        <w:t>строительство жилого дома либо об отказе в выдаче указанного свидетельства</w:t>
      </w:r>
    </w:p>
    <w:p w:rsidR="00697379" w:rsidRPr="00697379" w:rsidRDefault="00FC3687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3913">
        <w:rPr>
          <w:rFonts w:ascii="Times New Roman" w:hAnsi="Times New Roman" w:cs="Times New Roman"/>
          <w:sz w:val="28"/>
          <w:szCs w:val="28"/>
        </w:rPr>
        <w:t>4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7379" w:rsidRPr="0069737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F2039F">
        <w:rPr>
          <w:rFonts w:ascii="Times New Roman" w:hAnsi="Times New Roman" w:cs="Times New Roman"/>
          <w:sz w:val="28"/>
          <w:szCs w:val="28"/>
        </w:rPr>
        <w:t>«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A2038" w:rsidRPr="00AA2038">
        <w:rPr>
          <w:rFonts w:ascii="Times New Roman" w:hAnsi="Times New Roman" w:cs="Times New Roman"/>
          <w:sz w:val="28"/>
          <w:szCs w:val="28"/>
        </w:rPr>
        <w:t>молодой семье свидетельства о праве на получение социальной выплаты на приобретение жилого помещения или строительство жилого дома либо об отказе в выдаче указанного свидетельства</w:t>
      </w:r>
      <w:r w:rsidR="005B054D" w:rsidRPr="00AA2038">
        <w:rPr>
          <w:rFonts w:ascii="Times New Roman" w:hAnsi="Times New Roman" w:cs="Times New Roman"/>
          <w:sz w:val="28"/>
          <w:szCs w:val="28"/>
        </w:rPr>
        <w:t>»</w:t>
      </w:r>
      <w:r w:rsidR="00697379" w:rsidRPr="00AA2038">
        <w:rPr>
          <w:rFonts w:ascii="Times New Roman" w:hAnsi="Times New Roman" w:cs="Times New Roman"/>
          <w:sz w:val="28"/>
          <w:szCs w:val="28"/>
        </w:rPr>
        <w:t xml:space="preserve"> является подписание главой</w:t>
      </w:r>
      <w:r w:rsidR="00351BE4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(лицом, исполняющим его полномочия) свидетельства либо подписание письма Администрации об отказе в выдаче такого свидетельства.</w:t>
      </w:r>
      <w:proofErr w:type="gramEnd"/>
    </w:p>
    <w:p w:rsidR="00697379" w:rsidRDefault="00FE391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В течение двух </w:t>
      </w:r>
      <w:r w:rsidR="00413C5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дней со дня подписания свидетельства </w:t>
      </w:r>
      <w:r w:rsidR="00C330B3">
        <w:rPr>
          <w:rFonts w:ascii="Times New Roman" w:hAnsi="Times New Roman" w:cs="Times New Roman"/>
          <w:sz w:val="28"/>
          <w:szCs w:val="28"/>
        </w:rPr>
        <w:t>оно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выдается заявителю под роспись в реестре выдачи свидетельств, в этот же срок со дня подписания письма Администрации об отказе в выдаче свидетельства заявителю выдается письмо под роспись или направляется по почте.</w:t>
      </w:r>
    </w:p>
    <w:p w:rsidR="00607E8D" w:rsidRDefault="00607E8D" w:rsidP="00607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При возникновении у молодой семьи - участницы Основного мероприятия обстоятельств, потребовавших замены выданного свидетельства о праве на получение социальной выплаты, молодая семья представляет в Администрацию заявление о его замене с указанием обстоятельств, потребовавших такой замены, и приложением документов, подтверждающих эти обстоятельства. К таким обстоятельствам относятся утрата (хищение) или порча этого свидетельства и уважительные причины, не позволившие молодой семье представить его в установленный срок в банк, отобранный для обслуживания средств, предоставляемых в качестве социальных выплат, выделяемых молодым семьям - участникам Основного мероприятия.</w:t>
      </w:r>
    </w:p>
    <w:p w:rsidR="00607E8D" w:rsidRDefault="00607E8D" w:rsidP="00607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30 дней со дня получения заявления о замене свидетельства о праве на получение социальной выплаты Администрация выдает новое свидетельство о праве на получение социальной выплаты,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607E8D" w:rsidRDefault="00607E8D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AA2038" w:rsidRPr="00770C63" w:rsidRDefault="00AA2038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A55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осуществления административных процедур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электронной форме, в том числе с использованием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A2038" w:rsidRPr="00E63807" w:rsidRDefault="00FE3913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53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предоставлении муниципальной услуги такж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может быть подано посредством 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информационной системы 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038" w:rsidRPr="00E63807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Подача заявления о предоставлении муниципальной услуги посредством федеральной государственной информационной системы 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посредством регистрации заявителя на соответствующ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создания личного кабинета.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услуге, порядке и сроках ее предоставления содержится в соответствующих разделах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38" w:rsidRPr="00E63807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Подача заявителем запроса и иных документов, необходимых для 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осуществляется путем заполнения форм, соответствующих определенной муниципальной услуге.</w:t>
      </w:r>
    </w:p>
    <w:p w:rsidR="00AA2038" w:rsidRPr="00E63807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и/или получения документов, являющихся результатом предоставления муниципальной услуги в информационно-телекоммуникационных сетях общего пользования, в том числе с использованием 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38" w:rsidRPr="00770C63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муниципальной услуги размещается на официальном сайте </w:t>
      </w:r>
      <w:r w:rsidR="0035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Красноуфимский округ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указанном в </w:t>
      </w:r>
      <w:hyperlink w:anchor="P53" w:history="1">
        <w:r w:rsidRPr="00770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A2038" w:rsidRPr="00770C63" w:rsidRDefault="00FE3913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53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размещаемой информации по вопросам предоставления муниципальной услуги, относится:</w:t>
      </w:r>
    </w:p>
    <w:p w:rsidR="00AA2038" w:rsidRPr="00E200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справочная информация, указанная в </w:t>
      </w:r>
      <w:hyperlink w:anchor="P53" w:history="1">
        <w:r w:rsidRPr="00E20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8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AA2038" w:rsidRPr="00770C63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государственной услуги;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документов, необходимых для предоставления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формы документов, необходимых для предоставления муниципальной услуги.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38" w:rsidRPr="00770C63" w:rsidRDefault="00AA2038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A55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осуществления административных процедур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многофункциональных центрах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осударственных и муниципальных услуг</w:t>
      </w:r>
    </w:p>
    <w:p w:rsidR="00AA2038" w:rsidRDefault="00FE3913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53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муниципальной услуги 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обратиться в МФЦ.</w:t>
      </w:r>
    </w:p>
    <w:p w:rsidR="00AA2038" w:rsidRPr="00E63807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осуществляет следующие действия: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услуги;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заявителей о месте нахождения </w:t>
      </w:r>
      <w:proofErr w:type="spellStart"/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</w:t>
      </w:r>
      <w:r w:rsidR="002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их работы и контактных телефонах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запросов о предоставлении муниципальной услуги;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передачу принятых запросов в </w:t>
      </w:r>
      <w:proofErr w:type="spellStart"/>
      <w:r w:rsidR="002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выдачу заявителю уведомления о результате предоставления услуг.</w:t>
      </w:r>
    </w:p>
    <w:p w:rsidR="00AA2038" w:rsidRPr="00770C63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муниципальной услуги ч</w:t>
      </w:r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МФЦ заявители представляют в МФЦ </w:t>
      </w:r>
      <w:hyperlink w:anchor="P633" w:history="1">
        <w:r w:rsidR="00AA2038" w:rsidRPr="00770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Оператор МФЦ выдает заявителю один экземпляр запроса заявителя на организацию предоставления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перечня принятых документов и даты приема в МФЦ.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AA2038" w:rsidRDefault="00FE3913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53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доку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менты передаются в </w:t>
      </w:r>
      <w:r w:rsidR="002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Администрацию, </w:t>
      </w:r>
      <w:proofErr w:type="spellStart"/>
      <w:r w:rsidR="002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AA2038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Дальнейшие административные действия по предоставлению муниципальной услуги выполняются </w:t>
      </w:r>
      <w:proofErr w:type="spellStart"/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Административным регламентом.</w:t>
      </w:r>
    </w:p>
    <w:p w:rsidR="00AA2038" w:rsidRPr="00E63807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оказания муниципальной услуги исчисляется с момента ре</w:t>
      </w:r>
      <w:r w:rsidR="002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гистрации обращения заявителя в </w:t>
      </w:r>
      <w:proofErr w:type="spellStart"/>
      <w:r w:rsidR="002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="002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</w:t>
      </w:r>
      <w:proofErr w:type="spellStart"/>
      <w:r w:rsidR="002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2F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округ.</w:t>
      </w:r>
    </w:p>
    <w:p w:rsidR="00AA2038" w:rsidRPr="00E63807" w:rsidRDefault="002F443A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результат предоставления муниципальной услуги в МФЦ по ведомости приема - передачи, оформленной передающей стороной в 2 экземплярах, не позднее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следующий рабочий день после установленного срока предоставления 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определенного настоящим Административным регламентом.</w:t>
      </w:r>
    </w:p>
    <w:p w:rsidR="00AA2038" w:rsidRPr="00E63807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 результате предоставления муниципальной услуги выдается заявителю на следующий рабочий день по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поступления из </w:t>
      </w:r>
      <w:proofErr w:type="spellStart"/>
      <w:r w:rsidR="002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38" w:rsidRPr="00E63807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МФЦ.</w:t>
      </w:r>
    </w:p>
    <w:p w:rsidR="00A714E3" w:rsidRDefault="00A714E3" w:rsidP="00AA20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2038" w:rsidRPr="00E81A66" w:rsidRDefault="00AA2038" w:rsidP="00AA20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81A66">
        <w:rPr>
          <w:rFonts w:ascii="Times New Roman" w:hAnsi="Times New Roman" w:cs="Times New Roman"/>
          <w:b/>
          <w:sz w:val="28"/>
          <w:szCs w:val="28"/>
        </w:rPr>
        <w:t xml:space="preserve">аздел 4.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E81A66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Pr="00E81A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81A66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E81A66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AA2038" w:rsidRPr="00385EF4" w:rsidRDefault="00AA2038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Порядок осуществления текущего </w:t>
      </w:r>
      <w:proofErr w:type="gramStart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исполнением должностными лицами положений регламента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иных нормативных правовых актов, муниципальных нормативных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равовых актов, устанавливающих требования к предоставлению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услуги, а также за принятием ими решений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038" w:rsidRPr="00310BDC" w:rsidRDefault="00A5536B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AA2038" w:rsidRPr="00385EF4">
        <w:rPr>
          <w:rFonts w:ascii="Times New Roman" w:hAnsi="Times New Roman" w:cs="Times New Roman"/>
          <w:sz w:val="28"/>
          <w:szCs w:val="28"/>
        </w:rPr>
        <w:t xml:space="preserve">. Текущий контроль надлежащего исполнения служебных обязанностей при предоставлении муниципальной услуги, предусмотренной настоящим Административным регламентом (далее - текущий контроль), осуществляет </w:t>
      </w:r>
      <w:r w:rsidR="00AA203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2F44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по социальным вопросам. </w:t>
      </w:r>
    </w:p>
    <w:p w:rsidR="00AA2038" w:rsidRPr="00310BDC" w:rsidRDefault="00A5536B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AA2038">
        <w:rPr>
          <w:rFonts w:ascii="Times New Roman" w:hAnsi="Times New Roman" w:cs="Times New Roman"/>
          <w:sz w:val="28"/>
          <w:szCs w:val="28"/>
        </w:rPr>
        <w:t xml:space="preserve">. </w:t>
      </w:r>
      <w:r w:rsidR="00AA2038" w:rsidRPr="00310BDC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специалистами </w:t>
      </w:r>
      <w:proofErr w:type="spellStart"/>
      <w:r w:rsidR="002F443A">
        <w:rPr>
          <w:rFonts w:ascii="Times New Roman" w:hAnsi="Times New Roman" w:cs="Times New Roman"/>
          <w:sz w:val="28"/>
          <w:szCs w:val="28"/>
        </w:rPr>
        <w:t>КФКСиМП</w:t>
      </w:r>
      <w:r w:rsidR="00AA2038" w:rsidRPr="00310BDC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spellEnd"/>
      <w:r w:rsidR="00AA2038" w:rsidRPr="00310BDC"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устанавливающих требования по предоставлению муниципальной услуги.</w:t>
      </w:r>
    </w:p>
    <w:p w:rsidR="00AA2038" w:rsidRPr="00310BDC" w:rsidRDefault="00A5536B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72</w:t>
      </w:r>
      <w:r w:rsidR="00AA2038" w:rsidRPr="00310BDC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AA2038" w:rsidRPr="00310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2038" w:rsidRPr="00310BDC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AA2038" w:rsidRPr="00385EF4" w:rsidRDefault="00FE3913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53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 специалист </w:t>
      </w:r>
      <w:proofErr w:type="spellStart"/>
      <w:r w:rsidR="002F443A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услуги.</w:t>
      </w:r>
    </w:p>
    <w:p w:rsidR="00AA2038" w:rsidRPr="00385EF4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осуществления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</w:t>
      </w:r>
      <w:r w:rsidR="002F443A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 по социальным вопросам.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38" w:rsidRPr="00385EF4" w:rsidRDefault="00AA2038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Порядок и периодичность осуществления плановых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внеплановых проверок полноты и качества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униципальной услуги, в том числе порядок и формы </w:t>
      </w:r>
      <w:proofErr w:type="gramStart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AA2038" w:rsidRPr="00385EF4" w:rsidRDefault="00FE3913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53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контроля </w:t>
      </w:r>
      <w:r w:rsidR="00AA2038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</w:t>
      </w:r>
      <w:r w:rsidR="002F44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="00901DCA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носить плановый либо внеплановый характер (в связи с конкретным обращением заявителя).</w:t>
      </w:r>
    </w:p>
    <w:p w:rsidR="00AA2038" w:rsidRPr="00385EF4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плановых проверок устанавливается на основании планов работы </w:t>
      </w:r>
      <w:proofErr w:type="spellStart"/>
      <w:r w:rsidR="00901D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Админитсрации</w:t>
      </w:r>
      <w:proofErr w:type="spellEnd"/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38" w:rsidRPr="00385EF4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проверке рассматриваются все вопросы, связанные с предоставлением муниципальной услуги (комплексная проверка), или отдельные вопросы, связанные с предоставлением муниципальной услуги (тематическая проверка).</w:t>
      </w:r>
    </w:p>
    <w:p w:rsidR="00AA2038" w:rsidRPr="00385EF4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A2038" w:rsidRPr="00385EF4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AA2038" w:rsidRPr="00385EF4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соответствии с законодательством Российской Федерации.</w:t>
      </w:r>
    </w:p>
    <w:p w:rsidR="00AA2038" w:rsidRPr="00385EF4" w:rsidRDefault="00FE3913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53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полнотой и качеством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</w:t>
      </w:r>
      <w:proofErr w:type="gramStart"/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пециалиста </w:t>
      </w:r>
      <w:proofErr w:type="spellStart"/>
      <w:r w:rsidR="00FF0BD1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="00FF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АМО </w:t>
      </w:r>
      <w:proofErr w:type="spellStart"/>
      <w:r w:rsidR="00FF0B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FF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предоставление муниципальной услуги.</w:t>
      </w:r>
    </w:p>
    <w:p w:rsidR="00AA2038" w:rsidRPr="00385EF4" w:rsidRDefault="00AA2038" w:rsidP="00AA20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38" w:rsidRPr="00385EF4" w:rsidRDefault="00AA2038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тветственность должностных лиц з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решения и действия (бездействие),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ринимаемые (осуществляемые) ими в ходе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редоставления муниципальной услуги</w:t>
      </w:r>
    </w:p>
    <w:p w:rsidR="00AA2038" w:rsidRPr="00385EF4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</w:t>
      </w:r>
      <w:proofErr w:type="spellStart"/>
      <w:r w:rsidR="00901DCA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Административным регламентом.</w:t>
      </w:r>
    </w:p>
    <w:p w:rsidR="00AA2038" w:rsidRPr="00385EF4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специалист </w:t>
      </w:r>
      <w:proofErr w:type="spellStart"/>
      <w:r w:rsidR="00901DCA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proofErr w:type="spellEnd"/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</w:t>
      </w:r>
      <w:proofErr w:type="gramStart"/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2038" w:rsidRPr="00D522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2038" w:rsidRPr="00D522A6">
        <w:rPr>
          <w:rFonts w:ascii="Times New Roman" w:hAnsi="Times New Roman" w:cs="Times New Roman"/>
          <w:sz w:val="28"/>
          <w:szCs w:val="28"/>
        </w:rPr>
        <w:t xml:space="preserve">ривлекается к дисциплинарной ответственности в соответствии с Трудовым </w:t>
      </w:r>
      <w:hyperlink r:id="rId15" w:history="1">
        <w:r w:rsidR="00AA2038" w:rsidRPr="00D522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A2038" w:rsidRPr="00D522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6" w:history="1">
        <w:r w:rsidR="00AA2038" w:rsidRPr="00D522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A2038">
        <w:rPr>
          <w:rFonts w:ascii="Times New Roman" w:hAnsi="Times New Roman" w:cs="Times New Roman"/>
          <w:sz w:val="28"/>
          <w:szCs w:val="28"/>
        </w:rPr>
        <w:t xml:space="preserve"> от 02 марта 2007 года № 25-ФЗ «</w:t>
      </w:r>
      <w:r w:rsidR="00AA2038" w:rsidRPr="00D522A6"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  <w:r w:rsidR="00AA2038" w:rsidRPr="00770C63">
        <w:rPr>
          <w:rFonts w:ascii="Times New Roman" w:hAnsi="Times New Roman" w:cs="Times New Roman"/>
          <w:sz w:val="28"/>
          <w:szCs w:val="28"/>
        </w:rPr>
        <w:t>службе в Российской Федерации».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38" w:rsidRPr="00385EF4" w:rsidRDefault="00AA2038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Положения, характеризующие требования к порядку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формам </w:t>
      </w:r>
      <w:proofErr w:type="gramStart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том числе со стороны граждан, их объединений и организаций</w:t>
      </w:r>
    </w:p>
    <w:p w:rsidR="00AA2038" w:rsidRPr="00770C63" w:rsidRDefault="00FE3913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53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AA2038" w:rsidRPr="00770C63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Граждане могут принимать участие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AA2038" w:rsidRPr="00770C63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официальный сайт </w:t>
      </w:r>
      <w:r w:rsidR="00901D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Красноуфимский округ</w:t>
      </w:r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38" w:rsidRDefault="00AA2038" w:rsidP="00AA2038">
      <w:pPr>
        <w:pStyle w:val="ConsPlusNormal"/>
        <w:tabs>
          <w:tab w:val="left" w:pos="6298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1496" w:rsidRDefault="00961496" w:rsidP="00AA2038">
      <w:pPr>
        <w:pStyle w:val="ConsPlusNormal"/>
        <w:tabs>
          <w:tab w:val="left" w:pos="6298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1496" w:rsidRDefault="00961496" w:rsidP="00AA2038">
      <w:pPr>
        <w:pStyle w:val="ConsPlusNormal"/>
        <w:tabs>
          <w:tab w:val="left" w:pos="6298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1496" w:rsidRDefault="00961496" w:rsidP="00AA2038">
      <w:pPr>
        <w:pStyle w:val="ConsPlusNormal"/>
        <w:tabs>
          <w:tab w:val="left" w:pos="6298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1496" w:rsidRDefault="00961496" w:rsidP="00AA2038">
      <w:pPr>
        <w:pStyle w:val="ConsPlusNormal"/>
        <w:tabs>
          <w:tab w:val="left" w:pos="6298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2038" w:rsidRPr="00D522A6" w:rsidRDefault="00AA2038" w:rsidP="00AA2038">
      <w:pPr>
        <w:pStyle w:val="ConsPlusNormal"/>
        <w:tabs>
          <w:tab w:val="left" w:pos="6298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522A6">
        <w:rPr>
          <w:rFonts w:ascii="Times New Roman" w:hAnsi="Times New Roman" w:cs="Times New Roman"/>
          <w:b/>
          <w:sz w:val="28"/>
          <w:szCs w:val="28"/>
        </w:rPr>
        <w:t xml:space="preserve">аздел 5. 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</w:t>
      </w:r>
      <w:r w:rsidRPr="00D522A6">
        <w:rPr>
          <w:rFonts w:ascii="Times New Roman" w:hAnsi="Times New Roman" w:cs="Times New Roman"/>
          <w:b/>
          <w:sz w:val="28"/>
          <w:szCs w:val="28"/>
        </w:rPr>
        <w:t xml:space="preserve">обжалования решений и действий (бездействия), принимаемых(осуществляемых) при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D522A6">
        <w:rPr>
          <w:rFonts w:ascii="Times New Roman" w:hAnsi="Times New Roman" w:cs="Times New Roman"/>
          <w:b/>
          <w:sz w:val="28"/>
          <w:szCs w:val="28"/>
        </w:rPr>
        <w:t>редоставлении муниципальной услуги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</w:p>
    <w:p w:rsidR="00AA2038" w:rsidRPr="00CD37A9" w:rsidRDefault="00AA2038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CD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Информация для заинтересованных лиц об их праве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Pr="00CD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CD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осудебное (внесудебное) обжалование действия(бездействия) и решений, принятых (осуществляемых)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CD37A9">
        <w:rPr>
          <w:rFonts w:ascii="Times New Roman" w:hAnsi="Times New Roman" w:cs="Times New Roman"/>
          <w:b/>
          <w:sz w:val="28"/>
          <w:szCs w:val="28"/>
        </w:rPr>
        <w:t xml:space="preserve"> ходе предоставлениямуниципальной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D37A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AA2038" w:rsidRDefault="00A5536B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AA2038" w:rsidRPr="00CD37A9">
        <w:rPr>
          <w:rFonts w:ascii="Times New Roman" w:hAnsi="Times New Roman" w:cs="Times New Roman"/>
          <w:sz w:val="28"/>
          <w:szCs w:val="28"/>
        </w:rPr>
        <w:t>. Заявитель (его уполномоченный представитель) имеют право на</w:t>
      </w:r>
      <w:r w:rsidR="00AA2038" w:rsidRPr="00385EF4">
        <w:rPr>
          <w:rFonts w:ascii="Times New Roman" w:hAnsi="Times New Roman" w:cs="Times New Roman"/>
          <w:sz w:val="28"/>
          <w:szCs w:val="28"/>
        </w:rPr>
        <w:t xml:space="preserve"> обжалование решений, принятых в ходе исполнения муниципальной услуги, действий или бездействия </w:t>
      </w:r>
      <w:proofErr w:type="spellStart"/>
      <w:r w:rsidR="00901DCA">
        <w:rPr>
          <w:rFonts w:ascii="Times New Roman" w:eastAsia="Times New Roman" w:hAnsi="Times New Roman" w:cs="Times New Roman"/>
          <w:sz w:val="28"/>
          <w:szCs w:val="28"/>
          <w:lang w:eastAsia="ru-RU"/>
        </w:rPr>
        <w:t>КФКСиМП</w:t>
      </w:r>
      <w:r w:rsidR="00AA2038" w:rsidRPr="00385EF4">
        <w:rPr>
          <w:rFonts w:ascii="Times New Roman" w:hAnsi="Times New Roman" w:cs="Times New Roman"/>
          <w:sz w:val="28"/>
          <w:szCs w:val="28"/>
        </w:rPr>
        <w:t>либо</w:t>
      </w:r>
      <w:proofErr w:type="spellEnd"/>
      <w:r w:rsidR="00AA2038">
        <w:rPr>
          <w:rFonts w:ascii="Times New Roman" w:hAnsi="Times New Roman" w:cs="Times New Roman"/>
          <w:sz w:val="28"/>
          <w:szCs w:val="28"/>
        </w:rPr>
        <w:t xml:space="preserve"> муниципального служащего, принимающего участие в пре</w:t>
      </w:r>
      <w:bookmarkStart w:id="8" w:name="_GoBack"/>
      <w:bookmarkEnd w:id="8"/>
      <w:r w:rsidR="00AA2038">
        <w:rPr>
          <w:rFonts w:ascii="Times New Roman" w:hAnsi="Times New Roman" w:cs="Times New Roman"/>
          <w:sz w:val="28"/>
          <w:szCs w:val="28"/>
        </w:rPr>
        <w:t>доставлении муниципальной услуги, в досудебном (внесудебном) порядке.</w:t>
      </w:r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038" w:rsidRPr="00CD37A9" w:rsidRDefault="00AA2038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CD37A9">
        <w:rPr>
          <w:rFonts w:ascii="Times New Roman" w:hAnsi="Times New Roman" w:cs="Times New Roman"/>
          <w:b/>
          <w:sz w:val="28"/>
          <w:szCs w:val="28"/>
        </w:rPr>
        <w:t xml:space="preserve"> 2. Органы местного самоуправления</w:t>
      </w:r>
      <w:r w:rsidR="00901DC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Красноуфимский округ </w:t>
      </w:r>
      <w:r w:rsidRPr="00CD37A9">
        <w:rPr>
          <w:rFonts w:ascii="Times New Roman" w:hAnsi="Times New Roman" w:cs="Times New Roman"/>
          <w:b/>
          <w:sz w:val="28"/>
          <w:szCs w:val="28"/>
        </w:rPr>
        <w:t xml:space="preserve"> и их должностные лица,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CD37A9">
        <w:rPr>
          <w:rFonts w:ascii="Times New Roman" w:hAnsi="Times New Roman" w:cs="Times New Roman"/>
          <w:b/>
          <w:sz w:val="28"/>
          <w:szCs w:val="28"/>
        </w:rPr>
        <w:t>оторым может быть направлена жалоба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CD37A9">
        <w:rPr>
          <w:rFonts w:ascii="Times New Roman" w:hAnsi="Times New Roman" w:cs="Times New Roman"/>
          <w:b/>
          <w:sz w:val="28"/>
          <w:szCs w:val="28"/>
        </w:rPr>
        <w:t xml:space="preserve"> досудебном (внесудебном) порядке</w:t>
      </w:r>
    </w:p>
    <w:p w:rsidR="00AA2038" w:rsidRDefault="00FE3913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536B">
        <w:rPr>
          <w:rFonts w:ascii="Times New Roman" w:hAnsi="Times New Roman" w:cs="Times New Roman"/>
          <w:sz w:val="28"/>
          <w:szCs w:val="28"/>
        </w:rPr>
        <w:t>6</w:t>
      </w:r>
      <w:r w:rsidR="00AA2038">
        <w:rPr>
          <w:rFonts w:ascii="Times New Roman" w:hAnsi="Times New Roman" w:cs="Times New Roman"/>
          <w:sz w:val="28"/>
          <w:szCs w:val="28"/>
        </w:rPr>
        <w:t xml:space="preserve">. </w:t>
      </w:r>
      <w:r w:rsidR="00AA2038" w:rsidRPr="00CD37A9">
        <w:rPr>
          <w:rFonts w:ascii="Times New Roman" w:hAnsi="Times New Roman" w:cs="Times New Roman"/>
          <w:sz w:val="28"/>
          <w:szCs w:val="28"/>
        </w:rPr>
        <w:t>Жалоба на действия (бездействие) органа, принимающего участие в предоставлении муниципальной услуги, и принятые им решения может быть</w:t>
      </w:r>
      <w:r w:rsidR="00AA2038">
        <w:rPr>
          <w:rFonts w:ascii="Times New Roman" w:hAnsi="Times New Roman" w:cs="Times New Roman"/>
          <w:sz w:val="28"/>
          <w:szCs w:val="28"/>
        </w:rPr>
        <w:t xml:space="preserve"> подана главе </w:t>
      </w:r>
      <w:r w:rsidR="00901D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F0BD1">
        <w:rPr>
          <w:rFonts w:ascii="Times New Roman" w:hAnsi="Times New Roman" w:cs="Times New Roman"/>
          <w:sz w:val="28"/>
          <w:szCs w:val="28"/>
        </w:rPr>
        <w:t>о</w:t>
      </w:r>
      <w:r w:rsidR="00901DCA">
        <w:rPr>
          <w:rFonts w:ascii="Times New Roman" w:hAnsi="Times New Roman" w:cs="Times New Roman"/>
          <w:sz w:val="28"/>
          <w:szCs w:val="28"/>
        </w:rPr>
        <w:t>бразования Красноуфимский округ</w:t>
      </w:r>
      <w:r w:rsidR="00AA2038">
        <w:rPr>
          <w:rFonts w:ascii="Times New Roman" w:hAnsi="Times New Roman" w:cs="Times New Roman"/>
          <w:sz w:val="28"/>
          <w:szCs w:val="28"/>
        </w:rPr>
        <w:t xml:space="preserve"> (лицу, исполняющему его полномочия).</w:t>
      </w:r>
    </w:p>
    <w:p w:rsidR="00AA2038" w:rsidRPr="0023682D" w:rsidRDefault="00A5536B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AA2038">
        <w:rPr>
          <w:rFonts w:ascii="Times New Roman" w:hAnsi="Times New Roman" w:cs="Times New Roman"/>
          <w:sz w:val="28"/>
          <w:szCs w:val="28"/>
        </w:rPr>
        <w:t xml:space="preserve">. Жалоба на действия (бездействие) муниципального служащего, принимающего участие в предоставлении муниципальной услуги, и принятые им решения может быть подана заместителю главы Администрации </w:t>
      </w:r>
      <w:r w:rsidR="00901DCA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 по социальным вопросам</w:t>
      </w:r>
      <w:r w:rsidR="00AA203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AA2038" w:rsidRPr="0023682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01DCA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AA2038" w:rsidRPr="0023682D">
        <w:rPr>
          <w:rFonts w:ascii="Times New Roman" w:hAnsi="Times New Roman" w:cs="Times New Roman"/>
          <w:sz w:val="28"/>
          <w:szCs w:val="28"/>
        </w:rPr>
        <w:t xml:space="preserve"> (лицу, исполняющему его полномочия).</w:t>
      </w:r>
    </w:p>
    <w:p w:rsidR="00AA2038" w:rsidRPr="0023682D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038" w:rsidRPr="0023682D" w:rsidRDefault="00AA2038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</w:t>
      </w:r>
      <w:r w:rsidRPr="0023682D">
        <w:rPr>
          <w:rFonts w:ascii="Times New Roman" w:hAnsi="Times New Roman" w:cs="Times New Roman"/>
          <w:b/>
          <w:sz w:val="28"/>
          <w:szCs w:val="28"/>
        </w:rPr>
        <w:t>. Предмет досудебного (внесудебного) обжалования</w:t>
      </w:r>
    </w:p>
    <w:p w:rsidR="00AA2038" w:rsidRPr="0023682D" w:rsidRDefault="00FE3913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536B">
        <w:rPr>
          <w:rFonts w:ascii="Times New Roman" w:hAnsi="Times New Roman" w:cs="Times New Roman"/>
          <w:sz w:val="28"/>
          <w:szCs w:val="28"/>
        </w:rPr>
        <w:t>8</w:t>
      </w:r>
      <w:r w:rsidR="00AA2038" w:rsidRPr="0023682D">
        <w:rPr>
          <w:rFonts w:ascii="Times New Roman" w:hAnsi="Times New Roman" w:cs="Times New Roman"/>
          <w:sz w:val="28"/>
          <w:szCs w:val="28"/>
        </w:rPr>
        <w:t>. Заявитель может обратиться с жалобой в досудебном (внесудебном) порядке, в том числе в следующих случаях:</w:t>
      </w:r>
    </w:p>
    <w:p w:rsidR="00AA2038" w:rsidRPr="0023682D" w:rsidRDefault="00AA2038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A2038" w:rsidRPr="0023682D" w:rsidRDefault="00AA2038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A2038" w:rsidRPr="0023682D" w:rsidRDefault="00AA2038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901DCA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23682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AA2038" w:rsidRPr="0023682D" w:rsidRDefault="00AA2038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="00901DCA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23682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AA2038" w:rsidRPr="0023682D" w:rsidRDefault="00AA2038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82D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</w:t>
      </w:r>
      <w:r w:rsidRPr="0023682D">
        <w:rPr>
          <w:rFonts w:ascii="Times New Roman" w:hAnsi="Times New Roman" w:cs="Times New Roman"/>
          <w:sz w:val="28"/>
          <w:szCs w:val="28"/>
        </w:rPr>
        <w:lastRenderedPageBreak/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ными правовыми актами </w:t>
      </w:r>
      <w:r w:rsidR="00901DCA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23682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2038" w:rsidRPr="0023682D" w:rsidRDefault="00AA2038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="00901DCA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23682D">
        <w:rPr>
          <w:rFonts w:ascii="Times New Roman" w:hAnsi="Times New Roman" w:cs="Times New Roman"/>
          <w:sz w:val="28"/>
          <w:szCs w:val="28"/>
        </w:rPr>
        <w:t>;</w:t>
      </w:r>
    </w:p>
    <w:p w:rsidR="00AA2038" w:rsidRPr="0023682D" w:rsidRDefault="00AA2038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82D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96F2A" w:rsidRDefault="00AA2038" w:rsidP="00196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ab/>
      </w:r>
    </w:p>
    <w:p w:rsidR="00AA2038" w:rsidRPr="00CD37A9" w:rsidRDefault="00AA2038" w:rsidP="00196F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</w:t>
      </w:r>
      <w:r w:rsidRPr="00CD37A9">
        <w:rPr>
          <w:rFonts w:ascii="Times New Roman" w:hAnsi="Times New Roman" w:cs="Times New Roman"/>
          <w:b/>
          <w:sz w:val="28"/>
          <w:szCs w:val="28"/>
        </w:rPr>
        <w:t>. Порядок подачи и рассмотрения жалобы</w:t>
      </w:r>
    </w:p>
    <w:p w:rsidR="00AA2038" w:rsidRDefault="00A5536B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AA2038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 либо в электронной форме.</w:t>
      </w:r>
    </w:p>
    <w:p w:rsidR="00AA2038" w:rsidRDefault="00FE3913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536B">
        <w:rPr>
          <w:rFonts w:ascii="Times New Roman" w:hAnsi="Times New Roman" w:cs="Times New Roman"/>
          <w:sz w:val="28"/>
          <w:szCs w:val="28"/>
        </w:rPr>
        <w:t>0</w:t>
      </w:r>
      <w:r w:rsidR="00AA2038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196F2A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AA2038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A2038" w:rsidRDefault="00A5536B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AA2038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(его уполномоченного представителя),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496" w:rsidRDefault="00961496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38" w:rsidRPr="00771C04" w:rsidRDefault="00AA2038" w:rsidP="00AA20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Право заявителя на получение информации и документов, необходимых для обоснования и рассмотрения жалобы</w:t>
      </w:r>
    </w:p>
    <w:p w:rsidR="00AA2038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92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истребовании;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38" w:rsidRPr="00771C04" w:rsidRDefault="00AA2038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Исчерпывающий перечень оснований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приостановления рассмотрения жалобы и случаев,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ответ на жалобу не дается</w:t>
      </w:r>
    </w:p>
    <w:p w:rsidR="00AA2038" w:rsidRPr="00771C04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AA2038"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приостановления рассмотрения жалобы отсутствуют.</w:t>
      </w:r>
    </w:p>
    <w:p w:rsidR="00AA2038" w:rsidRPr="00771C04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AA2038"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не подлежит рассмотрению по существу, если: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жалобе не </w:t>
      </w:r>
      <w:proofErr w:type="gramStart"/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 (представителя заявителя), подавшего жалобу, и почтовый адрес, по которому должен быть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ответ;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жалобе обжалуется судебное решение;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текст жалобы не поддается прочтению;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жалобе содержится вопрос, на который заявителю уже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оставлении жалобы без рассмотрения уведомляется заявитель, направивший жалобу, если его фамилия и почтовый адрес поддаются прочтению. В уведомлении указываются причины, по которым жалоба оставлена без рассмотрения, а также право автора жалобы при устранении указанных причин вновь обратиться с жалобой. Указанное уведомление должно быть направлено в течение семи календарных дней с момента поступления жалобы.</w:t>
      </w:r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038" w:rsidRPr="00771C04" w:rsidRDefault="00AA2038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рассмотрения жалобы</w:t>
      </w:r>
    </w:p>
    <w:p w:rsidR="00AA2038" w:rsidRDefault="00A5536B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AA2038" w:rsidRPr="00771C04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в течение </w:t>
      </w:r>
      <w:r w:rsidR="00196F2A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AA2038" w:rsidRPr="00771C04">
        <w:rPr>
          <w:rFonts w:ascii="Times New Roman" w:hAnsi="Times New Roman" w:cs="Times New Roman"/>
          <w:sz w:val="28"/>
          <w:szCs w:val="28"/>
        </w:rPr>
        <w:t xml:space="preserve"> со дня ее регистрации, а в случае </w:t>
      </w:r>
      <w:r w:rsidR="00AA2038"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38" w:rsidRPr="00771C04" w:rsidRDefault="00AA2038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8</w:t>
      </w:r>
      <w:r w:rsidRPr="00771C04">
        <w:rPr>
          <w:rFonts w:ascii="Times New Roman" w:hAnsi="Times New Roman" w:cs="Times New Roman"/>
          <w:b/>
          <w:sz w:val="28"/>
          <w:szCs w:val="28"/>
        </w:rPr>
        <w:t>. Результат досудебного (внесудебного) обжалования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информирования заявителя о результатах рассмотрения жалобы</w:t>
      </w:r>
    </w:p>
    <w:p w:rsidR="00AA2038" w:rsidRPr="00771C04" w:rsidRDefault="00FE3913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="00A5536B">
        <w:rPr>
          <w:rFonts w:ascii="Times New Roman" w:hAnsi="Times New Roman" w:cs="Times New Roman"/>
          <w:sz w:val="28"/>
          <w:szCs w:val="28"/>
        </w:rPr>
        <w:t>6</w:t>
      </w:r>
      <w:r w:rsidR="00AA2038" w:rsidRPr="00771C04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A2038" w:rsidRDefault="00A5536B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AA2038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пункте </w:t>
      </w:r>
      <w:r w:rsidR="00FE39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</w:t>
      </w:r>
      <w:r w:rsidR="00AA20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2038" w:rsidRDefault="00FE3913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536B">
        <w:rPr>
          <w:rFonts w:ascii="Times New Roman" w:hAnsi="Times New Roman" w:cs="Times New Roman"/>
          <w:sz w:val="28"/>
          <w:szCs w:val="28"/>
        </w:rPr>
        <w:t>8</w:t>
      </w:r>
      <w:r w:rsidR="00AA2038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AA203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AA2038">
        <w:rPr>
          <w:rFonts w:ascii="Times New Roman" w:hAnsi="Times New Roman" w:cs="Times New Roman"/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9. Порядок</w:t>
      </w:r>
      <w:r w:rsidRPr="00771C04">
        <w:rPr>
          <w:rFonts w:ascii="Times New Roman" w:hAnsi="Times New Roman" w:cs="Times New Roman"/>
          <w:b/>
          <w:sz w:val="28"/>
          <w:szCs w:val="28"/>
        </w:rPr>
        <w:t xml:space="preserve"> обжалования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решения по жалобе</w:t>
      </w:r>
    </w:p>
    <w:p w:rsidR="00F6175C" w:rsidRDefault="00FE3913" w:rsidP="00A5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AA2038" w:rsidRPr="00C12F77">
        <w:rPr>
          <w:rFonts w:ascii="Times New Roman" w:hAnsi="Times New Roman" w:cs="Times New Roman"/>
          <w:sz w:val="28"/>
          <w:szCs w:val="28"/>
        </w:rPr>
        <w:t xml:space="preserve">. </w:t>
      </w:r>
      <w:r w:rsidR="00AA2038">
        <w:rPr>
          <w:rFonts w:ascii="Times New Roman" w:hAnsi="Times New Roman" w:cs="Times New Roman"/>
          <w:sz w:val="28"/>
          <w:szCs w:val="28"/>
        </w:rPr>
        <w:t>Принятое решение по жалобе может быть обжаловано заявителем в суд в порядке и сроки, которые установлены действующим законодательством Российской Федерации.</w:t>
      </w:r>
    </w:p>
    <w:p w:rsidR="00961496" w:rsidRDefault="00961496" w:rsidP="00A5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96" w:rsidRDefault="00961496" w:rsidP="00A5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96" w:rsidRDefault="00961496" w:rsidP="00A5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96" w:rsidRDefault="00961496" w:rsidP="00A5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96" w:rsidRDefault="00961496" w:rsidP="00A5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96" w:rsidRDefault="00961496" w:rsidP="00A5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96" w:rsidRDefault="00961496" w:rsidP="00A5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96" w:rsidRDefault="00961496" w:rsidP="00A5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96" w:rsidRDefault="00961496" w:rsidP="00A5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96" w:rsidRDefault="00961496" w:rsidP="00A5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96" w:rsidRDefault="00961496" w:rsidP="00A5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96" w:rsidRDefault="00961496" w:rsidP="00A5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96" w:rsidRDefault="00961496" w:rsidP="00A5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96" w:rsidRDefault="00961496" w:rsidP="00A5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96" w:rsidRDefault="00961496" w:rsidP="00A5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96" w:rsidRDefault="00961496" w:rsidP="00A5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96" w:rsidRDefault="00961496" w:rsidP="00A5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96" w:rsidRDefault="00961496" w:rsidP="00961496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2B0" w:rsidRDefault="006252B0" w:rsidP="00961496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2B0" w:rsidRDefault="006252B0" w:rsidP="00961496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1496" w:rsidRPr="00961496" w:rsidRDefault="00961496" w:rsidP="00961496">
      <w:pPr>
        <w:spacing w:after="1" w:line="280" w:lineRule="atLeast"/>
        <w:jc w:val="right"/>
        <w:outlineLvl w:val="1"/>
        <w:rPr>
          <w:sz w:val="18"/>
          <w:szCs w:val="18"/>
        </w:rPr>
      </w:pPr>
      <w:r w:rsidRPr="00961496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961496" w:rsidRPr="00961496" w:rsidRDefault="00961496" w:rsidP="00961496">
      <w:pPr>
        <w:spacing w:after="1" w:line="280" w:lineRule="atLeast"/>
        <w:jc w:val="right"/>
        <w:rPr>
          <w:sz w:val="18"/>
          <w:szCs w:val="18"/>
        </w:rPr>
      </w:pPr>
      <w:r w:rsidRPr="00961496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961496" w:rsidRPr="00961496" w:rsidRDefault="00961496" w:rsidP="00961496">
      <w:pPr>
        <w:spacing w:after="1" w:line="280" w:lineRule="atLeast"/>
        <w:jc w:val="right"/>
        <w:rPr>
          <w:sz w:val="18"/>
          <w:szCs w:val="18"/>
        </w:rPr>
      </w:pPr>
      <w:r w:rsidRPr="00961496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961496" w:rsidRPr="00961496" w:rsidRDefault="00961496" w:rsidP="00961496">
      <w:pPr>
        <w:spacing w:after="1" w:line="280" w:lineRule="atLeast"/>
        <w:jc w:val="right"/>
        <w:rPr>
          <w:sz w:val="18"/>
          <w:szCs w:val="18"/>
        </w:rPr>
      </w:pPr>
      <w:r w:rsidRPr="00961496">
        <w:rPr>
          <w:rFonts w:ascii="Times New Roman" w:hAnsi="Times New Roman" w:cs="Times New Roman"/>
          <w:sz w:val="18"/>
          <w:szCs w:val="18"/>
        </w:rPr>
        <w:t>«Предоставление социальных выплат</w:t>
      </w:r>
    </w:p>
    <w:p w:rsidR="00961496" w:rsidRPr="00961496" w:rsidRDefault="00961496" w:rsidP="00961496">
      <w:pPr>
        <w:spacing w:after="1" w:line="280" w:lineRule="atLeast"/>
        <w:jc w:val="right"/>
        <w:rPr>
          <w:sz w:val="18"/>
          <w:szCs w:val="18"/>
        </w:rPr>
      </w:pPr>
      <w:r w:rsidRPr="00961496">
        <w:rPr>
          <w:rFonts w:ascii="Times New Roman" w:hAnsi="Times New Roman" w:cs="Times New Roman"/>
          <w:sz w:val="18"/>
          <w:szCs w:val="18"/>
        </w:rPr>
        <w:t>молодым семьям на приобретение</w:t>
      </w:r>
    </w:p>
    <w:p w:rsidR="00961496" w:rsidRDefault="00961496" w:rsidP="00961496">
      <w:pPr>
        <w:spacing w:after="1" w:line="280" w:lineRule="atLeast"/>
        <w:jc w:val="right"/>
        <w:rPr>
          <w:sz w:val="24"/>
          <w:szCs w:val="24"/>
        </w:rPr>
      </w:pPr>
      <w:r w:rsidRPr="00961496">
        <w:rPr>
          <w:rFonts w:ascii="Times New Roman" w:hAnsi="Times New Roman" w:cs="Times New Roman"/>
          <w:sz w:val="18"/>
          <w:szCs w:val="18"/>
        </w:rPr>
        <w:t>(строительство) жилья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61496" w:rsidRDefault="00961496" w:rsidP="00961496">
      <w:pPr>
        <w:spacing w:after="1" w:line="280" w:lineRule="atLeast"/>
        <w:jc w:val="both"/>
      </w:pPr>
    </w:p>
    <w:p w:rsidR="00961496" w:rsidRDefault="00961496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961496" w:rsidRDefault="00961496" w:rsidP="00961496">
      <w:pPr>
        <w:spacing w:after="1" w:line="2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</w:t>
      </w:r>
    </w:p>
    <w:p w:rsidR="00961496" w:rsidRDefault="00961496" w:rsidP="00961496">
      <w:pPr>
        <w:spacing w:after="1" w:line="2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Красноуфимский округ </w:t>
      </w:r>
    </w:p>
    <w:p w:rsidR="00961496" w:rsidRDefault="00961496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</w:t>
      </w:r>
    </w:p>
    <w:p w:rsidR="00961496" w:rsidRDefault="00961496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 заявителя)</w:t>
      </w:r>
    </w:p>
    <w:p w:rsidR="00961496" w:rsidRDefault="00961496" w:rsidP="00961496">
      <w:pPr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</w:pPr>
      <w:bookmarkStart w:id="10" w:name="P345"/>
      <w:bookmarkEnd w:id="10"/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  <w:t>ЗАЯВЛЕНИЕ</w:t>
      </w:r>
    </w:p>
    <w:p w:rsidR="00961496" w:rsidRDefault="00961496" w:rsidP="00961496">
      <w:pPr>
        <w:tabs>
          <w:tab w:val="righ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961496" w:rsidRDefault="00961496" w:rsidP="0096149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61496" w:rsidRDefault="00961496" w:rsidP="00961496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794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дата рождения)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961496" w:rsidTr="00961496">
        <w:tc>
          <w:tcPr>
            <w:tcW w:w="1644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496" w:rsidRDefault="00961496" w:rsidP="009614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961496" w:rsidTr="00961496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961496" w:rsidRDefault="00961496" w:rsidP="0096149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961496" w:rsidRDefault="00961496" w:rsidP="009614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96" w:rsidRDefault="00961496" w:rsidP="00961496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61496" w:rsidRDefault="00961496" w:rsidP="0096149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96" w:rsidRDefault="00961496" w:rsidP="00961496">
      <w:pPr>
        <w:tabs>
          <w:tab w:val="right" w:pos="9639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61496" w:rsidRDefault="00961496" w:rsidP="00961496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дата рождения)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961496" w:rsidTr="00961496">
        <w:tc>
          <w:tcPr>
            <w:tcW w:w="1644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496" w:rsidRDefault="00961496" w:rsidP="009614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961496" w:rsidTr="00961496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961496" w:rsidRDefault="00961496" w:rsidP="0096149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961496" w:rsidRDefault="00961496" w:rsidP="009614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96" w:rsidRDefault="00961496" w:rsidP="00961496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61496" w:rsidRDefault="00961496" w:rsidP="0096149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96" w:rsidRDefault="00961496" w:rsidP="00961496">
      <w:pPr>
        <w:tabs>
          <w:tab w:val="right" w:pos="9639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961496" w:rsidRDefault="00961496" w:rsidP="0096149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96" w:rsidRDefault="00961496" w:rsidP="00961496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дата рождения)</w:t>
      </w:r>
    </w:p>
    <w:p w:rsidR="00961496" w:rsidRDefault="00961496" w:rsidP="00961496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свидетельство о рождении (паспорт для ребенка, достигшего 14 лет)</w:t>
      </w:r>
    </w:p>
    <w:p w:rsidR="00961496" w:rsidRDefault="00961496" w:rsidP="00961496">
      <w:pPr>
        <w:autoSpaceDE w:val="0"/>
        <w:autoSpaceDN w:val="0"/>
        <w:spacing w:before="60" w:after="120" w:line="240" w:lineRule="auto"/>
        <w:ind w:righ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(ненужное вычеркнуть)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961496" w:rsidTr="00961496">
        <w:tc>
          <w:tcPr>
            <w:tcW w:w="1644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496" w:rsidRDefault="00961496" w:rsidP="009614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961496" w:rsidTr="00961496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961496" w:rsidRDefault="00961496" w:rsidP="0096149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96" w:rsidRDefault="00961496" w:rsidP="0096149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проживает по адресу: _____________________________________________________________</w:t>
      </w:r>
    </w:p>
    <w:p w:rsidR="00961496" w:rsidRDefault="00961496" w:rsidP="0096149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961496" w:rsidRDefault="00961496" w:rsidP="0096149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96" w:rsidRDefault="00961496" w:rsidP="00961496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96" w:rsidRDefault="00961496" w:rsidP="00961496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дата рождения)</w:t>
      </w:r>
    </w:p>
    <w:p w:rsidR="00961496" w:rsidRDefault="00961496" w:rsidP="00961496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свидетельство о рождении (паспорт для ребенка, достигшего 14 лет)</w:t>
      </w:r>
    </w:p>
    <w:p w:rsidR="00961496" w:rsidRDefault="00961496" w:rsidP="00961496">
      <w:pPr>
        <w:autoSpaceDE w:val="0"/>
        <w:autoSpaceDN w:val="0"/>
        <w:spacing w:before="60" w:after="120" w:line="240" w:lineRule="auto"/>
        <w:ind w:righ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(ненужное вычеркнуть)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961496" w:rsidTr="00961496">
        <w:tc>
          <w:tcPr>
            <w:tcW w:w="1644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496" w:rsidRDefault="00961496" w:rsidP="009614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961496" w:rsidTr="00961496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961496" w:rsidRDefault="00961496" w:rsidP="0096149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961496" w:rsidRDefault="00961496" w:rsidP="009614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96" w:rsidRDefault="00961496" w:rsidP="00961496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61496" w:rsidRDefault="00961496" w:rsidP="0096149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96" w:rsidRDefault="00961496" w:rsidP="00961496">
      <w:pPr>
        <w:keepNext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участия в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(ознакомлены) и обязуюсь (обязуемся)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4820"/>
        <w:gridCol w:w="170"/>
        <w:gridCol w:w="1814"/>
        <w:gridCol w:w="170"/>
        <w:gridCol w:w="2381"/>
      </w:tblGrid>
      <w:tr w:rsidR="00961496" w:rsidTr="00961496">
        <w:tc>
          <w:tcPr>
            <w:tcW w:w="340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496" w:rsidTr="00961496">
        <w:tc>
          <w:tcPr>
            <w:tcW w:w="340" w:type="dxa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совершеннолетнего члена семьи)</w:t>
            </w:r>
          </w:p>
        </w:tc>
        <w:tc>
          <w:tcPr>
            <w:tcW w:w="170" w:type="dxa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961496" w:rsidRDefault="00961496" w:rsidP="009614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4820"/>
        <w:gridCol w:w="170"/>
        <w:gridCol w:w="1814"/>
        <w:gridCol w:w="170"/>
        <w:gridCol w:w="2381"/>
      </w:tblGrid>
      <w:tr w:rsidR="00961496" w:rsidTr="00961496">
        <w:tc>
          <w:tcPr>
            <w:tcW w:w="340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496" w:rsidTr="00961496">
        <w:tc>
          <w:tcPr>
            <w:tcW w:w="340" w:type="dxa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совершеннолетнего члена семьи)</w:t>
            </w:r>
          </w:p>
        </w:tc>
        <w:tc>
          <w:tcPr>
            <w:tcW w:w="170" w:type="dxa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961496" w:rsidRDefault="00961496" w:rsidP="009614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4820"/>
        <w:gridCol w:w="170"/>
        <w:gridCol w:w="1814"/>
        <w:gridCol w:w="170"/>
        <w:gridCol w:w="2381"/>
      </w:tblGrid>
      <w:tr w:rsidR="00961496" w:rsidTr="00961496">
        <w:tc>
          <w:tcPr>
            <w:tcW w:w="340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496" w:rsidTr="00961496">
        <w:tc>
          <w:tcPr>
            <w:tcW w:w="340" w:type="dxa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совершеннолетнего члена семьи)</w:t>
            </w:r>
          </w:p>
        </w:tc>
        <w:tc>
          <w:tcPr>
            <w:tcW w:w="170" w:type="dxa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961496" w:rsidRDefault="00961496" w:rsidP="009614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4820"/>
        <w:gridCol w:w="170"/>
        <w:gridCol w:w="1814"/>
        <w:gridCol w:w="170"/>
        <w:gridCol w:w="2381"/>
      </w:tblGrid>
      <w:tr w:rsidR="00961496" w:rsidTr="00961496">
        <w:tc>
          <w:tcPr>
            <w:tcW w:w="340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496" w:rsidTr="00961496">
        <w:tc>
          <w:tcPr>
            <w:tcW w:w="340" w:type="dxa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совершеннолетнего члена семьи)</w:t>
            </w:r>
          </w:p>
        </w:tc>
        <w:tc>
          <w:tcPr>
            <w:tcW w:w="170" w:type="dxa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961496" w:rsidRDefault="00961496" w:rsidP="00961496">
      <w:pPr>
        <w:autoSpaceDE w:val="0"/>
        <w:autoSpaceDN w:val="0"/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961496" w:rsidRDefault="00961496" w:rsidP="00961496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61496" w:rsidRDefault="00961496" w:rsidP="009614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961496" w:rsidRDefault="00961496" w:rsidP="00961496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61496" w:rsidRDefault="00961496" w:rsidP="009614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961496" w:rsidRDefault="00961496" w:rsidP="00961496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61496" w:rsidRDefault="00961496" w:rsidP="009614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961496" w:rsidRDefault="00961496" w:rsidP="00961496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61496" w:rsidRDefault="00961496" w:rsidP="009614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 документа, кем и когда выдан)</w:t>
      </w:r>
    </w:p>
    <w:p w:rsidR="00961496" w:rsidRDefault="00961496" w:rsidP="00961496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согласно перечню документы приняты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961496" w:rsidTr="00961496">
        <w:tc>
          <w:tcPr>
            <w:tcW w:w="187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61496" w:rsidRDefault="00961496" w:rsidP="009614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170"/>
        <w:gridCol w:w="2892"/>
        <w:gridCol w:w="170"/>
        <w:gridCol w:w="2608"/>
      </w:tblGrid>
      <w:tr w:rsidR="00961496" w:rsidTr="00961496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1496" w:rsidRDefault="00961496">
            <w:pPr>
              <w:tabs>
                <w:tab w:val="left" w:pos="15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496" w:rsidTr="00961496">
        <w:tc>
          <w:tcPr>
            <w:tcW w:w="3856" w:type="dxa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170" w:type="dxa"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hideMark/>
          </w:tcPr>
          <w:p w:rsidR="00961496" w:rsidRDefault="009614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61496" w:rsidRDefault="00961496" w:rsidP="009614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B0" w:rsidRDefault="006252B0" w:rsidP="009614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496" w:rsidRDefault="00961496" w:rsidP="00961496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61496" w:rsidRDefault="00961496" w:rsidP="00961496">
      <w:pPr>
        <w:spacing w:after="1" w:line="28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61496" w:rsidRDefault="00961496" w:rsidP="00961496">
      <w:pPr>
        <w:spacing w:after="1" w:line="28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61496" w:rsidRDefault="00961496" w:rsidP="00961496">
      <w:pPr>
        <w:spacing w:after="1" w:line="28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 социальных выплат</w:t>
      </w:r>
    </w:p>
    <w:p w:rsidR="00961496" w:rsidRDefault="00961496" w:rsidP="00961496">
      <w:pPr>
        <w:spacing w:after="1" w:line="28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молодым семьям на приобретение</w:t>
      </w:r>
    </w:p>
    <w:p w:rsidR="00961496" w:rsidRDefault="00961496" w:rsidP="00961496">
      <w:pPr>
        <w:spacing w:after="1" w:line="28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(строительство) жилья»</w:t>
      </w:r>
    </w:p>
    <w:p w:rsidR="00961496" w:rsidRDefault="00961496" w:rsidP="00961496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29"/>
      <w:bookmarkEnd w:id="11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961496" w:rsidRDefault="00961496" w:rsidP="00961496">
      <w:pPr>
        <w:spacing w:after="1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61496" w:rsidRDefault="00961496" w:rsidP="00961496">
      <w:pPr>
        <w:spacing w:after="1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 СОЦИАЛЬНЫХ ВЫПЛАТ МОЛОДЫМ СЕМЬЯМ</w:t>
      </w:r>
    </w:p>
    <w:p w:rsidR="00961496" w:rsidRDefault="00961496" w:rsidP="00961496">
      <w:pPr>
        <w:spacing w:after="1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(СТРОИТЕЛЬСТВО) ЖИЛЬЯ»</w:t>
      </w:r>
    </w:p>
    <w:p w:rsidR="00961496" w:rsidRDefault="00961496" w:rsidP="00961496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R="00961496" w:rsidTr="0096149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6" w:rsidRDefault="00961496">
            <w:pPr>
              <w:spacing w:after="1" w:line="280" w:lineRule="atLeast"/>
              <w:jc w:val="both"/>
              <w:rPr>
                <w:sz w:val="24"/>
                <w:szCs w:val="24"/>
              </w:rPr>
            </w:pPr>
          </w:p>
          <w:p w:rsidR="00961496" w:rsidRDefault="00961496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заявителей о необходимости предоставления </w:t>
            </w:r>
          </w:p>
          <w:p w:rsidR="00961496" w:rsidRDefault="00961496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 и документов</w:t>
            </w:r>
          </w:p>
          <w:p w:rsidR="00961496" w:rsidRDefault="00961496">
            <w:pPr>
              <w:spacing w:after="1" w:line="280" w:lineRule="atLeast"/>
              <w:jc w:val="both"/>
              <w:rPr>
                <w:sz w:val="24"/>
                <w:szCs w:val="24"/>
              </w:rPr>
            </w:pPr>
          </w:p>
        </w:tc>
      </w:tr>
    </w:tbl>
    <w:p w:rsidR="00961496" w:rsidRDefault="00961496" w:rsidP="00961496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Style w:val="a4"/>
        <w:tblW w:w="0" w:type="auto"/>
        <w:tblInd w:w="67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R="00961496" w:rsidTr="0096149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6" w:rsidRDefault="00961496">
            <w:pPr>
              <w:spacing w:after="1" w:line="280" w:lineRule="atLeast"/>
              <w:jc w:val="both"/>
              <w:rPr>
                <w:sz w:val="24"/>
                <w:szCs w:val="24"/>
              </w:rPr>
            </w:pPr>
          </w:p>
          <w:p w:rsidR="00961496" w:rsidRDefault="00961496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обращение заявителя (его представителя)</w:t>
            </w:r>
          </w:p>
          <w:p w:rsidR="00961496" w:rsidRDefault="00961496">
            <w:pPr>
              <w:spacing w:after="1" w:line="280" w:lineRule="atLeast"/>
              <w:jc w:val="both"/>
              <w:rPr>
                <w:sz w:val="24"/>
                <w:szCs w:val="24"/>
              </w:rPr>
            </w:pPr>
          </w:p>
        </w:tc>
      </w:tr>
    </w:tbl>
    <w:p w:rsidR="00961496" w:rsidRDefault="00961496" w:rsidP="00961496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Style w:val="a4"/>
        <w:tblW w:w="0" w:type="auto"/>
        <w:tblInd w:w="67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R="00961496" w:rsidTr="0096149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96" w:rsidRDefault="00961496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заявления и представленных документов,</w:t>
            </w:r>
          </w:p>
          <w:p w:rsidR="00961496" w:rsidRDefault="00961496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содержащихся в них сведений</w:t>
            </w:r>
          </w:p>
        </w:tc>
      </w:tr>
    </w:tbl>
    <w:p w:rsidR="00961496" w:rsidRDefault="00961496" w:rsidP="00961496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Style w:val="a4"/>
        <w:tblW w:w="0" w:type="auto"/>
        <w:tblInd w:w="67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R="00961496" w:rsidTr="0096149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96" w:rsidRDefault="00961496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выдаче свидетельства о праве на получение </w:t>
            </w:r>
          </w:p>
          <w:p w:rsidR="00961496" w:rsidRDefault="00961496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социальной выплаты на приобретение жилого помещения </w:t>
            </w:r>
          </w:p>
          <w:p w:rsidR="00961496" w:rsidRDefault="00961496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строительство индивидуального жилого дома</w:t>
            </w:r>
          </w:p>
        </w:tc>
      </w:tr>
    </w:tbl>
    <w:p w:rsidR="00961496" w:rsidRDefault="00961496" w:rsidP="00961496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\/</w:t>
      </w:r>
    </w:p>
    <w:p w:rsidR="00961496" w:rsidRDefault="00961496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┌────────────────────────────────┐</w:t>
      </w:r>
    </w:p>
    <w:p w:rsidR="00961496" w:rsidRDefault="00961496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нет                                                                                        да</w:t>
      </w:r>
    </w:p>
    <w:tbl>
      <w:tblPr>
        <w:tblStyle w:val="a4"/>
        <w:tblW w:w="0" w:type="auto"/>
        <w:tblInd w:w="675" w:type="dxa"/>
        <w:tblLook w:val="04A0"/>
      </w:tblPr>
      <w:tblGrid>
        <w:gridCol w:w="3119"/>
        <w:gridCol w:w="1559"/>
        <w:gridCol w:w="3969"/>
      </w:tblGrid>
      <w:tr w:rsidR="00961496" w:rsidTr="0096149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96" w:rsidRDefault="00961496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направление письма об отказе в выдаче свидетельства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496" w:rsidRDefault="00961496">
            <w:pPr>
              <w:spacing w:after="1"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96" w:rsidRDefault="00961496">
            <w:pPr>
              <w:spacing w:after="1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свидетельства о праве на получение социальной выплаты, вручение свидетельства</w:t>
            </w:r>
          </w:p>
        </w:tc>
      </w:tr>
    </w:tbl>
    <w:p w:rsidR="00961496" w:rsidRDefault="00961496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61496" w:rsidRDefault="00961496" w:rsidP="00961496">
      <w:pPr>
        <w:spacing w:after="1" w:line="28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61496" w:rsidRDefault="00961496" w:rsidP="00961496">
      <w:pPr>
        <w:spacing w:after="1" w:line="28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61496" w:rsidRDefault="00961496" w:rsidP="00961496">
      <w:pPr>
        <w:spacing w:after="1" w:line="28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 социальных выплат</w:t>
      </w:r>
    </w:p>
    <w:p w:rsidR="00961496" w:rsidRDefault="00961496" w:rsidP="00961496">
      <w:pPr>
        <w:spacing w:after="1" w:line="28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молодым семьям на приобретение</w:t>
      </w:r>
    </w:p>
    <w:p w:rsidR="00961496" w:rsidRDefault="00961496" w:rsidP="00961496">
      <w:pPr>
        <w:spacing w:after="1" w:line="28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(строительство) жилья»</w:t>
      </w:r>
    </w:p>
    <w:p w:rsidR="00961496" w:rsidRDefault="00961496" w:rsidP="00961496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Администрацию </w:t>
      </w:r>
    </w:p>
    <w:p w:rsidR="00961496" w:rsidRDefault="00961496" w:rsidP="00961496">
      <w:pPr>
        <w:spacing w:after="1" w:line="2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Мниципального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   </w:t>
      </w:r>
    </w:p>
    <w:p w:rsidR="00961496" w:rsidRDefault="00961496" w:rsidP="00961496">
      <w:pPr>
        <w:spacing w:after="1" w:line="2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Красноуфимский округ</w:t>
      </w:r>
    </w:p>
    <w:p w:rsidR="00961496" w:rsidRDefault="00961496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гражданин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</w:t>
      </w:r>
    </w:p>
    <w:p w:rsidR="00961496" w:rsidRDefault="00961496" w:rsidP="00961496">
      <w:pPr>
        <w:spacing w:after="1" w:line="2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61496" w:rsidRDefault="00961496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(фамилия, имя и отчество)</w:t>
      </w:r>
    </w:p>
    <w:p w:rsidR="00961496" w:rsidRDefault="00961496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99A">
        <w:rPr>
          <w:rFonts w:ascii="Times New Roman" w:hAnsi="Times New Roman" w:cs="Times New Roman"/>
          <w:sz w:val="24"/>
          <w:szCs w:val="24"/>
        </w:rPr>
        <w:t xml:space="preserve">Серия, </w:t>
      </w:r>
      <w:r>
        <w:rPr>
          <w:rFonts w:ascii="Times New Roman" w:hAnsi="Times New Roman" w:cs="Times New Roman"/>
          <w:sz w:val="24"/>
          <w:szCs w:val="24"/>
        </w:rPr>
        <w:t xml:space="preserve">Номер,  основного документа, </w:t>
      </w:r>
    </w:p>
    <w:p w:rsidR="00961496" w:rsidRDefault="00961496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удостоверяющего его личность, </w:t>
      </w:r>
    </w:p>
    <w:p w:rsidR="00961496" w:rsidRDefault="00961496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 о дате выдачи указанного</w:t>
      </w:r>
    </w:p>
    <w:p w:rsidR="00961496" w:rsidRDefault="00961496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документа и выдавшем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органе</w:t>
      </w:r>
      <w:proofErr w:type="gramEnd"/>
    </w:p>
    <w:p w:rsidR="00961496" w:rsidRDefault="00961496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_______________________________,</w:t>
      </w:r>
    </w:p>
    <w:p w:rsidR="003C699A" w:rsidRDefault="003C699A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961496" w:rsidRDefault="00961496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</w:t>
      </w:r>
    </w:p>
    <w:p w:rsidR="00961496" w:rsidRDefault="00961496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961496" w:rsidRDefault="00961496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484"/>
      <w:bookmarkEnd w:id="12"/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61496" w:rsidRDefault="00961496" w:rsidP="00961496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61496" w:rsidRDefault="00961496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961496" w:rsidRDefault="00961496" w:rsidP="00961496">
      <w:pPr>
        <w:spacing w:after="1" w:line="2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961496" w:rsidRDefault="00961496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даю   согласие   Администрации   </w:t>
      </w:r>
      <w:r w:rsidR="003C699A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>
        <w:rPr>
          <w:rFonts w:ascii="Times New Roman" w:hAnsi="Times New Roman" w:cs="Times New Roman"/>
          <w:sz w:val="24"/>
          <w:szCs w:val="24"/>
        </w:rPr>
        <w:t xml:space="preserve">,  органам исполнительной    власти    Свердловской   области,   федеральным   органам исполнительной  власти  в  соответствии со </w:t>
      </w:r>
      <w:hyperlink r:id="rId17" w:history="1">
        <w:r>
          <w:rPr>
            <w:rStyle w:val="ac"/>
            <w:rFonts w:ascii="Times New Roman" w:hAnsi="Times New Roman" w:cs="Times New Roman"/>
            <w:sz w:val="24"/>
            <w:szCs w:val="24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 данных»  на  автоматизированную,  а  также  без использования средств  автоматизации  обработку  моих  персональных  данных, персональных данных  о  членах  моей  семьи  в целях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 мероприятии «Обеспечение жильем молодых семей» государственной программы Российской Федерации «Обеспечение доступным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 а  именно на совершение действий, предусмотренных </w:t>
      </w:r>
      <w:hyperlink r:id="rId18" w:history="1">
        <w:r>
          <w:rPr>
            <w:rStyle w:val="ac"/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данных», со сведениями, представленными мной в Администрацию </w:t>
      </w:r>
      <w:r w:rsidR="003C699A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указанной подпрограмме.</w:t>
      </w:r>
    </w:p>
    <w:p w:rsidR="00961496" w:rsidRDefault="00961496" w:rsidP="00961496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61496" w:rsidRDefault="00961496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___________________________________ ___________________</w:t>
      </w:r>
    </w:p>
    <w:p w:rsidR="00961496" w:rsidRDefault="00961496" w:rsidP="0096149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(подпись)                            (расшифровка подписи)                                (дата)</w:t>
      </w:r>
    </w:p>
    <w:p w:rsidR="00961496" w:rsidRDefault="00961496" w:rsidP="00961496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96149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1496" w:rsidRDefault="00961496" w:rsidP="00A5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61496" w:rsidSect="00522697">
      <w:headerReference w:type="default" r:id="rId19"/>
      <w:headerReference w:type="first" r:id="rId20"/>
      <w:pgSz w:w="11905" w:h="16838"/>
      <w:pgMar w:top="1134" w:right="851" w:bottom="1134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67" w:rsidRDefault="00E80067" w:rsidP="006B259C">
      <w:pPr>
        <w:spacing w:after="0" w:line="240" w:lineRule="auto"/>
      </w:pPr>
      <w:r>
        <w:separator/>
      </w:r>
    </w:p>
  </w:endnote>
  <w:endnote w:type="continuationSeparator" w:id="1">
    <w:p w:rsidR="00E80067" w:rsidRDefault="00E80067" w:rsidP="006B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67" w:rsidRDefault="00E80067" w:rsidP="006B259C">
      <w:pPr>
        <w:spacing w:after="0" w:line="240" w:lineRule="auto"/>
      </w:pPr>
      <w:r>
        <w:separator/>
      </w:r>
    </w:p>
  </w:footnote>
  <w:footnote w:type="continuationSeparator" w:id="1">
    <w:p w:rsidR="00E80067" w:rsidRDefault="00E80067" w:rsidP="006B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381516"/>
      <w:docPartObj>
        <w:docPartGallery w:val="Page Numbers (Top of Page)"/>
        <w:docPartUnique/>
      </w:docPartObj>
    </w:sdtPr>
    <w:sdtContent>
      <w:p w:rsidR="00901DCA" w:rsidRDefault="008B18D0">
        <w:pPr>
          <w:pStyle w:val="a7"/>
          <w:jc w:val="center"/>
        </w:pPr>
        <w:r>
          <w:fldChar w:fldCharType="begin"/>
        </w:r>
        <w:r w:rsidR="00901DCA">
          <w:instrText>PAGE   \* MERGEFORMAT</w:instrText>
        </w:r>
        <w:r>
          <w:fldChar w:fldCharType="separate"/>
        </w:r>
        <w:r w:rsidR="006252B0">
          <w:rPr>
            <w:noProof/>
          </w:rPr>
          <w:t>21</w:t>
        </w:r>
        <w:r>
          <w:fldChar w:fldCharType="end"/>
        </w:r>
      </w:p>
    </w:sdtContent>
  </w:sdt>
  <w:p w:rsidR="00901DCA" w:rsidRDefault="00901D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CA" w:rsidRDefault="00901DCA" w:rsidP="00F73373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15ED3"/>
    <w:multiLevelType w:val="hybridMultilevel"/>
    <w:tmpl w:val="70A25FAE"/>
    <w:lvl w:ilvl="0" w:tplc="B0F40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C6F43"/>
    <w:rsid w:val="000025F6"/>
    <w:rsid w:val="00007C93"/>
    <w:rsid w:val="00010E8C"/>
    <w:rsid w:val="00013D67"/>
    <w:rsid w:val="000159FD"/>
    <w:rsid w:val="000178C0"/>
    <w:rsid w:val="00021F6F"/>
    <w:rsid w:val="00025E51"/>
    <w:rsid w:val="000334C0"/>
    <w:rsid w:val="00041120"/>
    <w:rsid w:val="000423E3"/>
    <w:rsid w:val="0004382F"/>
    <w:rsid w:val="00047E6F"/>
    <w:rsid w:val="00055025"/>
    <w:rsid w:val="00055CBA"/>
    <w:rsid w:val="000633FB"/>
    <w:rsid w:val="00064E0F"/>
    <w:rsid w:val="00065A07"/>
    <w:rsid w:val="000723F0"/>
    <w:rsid w:val="00073177"/>
    <w:rsid w:val="00074F23"/>
    <w:rsid w:val="00075876"/>
    <w:rsid w:val="00080688"/>
    <w:rsid w:val="00081044"/>
    <w:rsid w:val="000814A2"/>
    <w:rsid w:val="00084FB8"/>
    <w:rsid w:val="000852C7"/>
    <w:rsid w:val="00092BA2"/>
    <w:rsid w:val="00092EAC"/>
    <w:rsid w:val="00094F6B"/>
    <w:rsid w:val="000A6CD6"/>
    <w:rsid w:val="000A6E8A"/>
    <w:rsid w:val="000C0246"/>
    <w:rsid w:val="000C0779"/>
    <w:rsid w:val="000C2CAC"/>
    <w:rsid w:val="000C2DF1"/>
    <w:rsid w:val="000C6B7A"/>
    <w:rsid w:val="000D1585"/>
    <w:rsid w:val="000D3C95"/>
    <w:rsid w:val="000D6C39"/>
    <w:rsid w:val="000D7FBA"/>
    <w:rsid w:val="000E7151"/>
    <w:rsid w:val="000F0292"/>
    <w:rsid w:val="000F063A"/>
    <w:rsid w:val="000F4380"/>
    <w:rsid w:val="000F5D4C"/>
    <w:rsid w:val="0010020C"/>
    <w:rsid w:val="00104BE8"/>
    <w:rsid w:val="00106690"/>
    <w:rsid w:val="00110960"/>
    <w:rsid w:val="00111B57"/>
    <w:rsid w:val="00111CBB"/>
    <w:rsid w:val="00112104"/>
    <w:rsid w:val="0011628B"/>
    <w:rsid w:val="001220C0"/>
    <w:rsid w:val="00125EA2"/>
    <w:rsid w:val="0012693E"/>
    <w:rsid w:val="0013180B"/>
    <w:rsid w:val="00132E56"/>
    <w:rsid w:val="00133353"/>
    <w:rsid w:val="00134484"/>
    <w:rsid w:val="001438D7"/>
    <w:rsid w:val="00147826"/>
    <w:rsid w:val="00151848"/>
    <w:rsid w:val="001565CF"/>
    <w:rsid w:val="0016392D"/>
    <w:rsid w:val="00166049"/>
    <w:rsid w:val="001672EA"/>
    <w:rsid w:val="00171173"/>
    <w:rsid w:val="00171C4C"/>
    <w:rsid w:val="00174DD9"/>
    <w:rsid w:val="00175FA9"/>
    <w:rsid w:val="00180E1B"/>
    <w:rsid w:val="00181781"/>
    <w:rsid w:val="00190678"/>
    <w:rsid w:val="00190E61"/>
    <w:rsid w:val="00192815"/>
    <w:rsid w:val="00195C1B"/>
    <w:rsid w:val="00196F2A"/>
    <w:rsid w:val="00197912"/>
    <w:rsid w:val="001A017C"/>
    <w:rsid w:val="001A1048"/>
    <w:rsid w:val="001A18B7"/>
    <w:rsid w:val="001A331E"/>
    <w:rsid w:val="001C324E"/>
    <w:rsid w:val="001C4268"/>
    <w:rsid w:val="001C61BD"/>
    <w:rsid w:val="001D2F39"/>
    <w:rsid w:val="001D66F8"/>
    <w:rsid w:val="001D70A0"/>
    <w:rsid w:val="001D780B"/>
    <w:rsid w:val="001E0335"/>
    <w:rsid w:val="001E2979"/>
    <w:rsid w:val="001F1735"/>
    <w:rsid w:val="001F223B"/>
    <w:rsid w:val="001F2329"/>
    <w:rsid w:val="001F3A31"/>
    <w:rsid w:val="001F6A6B"/>
    <w:rsid w:val="001F6AFB"/>
    <w:rsid w:val="002004B9"/>
    <w:rsid w:val="0020088E"/>
    <w:rsid w:val="00204656"/>
    <w:rsid w:val="00204E3C"/>
    <w:rsid w:val="00210878"/>
    <w:rsid w:val="00212886"/>
    <w:rsid w:val="002221A7"/>
    <w:rsid w:val="00222F3B"/>
    <w:rsid w:val="00223824"/>
    <w:rsid w:val="002334A2"/>
    <w:rsid w:val="00236E5E"/>
    <w:rsid w:val="00237AD2"/>
    <w:rsid w:val="00240368"/>
    <w:rsid w:val="00245230"/>
    <w:rsid w:val="002460B8"/>
    <w:rsid w:val="00251868"/>
    <w:rsid w:val="00253F9F"/>
    <w:rsid w:val="00257D11"/>
    <w:rsid w:val="00261823"/>
    <w:rsid w:val="00264989"/>
    <w:rsid w:val="00264C36"/>
    <w:rsid w:val="0026615A"/>
    <w:rsid w:val="00275B85"/>
    <w:rsid w:val="00284B7E"/>
    <w:rsid w:val="002878A7"/>
    <w:rsid w:val="00292D4F"/>
    <w:rsid w:val="002952E9"/>
    <w:rsid w:val="00295D4D"/>
    <w:rsid w:val="002A278D"/>
    <w:rsid w:val="002A37A7"/>
    <w:rsid w:val="002A4652"/>
    <w:rsid w:val="002A4826"/>
    <w:rsid w:val="002A5CBD"/>
    <w:rsid w:val="002A6633"/>
    <w:rsid w:val="002A69B5"/>
    <w:rsid w:val="002B58DA"/>
    <w:rsid w:val="002B7C67"/>
    <w:rsid w:val="002C3F40"/>
    <w:rsid w:val="002C4F28"/>
    <w:rsid w:val="002C6FC5"/>
    <w:rsid w:val="002D196A"/>
    <w:rsid w:val="002D1C65"/>
    <w:rsid w:val="002D3D5C"/>
    <w:rsid w:val="002D4A1C"/>
    <w:rsid w:val="002D58B5"/>
    <w:rsid w:val="002E15BE"/>
    <w:rsid w:val="002E1A42"/>
    <w:rsid w:val="002E1A44"/>
    <w:rsid w:val="002E1A83"/>
    <w:rsid w:val="002E2638"/>
    <w:rsid w:val="002E39F5"/>
    <w:rsid w:val="002E65AD"/>
    <w:rsid w:val="002F2167"/>
    <w:rsid w:val="002F443A"/>
    <w:rsid w:val="002F52D5"/>
    <w:rsid w:val="002F662A"/>
    <w:rsid w:val="003042FC"/>
    <w:rsid w:val="00313BFB"/>
    <w:rsid w:val="0031500E"/>
    <w:rsid w:val="00315A11"/>
    <w:rsid w:val="003174D1"/>
    <w:rsid w:val="00321135"/>
    <w:rsid w:val="00323697"/>
    <w:rsid w:val="00331293"/>
    <w:rsid w:val="00342DE0"/>
    <w:rsid w:val="0034526A"/>
    <w:rsid w:val="003471B1"/>
    <w:rsid w:val="00350C08"/>
    <w:rsid w:val="00351BE4"/>
    <w:rsid w:val="00352E63"/>
    <w:rsid w:val="00353245"/>
    <w:rsid w:val="003547D0"/>
    <w:rsid w:val="00360862"/>
    <w:rsid w:val="003612BC"/>
    <w:rsid w:val="00370D35"/>
    <w:rsid w:val="00371DEB"/>
    <w:rsid w:val="003733CA"/>
    <w:rsid w:val="003741A1"/>
    <w:rsid w:val="00383A5B"/>
    <w:rsid w:val="00391A61"/>
    <w:rsid w:val="00392ED7"/>
    <w:rsid w:val="003934E6"/>
    <w:rsid w:val="00395A47"/>
    <w:rsid w:val="003A18CA"/>
    <w:rsid w:val="003A726D"/>
    <w:rsid w:val="003B001F"/>
    <w:rsid w:val="003B4136"/>
    <w:rsid w:val="003B6C65"/>
    <w:rsid w:val="003C126B"/>
    <w:rsid w:val="003C1D2D"/>
    <w:rsid w:val="003C2C69"/>
    <w:rsid w:val="003C4FA0"/>
    <w:rsid w:val="003C6850"/>
    <w:rsid w:val="003C699A"/>
    <w:rsid w:val="003C6AC5"/>
    <w:rsid w:val="003D3726"/>
    <w:rsid w:val="003D47FF"/>
    <w:rsid w:val="003D6DE4"/>
    <w:rsid w:val="003E43BB"/>
    <w:rsid w:val="003E6559"/>
    <w:rsid w:val="003F5264"/>
    <w:rsid w:val="004015D6"/>
    <w:rsid w:val="00406C8F"/>
    <w:rsid w:val="004076D9"/>
    <w:rsid w:val="004102DF"/>
    <w:rsid w:val="00412907"/>
    <w:rsid w:val="00412E6C"/>
    <w:rsid w:val="004131FD"/>
    <w:rsid w:val="00413C5C"/>
    <w:rsid w:val="00415751"/>
    <w:rsid w:val="00417FE3"/>
    <w:rsid w:val="00420E08"/>
    <w:rsid w:val="004242B0"/>
    <w:rsid w:val="004263C4"/>
    <w:rsid w:val="00431D20"/>
    <w:rsid w:val="00431F56"/>
    <w:rsid w:val="004360AC"/>
    <w:rsid w:val="00446654"/>
    <w:rsid w:val="00447F85"/>
    <w:rsid w:val="00452BD0"/>
    <w:rsid w:val="004536D3"/>
    <w:rsid w:val="004560D2"/>
    <w:rsid w:val="00456302"/>
    <w:rsid w:val="00461E4E"/>
    <w:rsid w:val="00463B99"/>
    <w:rsid w:val="0046482A"/>
    <w:rsid w:val="004675CF"/>
    <w:rsid w:val="004718CB"/>
    <w:rsid w:val="004719EE"/>
    <w:rsid w:val="004809E8"/>
    <w:rsid w:val="00493241"/>
    <w:rsid w:val="004A0CBC"/>
    <w:rsid w:val="004A5A82"/>
    <w:rsid w:val="004B02D7"/>
    <w:rsid w:val="004B66D4"/>
    <w:rsid w:val="004C3EE0"/>
    <w:rsid w:val="004C4464"/>
    <w:rsid w:val="004C5D86"/>
    <w:rsid w:val="004C67C3"/>
    <w:rsid w:val="004C7A88"/>
    <w:rsid w:val="004D0752"/>
    <w:rsid w:val="004D1330"/>
    <w:rsid w:val="004D704A"/>
    <w:rsid w:val="004E0C24"/>
    <w:rsid w:val="004E3890"/>
    <w:rsid w:val="004E4449"/>
    <w:rsid w:val="004E4470"/>
    <w:rsid w:val="00505A90"/>
    <w:rsid w:val="005071A5"/>
    <w:rsid w:val="00507C7D"/>
    <w:rsid w:val="00517364"/>
    <w:rsid w:val="00522697"/>
    <w:rsid w:val="00525FAB"/>
    <w:rsid w:val="005307CF"/>
    <w:rsid w:val="005318BB"/>
    <w:rsid w:val="00533725"/>
    <w:rsid w:val="00543E7F"/>
    <w:rsid w:val="00545B9E"/>
    <w:rsid w:val="00547057"/>
    <w:rsid w:val="00551E39"/>
    <w:rsid w:val="005553D7"/>
    <w:rsid w:val="00564430"/>
    <w:rsid w:val="00564C6F"/>
    <w:rsid w:val="0056587F"/>
    <w:rsid w:val="00566FD4"/>
    <w:rsid w:val="0059401C"/>
    <w:rsid w:val="00596483"/>
    <w:rsid w:val="005A14A7"/>
    <w:rsid w:val="005A32CF"/>
    <w:rsid w:val="005A3E16"/>
    <w:rsid w:val="005B054D"/>
    <w:rsid w:val="005B3437"/>
    <w:rsid w:val="005B3999"/>
    <w:rsid w:val="005B529E"/>
    <w:rsid w:val="005B69A3"/>
    <w:rsid w:val="005C3826"/>
    <w:rsid w:val="005D13D4"/>
    <w:rsid w:val="005E1508"/>
    <w:rsid w:val="005E38D0"/>
    <w:rsid w:val="005E39E7"/>
    <w:rsid w:val="005E3F74"/>
    <w:rsid w:val="005F0319"/>
    <w:rsid w:val="005F4271"/>
    <w:rsid w:val="006000D6"/>
    <w:rsid w:val="00604BC1"/>
    <w:rsid w:val="00607257"/>
    <w:rsid w:val="00607E8D"/>
    <w:rsid w:val="00610FFB"/>
    <w:rsid w:val="00611C27"/>
    <w:rsid w:val="00613326"/>
    <w:rsid w:val="006252B0"/>
    <w:rsid w:val="00634241"/>
    <w:rsid w:val="006354BA"/>
    <w:rsid w:val="00641842"/>
    <w:rsid w:val="00643EBE"/>
    <w:rsid w:val="00645728"/>
    <w:rsid w:val="00645898"/>
    <w:rsid w:val="0064657F"/>
    <w:rsid w:val="006505E5"/>
    <w:rsid w:val="00650C1E"/>
    <w:rsid w:val="00651AA2"/>
    <w:rsid w:val="00652164"/>
    <w:rsid w:val="00654D1B"/>
    <w:rsid w:val="00657F74"/>
    <w:rsid w:val="0066009C"/>
    <w:rsid w:val="00672AF2"/>
    <w:rsid w:val="00673859"/>
    <w:rsid w:val="00675987"/>
    <w:rsid w:val="00682582"/>
    <w:rsid w:val="006826CB"/>
    <w:rsid w:val="00683C00"/>
    <w:rsid w:val="00685F94"/>
    <w:rsid w:val="00691BBE"/>
    <w:rsid w:val="0069407E"/>
    <w:rsid w:val="00695247"/>
    <w:rsid w:val="00697379"/>
    <w:rsid w:val="006A0CF1"/>
    <w:rsid w:val="006A200C"/>
    <w:rsid w:val="006A26CB"/>
    <w:rsid w:val="006B259C"/>
    <w:rsid w:val="006B3002"/>
    <w:rsid w:val="006C0347"/>
    <w:rsid w:val="006C1C40"/>
    <w:rsid w:val="006C5CBA"/>
    <w:rsid w:val="006D161C"/>
    <w:rsid w:val="006D6EFE"/>
    <w:rsid w:val="006E3034"/>
    <w:rsid w:val="006E5703"/>
    <w:rsid w:val="006F13CE"/>
    <w:rsid w:val="006F5362"/>
    <w:rsid w:val="006F5ACB"/>
    <w:rsid w:val="006F5F10"/>
    <w:rsid w:val="007033E9"/>
    <w:rsid w:val="00703F13"/>
    <w:rsid w:val="00704B0F"/>
    <w:rsid w:val="00710465"/>
    <w:rsid w:val="0071352E"/>
    <w:rsid w:val="0071479A"/>
    <w:rsid w:val="007149DC"/>
    <w:rsid w:val="007170A8"/>
    <w:rsid w:val="007210DA"/>
    <w:rsid w:val="00724B2F"/>
    <w:rsid w:val="00727E2B"/>
    <w:rsid w:val="00733932"/>
    <w:rsid w:val="00735EAB"/>
    <w:rsid w:val="00741366"/>
    <w:rsid w:val="00750691"/>
    <w:rsid w:val="007508D5"/>
    <w:rsid w:val="00751122"/>
    <w:rsid w:val="007567D0"/>
    <w:rsid w:val="00756DEA"/>
    <w:rsid w:val="0075724A"/>
    <w:rsid w:val="00757E11"/>
    <w:rsid w:val="00760019"/>
    <w:rsid w:val="00763A9A"/>
    <w:rsid w:val="00765B33"/>
    <w:rsid w:val="00765E78"/>
    <w:rsid w:val="0077078B"/>
    <w:rsid w:val="007772F6"/>
    <w:rsid w:val="00783CC4"/>
    <w:rsid w:val="00783F51"/>
    <w:rsid w:val="00784128"/>
    <w:rsid w:val="007868E9"/>
    <w:rsid w:val="007871E9"/>
    <w:rsid w:val="0079465B"/>
    <w:rsid w:val="007947CF"/>
    <w:rsid w:val="007A076B"/>
    <w:rsid w:val="007A1944"/>
    <w:rsid w:val="007A2A56"/>
    <w:rsid w:val="007A3FEA"/>
    <w:rsid w:val="007A5275"/>
    <w:rsid w:val="007B0C67"/>
    <w:rsid w:val="007C0B36"/>
    <w:rsid w:val="007C1BCC"/>
    <w:rsid w:val="007C54A5"/>
    <w:rsid w:val="007C6EA3"/>
    <w:rsid w:val="007D07AF"/>
    <w:rsid w:val="007E318E"/>
    <w:rsid w:val="007E56CF"/>
    <w:rsid w:val="007E6E9A"/>
    <w:rsid w:val="007E7119"/>
    <w:rsid w:val="007E718C"/>
    <w:rsid w:val="007F4503"/>
    <w:rsid w:val="007F4BE3"/>
    <w:rsid w:val="0080468E"/>
    <w:rsid w:val="008079E8"/>
    <w:rsid w:val="00810327"/>
    <w:rsid w:val="00811238"/>
    <w:rsid w:val="0081218C"/>
    <w:rsid w:val="00820370"/>
    <w:rsid w:val="00820BE4"/>
    <w:rsid w:val="00827C39"/>
    <w:rsid w:val="00827DAF"/>
    <w:rsid w:val="008335F1"/>
    <w:rsid w:val="008338DD"/>
    <w:rsid w:val="00840A8C"/>
    <w:rsid w:val="00844B9C"/>
    <w:rsid w:val="00845724"/>
    <w:rsid w:val="008523C4"/>
    <w:rsid w:val="00853869"/>
    <w:rsid w:val="00855146"/>
    <w:rsid w:val="0086310F"/>
    <w:rsid w:val="0086696C"/>
    <w:rsid w:val="00872AED"/>
    <w:rsid w:val="008740D0"/>
    <w:rsid w:val="008834C3"/>
    <w:rsid w:val="0088351D"/>
    <w:rsid w:val="00894563"/>
    <w:rsid w:val="008A191B"/>
    <w:rsid w:val="008B0D00"/>
    <w:rsid w:val="008B13FC"/>
    <w:rsid w:val="008B18D0"/>
    <w:rsid w:val="008B1E3A"/>
    <w:rsid w:val="008C102C"/>
    <w:rsid w:val="008C39C1"/>
    <w:rsid w:val="008C4594"/>
    <w:rsid w:val="008C498E"/>
    <w:rsid w:val="008D10AF"/>
    <w:rsid w:val="008D3233"/>
    <w:rsid w:val="008D7B7A"/>
    <w:rsid w:val="008D7EA8"/>
    <w:rsid w:val="008E30E7"/>
    <w:rsid w:val="008E3481"/>
    <w:rsid w:val="008E49C7"/>
    <w:rsid w:val="008E5203"/>
    <w:rsid w:val="008F01E2"/>
    <w:rsid w:val="008F3596"/>
    <w:rsid w:val="008F4408"/>
    <w:rsid w:val="008F58F1"/>
    <w:rsid w:val="008F7A28"/>
    <w:rsid w:val="00901DCA"/>
    <w:rsid w:val="00904326"/>
    <w:rsid w:val="00913331"/>
    <w:rsid w:val="00913784"/>
    <w:rsid w:val="00914231"/>
    <w:rsid w:val="00917FE2"/>
    <w:rsid w:val="00921D0C"/>
    <w:rsid w:val="0092686E"/>
    <w:rsid w:val="00927AA2"/>
    <w:rsid w:val="009330B6"/>
    <w:rsid w:val="00937702"/>
    <w:rsid w:val="00950FA1"/>
    <w:rsid w:val="00951642"/>
    <w:rsid w:val="00955475"/>
    <w:rsid w:val="009565D2"/>
    <w:rsid w:val="00960296"/>
    <w:rsid w:val="00960411"/>
    <w:rsid w:val="00961496"/>
    <w:rsid w:val="00964058"/>
    <w:rsid w:val="009656ED"/>
    <w:rsid w:val="00965BFD"/>
    <w:rsid w:val="0096772C"/>
    <w:rsid w:val="00970DDE"/>
    <w:rsid w:val="00981F7A"/>
    <w:rsid w:val="0098222C"/>
    <w:rsid w:val="0098232F"/>
    <w:rsid w:val="00982B7B"/>
    <w:rsid w:val="00985F11"/>
    <w:rsid w:val="00987DA8"/>
    <w:rsid w:val="00987F11"/>
    <w:rsid w:val="00996A32"/>
    <w:rsid w:val="009A0A12"/>
    <w:rsid w:val="009A0E43"/>
    <w:rsid w:val="009A2E94"/>
    <w:rsid w:val="009A3A2D"/>
    <w:rsid w:val="009A75A2"/>
    <w:rsid w:val="009A7843"/>
    <w:rsid w:val="009B2237"/>
    <w:rsid w:val="009B5879"/>
    <w:rsid w:val="009B7862"/>
    <w:rsid w:val="009C0B96"/>
    <w:rsid w:val="009C1113"/>
    <w:rsid w:val="009C25CF"/>
    <w:rsid w:val="009C35C1"/>
    <w:rsid w:val="009C4F76"/>
    <w:rsid w:val="009C58B0"/>
    <w:rsid w:val="009C6879"/>
    <w:rsid w:val="009D08F9"/>
    <w:rsid w:val="009D119B"/>
    <w:rsid w:val="009D2373"/>
    <w:rsid w:val="009D5488"/>
    <w:rsid w:val="009D7C7E"/>
    <w:rsid w:val="009E0899"/>
    <w:rsid w:val="009E1E3B"/>
    <w:rsid w:val="009E2A93"/>
    <w:rsid w:val="009E6152"/>
    <w:rsid w:val="009F2BED"/>
    <w:rsid w:val="009F342C"/>
    <w:rsid w:val="00A017D2"/>
    <w:rsid w:val="00A06F5A"/>
    <w:rsid w:val="00A1303F"/>
    <w:rsid w:val="00A14087"/>
    <w:rsid w:val="00A14558"/>
    <w:rsid w:val="00A14FC3"/>
    <w:rsid w:val="00A17069"/>
    <w:rsid w:val="00A22D09"/>
    <w:rsid w:val="00A26357"/>
    <w:rsid w:val="00A30A50"/>
    <w:rsid w:val="00A31176"/>
    <w:rsid w:val="00A31F4A"/>
    <w:rsid w:val="00A35212"/>
    <w:rsid w:val="00A36F81"/>
    <w:rsid w:val="00A42F7F"/>
    <w:rsid w:val="00A5536B"/>
    <w:rsid w:val="00A57558"/>
    <w:rsid w:val="00A6549A"/>
    <w:rsid w:val="00A666BC"/>
    <w:rsid w:val="00A673D0"/>
    <w:rsid w:val="00A676F6"/>
    <w:rsid w:val="00A714E3"/>
    <w:rsid w:val="00A802EB"/>
    <w:rsid w:val="00A804FE"/>
    <w:rsid w:val="00A81A87"/>
    <w:rsid w:val="00A82BCA"/>
    <w:rsid w:val="00A86E8B"/>
    <w:rsid w:val="00A90695"/>
    <w:rsid w:val="00A929C4"/>
    <w:rsid w:val="00AA1FBA"/>
    <w:rsid w:val="00AA2038"/>
    <w:rsid w:val="00AA2F1C"/>
    <w:rsid w:val="00AA43B6"/>
    <w:rsid w:val="00AB1942"/>
    <w:rsid w:val="00AB33BE"/>
    <w:rsid w:val="00AC2F9B"/>
    <w:rsid w:val="00AC6F43"/>
    <w:rsid w:val="00AD3248"/>
    <w:rsid w:val="00AD69E8"/>
    <w:rsid w:val="00AE140C"/>
    <w:rsid w:val="00AE1DC2"/>
    <w:rsid w:val="00AE6B3E"/>
    <w:rsid w:val="00AE7324"/>
    <w:rsid w:val="00AF25B7"/>
    <w:rsid w:val="00AF7B6B"/>
    <w:rsid w:val="00B00A32"/>
    <w:rsid w:val="00B07C17"/>
    <w:rsid w:val="00B07CF2"/>
    <w:rsid w:val="00B16BAC"/>
    <w:rsid w:val="00B20CF3"/>
    <w:rsid w:val="00B2306D"/>
    <w:rsid w:val="00B260B9"/>
    <w:rsid w:val="00B26209"/>
    <w:rsid w:val="00B26586"/>
    <w:rsid w:val="00B349F8"/>
    <w:rsid w:val="00B35621"/>
    <w:rsid w:val="00B41BFA"/>
    <w:rsid w:val="00B432C9"/>
    <w:rsid w:val="00B43938"/>
    <w:rsid w:val="00B43DE1"/>
    <w:rsid w:val="00B44ABC"/>
    <w:rsid w:val="00B47919"/>
    <w:rsid w:val="00B5223A"/>
    <w:rsid w:val="00B52BB0"/>
    <w:rsid w:val="00B52E26"/>
    <w:rsid w:val="00B5358A"/>
    <w:rsid w:val="00B548F3"/>
    <w:rsid w:val="00B56B77"/>
    <w:rsid w:val="00B56E54"/>
    <w:rsid w:val="00B60697"/>
    <w:rsid w:val="00B7143D"/>
    <w:rsid w:val="00B71629"/>
    <w:rsid w:val="00B724F2"/>
    <w:rsid w:val="00B73879"/>
    <w:rsid w:val="00B74608"/>
    <w:rsid w:val="00B74F83"/>
    <w:rsid w:val="00B75E12"/>
    <w:rsid w:val="00B802D9"/>
    <w:rsid w:val="00B80BB5"/>
    <w:rsid w:val="00B8460D"/>
    <w:rsid w:val="00B86EE0"/>
    <w:rsid w:val="00B936F3"/>
    <w:rsid w:val="00B93F5F"/>
    <w:rsid w:val="00B941B4"/>
    <w:rsid w:val="00BA03DE"/>
    <w:rsid w:val="00BA09F0"/>
    <w:rsid w:val="00BA0BC8"/>
    <w:rsid w:val="00BA1EB6"/>
    <w:rsid w:val="00BA4EE4"/>
    <w:rsid w:val="00BA7ABC"/>
    <w:rsid w:val="00BB3472"/>
    <w:rsid w:val="00BC5D37"/>
    <w:rsid w:val="00BD201B"/>
    <w:rsid w:val="00BD408C"/>
    <w:rsid w:val="00BD786D"/>
    <w:rsid w:val="00BE35CB"/>
    <w:rsid w:val="00BE4ADE"/>
    <w:rsid w:val="00BE78CD"/>
    <w:rsid w:val="00BF0600"/>
    <w:rsid w:val="00BF2573"/>
    <w:rsid w:val="00BF2BAE"/>
    <w:rsid w:val="00BF4D44"/>
    <w:rsid w:val="00BF53B1"/>
    <w:rsid w:val="00C07CC9"/>
    <w:rsid w:val="00C120F7"/>
    <w:rsid w:val="00C13E24"/>
    <w:rsid w:val="00C1766F"/>
    <w:rsid w:val="00C31036"/>
    <w:rsid w:val="00C32048"/>
    <w:rsid w:val="00C330B3"/>
    <w:rsid w:val="00C4434D"/>
    <w:rsid w:val="00C52B21"/>
    <w:rsid w:val="00C539C6"/>
    <w:rsid w:val="00C54391"/>
    <w:rsid w:val="00C5721F"/>
    <w:rsid w:val="00C61502"/>
    <w:rsid w:val="00C73324"/>
    <w:rsid w:val="00C7451E"/>
    <w:rsid w:val="00C75B46"/>
    <w:rsid w:val="00C80158"/>
    <w:rsid w:val="00C83AE9"/>
    <w:rsid w:val="00C841D3"/>
    <w:rsid w:val="00C84A92"/>
    <w:rsid w:val="00C87713"/>
    <w:rsid w:val="00C94982"/>
    <w:rsid w:val="00CA734B"/>
    <w:rsid w:val="00CA7F36"/>
    <w:rsid w:val="00CB019F"/>
    <w:rsid w:val="00CB6892"/>
    <w:rsid w:val="00CB7760"/>
    <w:rsid w:val="00CB7885"/>
    <w:rsid w:val="00CC21D6"/>
    <w:rsid w:val="00CC30B4"/>
    <w:rsid w:val="00CC42CE"/>
    <w:rsid w:val="00CC772B"/>
    <w:rsid w:val="00CD1911"/>
    <w:rsid w:val="00CD30A0"/>
    <w:rsid w:val="00CD6060"/>
    <w:rsid w:val="00CD7A6E"/>
    <w:rsid w:val="00CE21C9"/>
    <w:rsid w:val="00CE4A22"/>
    <w:rsid w:val="00D01249"/>
    <w:rsid w:val="00D0412C"/>
    <w:rsid w:val="00D05221"/>
    <w:rsid w:val="00D058D5"/>
    <w:rsid w:val="00D06E64"/>
    <w:rsid w:val="00D07A9A"/>
    <w:rsid w:val="00D10E91"/>
    <w:rsid w:val="00D10FB2"/>
    <w:rsid w:val="00D16123"/>
    <w:rsid w:val="00D172EA"/>
    <w:rsid w:val="00D175F8"/>
    <w:rsid w:val="00D20978"/>
    <w:rsid w:val="00D22DE0"/>
    <w:rsid w:val="00D23CC2"/>
    <w:rsid w:val="00D256AE"/>
    <w:rsid w:val="00D26F4D"/>
    <w:rsid w:val="00D27A39"/>
    <w:rsid w:val="00D30860"/>
    <w:rsid w:val="00D3417B"/>
    <w:rsid w:val="00D34A13"/>
    <w:rsid w:val="00D42AD4"/>
    <w:rsid w:val="00D43DA8"/>
    <w:rsid w:val="00D45909"/>
    <w:rsid w:val="00D45FE9"/>
    <w:rsid w:val="00D654F3"/>
    <w:rsid w:val="00D70BB2"/>
    <w:rsid w:val="00D80F0E"/>
    <w:rsid w:val="00D87141"/>
    <w:rsid w:val="00D9169E"/>
    <w:rsid w:val="00DA0775"/>
    <w:rsid w:val="00DA1951"/>
    <w:rsid w:val="00DA3C23"/>
    <w:rsid w:val="00DA43BD"/>
    <w:rsid w:val="00DA7C05"/>
    <w:rsid w:val="00DB0296"/>
    <w:rsid w:val="00DB0799"/>
    <w:rsid w:val="00DB1F62"/>
    <w:rsid w:val="00DB7BEA"/>
    <w:rsid w:val="00DC00E9"/>
    <w:rsid w:val="00DC0A2B"/>
    <w:rsid w:val="00DC219E"/>
    <w:rsid w:val="00DC4090"/>
    <w:rsid w:val="00DD4E8F"/>
    <w:rsid w:val="00DE29EC"/>
    <w:rsid w:val="00DE2D60"/>
    <w:rsid w:val="00DE3E6F"/>
    <w:rsid w:val="00DE479D"/>
    <w:rsid w:val="00DF6C96"/>
    <w:rsid w:val="00E00B02"/>
    <w:rsid w:val="00E01A29"/>
    <w:rsid w:val="00E04AE3"/>
    <w:rsid w:val="00E17E4A"/>
    <w:rsid w:val="00E21862"/>
    <w:rsid w:val="00E21DB0"/>
    <w:rsid w:val="00E21E76"/>
    <w:rsid w:val="00E324CF"/>
    <w:rsid w:val="00E33FB4"/>
    <w:rsid w:val="00E349A5"/>
    <w:rsid w:val="00E461F0"/>
    <w:rsid w:val="00E52F48"/>
    <w:rsid w:val="00E530E5"/>
    <w:rsid w:val="00E556A8"/>
    <w:rsid w:val="00E64282"/>
    <w:rsid w:val="00E65228"/>
    <w:rsid w:val="00E65DCE"/>
    <w:rsid w:val="00E6642B"/>
    <w:rsid w:val="00E71814"/>
    <w:rsid w:val="00E71E51"/>
    <w:rsid w:val="00E75FB5"/>
    <w:rsid w:val="00E80067"/>
    <w:rsid w:val="00E80569"/>
    <w:rsid w:val="00E810F9"/>
    <w:rsid w:val="00E816F9"/>
    <w:rsid w:val="00E82E9C"/>
    <w:rsid w:val="00E8650A"/>
    <w:rsid w:val="00E86EAD"/>
    <w:rsid w:val="00E87F2A"/>
    <w:rsid w:val="00EA2F0C"/>
    <w:rsid w:val="00EA4ACE"/>
    <w:rsid w:val="00EA51D2"/>
    <w:rsid w:val="00EA6F42"/>
    <w:rsid w:val="00EA75A1"/>
    <w:rsid w:val="00EB0C4C"/>
    <w:rsid w:val="00EB2A00"/>
    <w:rsid w:val="00EB4822"/>
    <w:rsid w:val="00EB587E"/>
    <w:rsid w:val="00EC336E"/>
    <w:rsid w:val="00EC3421"/>
    <w:rsid w:val="00EC3CF4"/>
    <w:rsid w:val="00EC467A"/>
    <w:rsid w:val="00EC75F5"/>
    <w:rsid w:val="00ED17E4"/>
    <w:rsid w:val="00ED1C7C"/>
    <w:rsid w:val="00ED2FBE"/>
    <w:rsid w:val="00ED727A"/>
    <w:rsid w:val="00ED778C"/>
    <w:rsid w:val="00EE0C21"/>
    <w:rsid w:val="00EE4801"/>
    <w:rsid w:val="00EE4D9B"/>
    <w:rsid w:val="00EE6027"/>
    <w:rsid w:val="00EE636B"/>
    <w:rsid w:val="00EE6652"/>
    <w:rsid w:val="00EF03E3"/>
    <w:rsid w:val="00EF4956"/>
    <w:rsid w:val="00EF69F4"/>
    <w:rsid w:val="00EF6C8D"/>
    <w:rsid w:val="00F02BFE"/>
    <w:rsid w:val="00F13017"/>
    <w:rsid w:val="00F13DD3"/>
    <w:rsid w:val="00F15733"/>
    <w:rsid w:val="00F15E04"/>
    <w:rsid w:val="00F2039F"/>
    <w:rsid w:val="00F24BC9"/>
    <w:rsid w:val="00F32DC3"/>
    <w:rsid w:val="00F46853"/>
    <w:rsid w:val="00F47AE1"/>
    <w:rsid w:val="00F54CCF"/>
    <w:rsid w:val="00F56FC1"/>
    <w:rsid w:val="00F6175C"/>
    <w:rsid w:val="00F64226"/>
    <w:rsid w:val="00F73373"/>
    <w:rsid w:val="00F82CE3"/>
    <w:rsid w:val="00F87C27"/>
    <w:rsid w:val="00F9194A"/>
    <w:rsid w:val="00F9325C"/>
    <w:rsid w:val="00F950BF"/>
    <w:rsid w:val="00FA3428"/>
    <w:rsid w:val="00FA368C"/>
    <w:rsid w:val="00FA4447"/>
    <w:rsid w:val="00FA468C"/>
    <w:rsid w:val="00FA7AFE"/>
    <w:rsid w:val="00FA7C5D"/>
    <w:rsid w:val="00FB032F"/>
    <w:rsid w:val="00FB4803"/>
    <w:rsid w:val="00FB5B52"/>
    <w:rsid w:val="00FB6F02"/>
    <w:rsid w:val="00FC2C1B"/>
    <w:rsid w:val="00FC3687"/>
    <w:rsid w:val="00FC5B7E"/>
    <w:rsid w:val="00FD1836"/>
    <w:rsid w:val="00FD4C19"/>
    <w:rsid w:val="00FE3913"/>
    <w:rsid w:val="00FF0623"/>
    <w:rsid w:val="00FF0BD1"/>
    <w:rsid w:val="00FF5B60"/>
    <w:rsid w:val="00FF6681"/>
    <w:rsid w:val="00FF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D0"/>
  </w:style>
  <w:style w:type="paragraph" w:styleId="1">
    <w:name w:val="heading 1"/>
    <w:basedOn w:val="a"/>
    <w:next w:val="a"/>
    <w:link w:val="10"/>
    <w:uiPriority w:val="99"/>
    <w:qFormat/>
    <w:rsid w:val="00436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4360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360AC"/>
    <w:rPr>
      <w:color w:val="106BBE"/>
    </w:rPr>
  </w:style>
  <w:style w:type="paragraph" w:styleId="2">
    <w:name w:val="Body Text Indent 2"/>
    <w:basedOn w:val="a"/>
    <w:link w:val="20"/>
    <w:rsid w:val="00436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0A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3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9C"/>
  </w:style>
  <w:style w:type="paragraph" w:styleId="a9">
    <w:name w:val="footer"/>
    <w:basedOn w:val="a"/>
    <w:link w:val="aa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59C"/>
  </w:style>
  <w:style w:type="paragraph" w:styleId="ab">
    <w:name w:val="List Paragraph"/>
    <w:basedOn w:val="a"/>
    <w:uiPriority w:val="34"/>
    <w:qFormat/>
    <w:rsid w:val="003733CA"/>
    <w:pPr>
      <w:ind w:left="720"/>
      <w:contextualSpacing/>
    </w:pPr>
  </w:style>
  <w:style w:type="paragraph" w:customStyle="1" w:styleId="ConsPlusNormal">
    <w:name w:val="ConsPlusNormal"/>
    <w:rsid w:val="008C3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61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4360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360AC"/>
    <w:rPr>
      <w:color w:val="106BBE"/>
    </w:rPr>
  </w:style>
  <w:style w:type="paragraph" w:styleId="2">
    <w:name w:val="Body Text Indent 2"/>
    <w:basedOn w:val="a"/>
    <w:link w:val="20"/>
    <w:rsid w:val="00436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0A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3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9C"/>
  </w:style>
  <w:style w:type="paragraph" w:styleId="a9">
    <w:name w:val="footer"/>
    <w:basedOn w:val="a"/>
    <w:link w:val="aa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59C"/>
  </w:style>
  <w:style w:type="paragraph" w:styleId="ab">
    <w:name w:val="List Paragraph"/>
    <w:basedOn w:val="a"/>
    <w:uiPriority w:val="34"/>
    <w:qFormat/>
    <w:rsid w:val="003733CA"/>
    <w:pPr>
      <w:ind w:left="720"/>
      <w:contextualSpacing/>
    </w:pPr>
  </w:style>
  <w:style w:type="paragraph" w:customStyle="1" w:styleId="ConsPlusNormal">
    <w:name w:val="ConsPlusNormal"/>
    <w:rsid w:val="008C3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61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C5D6C6D4593A7282F07C8BB786220EDA27AB81CE26B651510B8DFFD3BF67ABB1563B00D4631E5xFwEI" TargetMode="External"/><Relationship Id="rId13" Type="http://schemas.openxmlformats.org/officeDocument/2006/relationships/hyperlink" Target="consultantplus://offline/ref=80B53C47206B77550C91F9E7499C29CFE7125CF199D6C2D7BE738E5FDE2F3FBDDC6CE089RBlFL" TargetMode="External"/><Relationship Id="rId18" Type="http://schemas.openxmlformats.org/officeDocument/2006/relationships/hyperlink" Target="consultantplus://offline/ref=AB10CC2D733258B7A5303A9E95443523D3235FD06B16292629CC7B2969269B5DFD98D5EE407EC84F3444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3F74E6E077734CD42C46C90CF4DF0D7E1BC0BAE5A20411533B2526342A41D" TargetMode="External"/><Relationship Id="rId17" Type="http://schemas.openxmlformats.org/officeDocument/2006/relationships/hyperlink" Target="consultantplus://offline/ref=AB10CC2D733258B7A5303A9E95443523D3235FD06B16292629CC7B2969269B5DFD98D5EE407EC84B344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B53C47206B77550C91F9E7499C29CFE71D5DF298D3C2D7BE738E5FDER2lF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B53C47206B77550C91F9E7499C29CFE7125CF199D6C2D7BE738E5FDE2F3FBDDC6CE08ERBl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B53C47206B77550C91F9E7499C29CFE71D5DF29BD3C2D7BE738E5FDER2lF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4A3F74E6E077734CD42C46C90CF4DF0D7E18C6BDE2AF0411533B252634A1DDA3C36D6DADE78E6F5A2742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3F74E6E077734CD42C46C90CF4DF0D7E18C7B0EFAE0411533B2526342A41D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CF93-4481-4F54-A81A-F228CD8B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27</Pages>
  <Words>9207</Words>
  <Characters>52482</Characters>
  <Application>Microsoft Office Word</Application>
  <DocSecurity>0</DocSecurity>
  <Lines>437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66</vt:i4>
      </vt:variant>
    </vt:vector>
  </HeadingPairs>
  <TitlesOfParts>
    <vt:vector size="67" baseType="lpstr">
      <vt:lpstr/>
      <vt:lpstr>Приложение</vt:lpstr>
      <vt:lpstr>Административный регламент  предоставления муниципальной услуги «Предоставление </vt:lpstr>
      <vt:lpstr>Раздел 1. Общие положения</vt:lpstr>
      <vt:lpstr>        Глава 1. Предмет регулирования Административного регламента</vt:lpstr>
      <vt:lpstr>        Глава 3.  Требования к порядку информирования о предоставлении муниципальной усл</vt:lpstr>
      <vt:lpstr>    Раздел 2. Стандарт предоставления муниципальной услуги</vt:lpstr>
      <vt:lpstr>        Глава 2. Наименование органа, предоставляющего муниципальную услугу</vt:lpstr>
      <vt:lpstr>        Глава 5. Перечень нормативных правовых актов, регулирующих отношения, возникающи</vt:lpstr>
      <vt:lpstr>        муниципальной услуги</vt:lpstr>
      <vt:lpstr>        Глава 6. Перечень документов, необходимых в соответствии с нормативными  правовы</vt:lpstr>
      <vt:lpstr>        Глава 7. Перечень документов, необходимых для предоставления муниципальной услуг</vt:lpstr>
      <vt:lpstr>        Глава 8. Указание на запрет требовать от заявителя представления документов и ин</vt:lpstr>
      <vt:lpstr>        Глава 9.  Перечень оснований для отказа в приеме документов, необходимых для пре</vt:lpstr>
      <vt:lpstr>        Глава 10. Перечень оснований для приостановления или отказа в предоставлении мун</vt:lpstr>
      <vt:lpstr>        Глава 11. Перечень услуг, которые являются необходимыми и обязательными для пред</vt:lpstr>
      <vt:lpstr>        Глава 12. Порядок, размер и основания взимания государственной пошлины или иной </vt:lpstr>
      <vt:lpstr>        муниципальной услуги</vt:lpstr>
      <vt:lpstr>        Глава 13. Порядок, размер и основания взимания платы за предоставление услуг, ко</vt:lpstr>
      <vt:lpstr>        </vt:lpstr>
      <vt:lpstr>        Глава 14. Срок ожидания в очереди при подаче запроса о </vt:lpstr>
      <vt:lpstr>        предоставлении муниципальной услуги и при получении результата предоставления ус</vt:lpstr>
      <vt:lpstr>        Глава 15. Срок и порядок регистрации запроса заявителя о предоставлении муниципа</vt:lpstr>
      <vt:lpstr>        Глава 16. Требования к помещениям, в которых предоставляется муниципальная услуг</vt:lpstr>
      <vt:lpstr>        Глава 17. Показатели доступности и качества муниципальной услуги</vt:lpstr>
      <vt:lpstr>        Глава 18. Иные требования к предоставлению муниципальной услуги</vt:lpstr>
      <vt:lpstr>Раздел 3. Состав, последовательность и сроки выполнения административных процеду</vt:lpstr>
      <vt:lpstr/>
      <vt:lpstr>        Глава 6. Порядок осуществления административных процедур в электронной форме, в </vt:lpstr>
      <vt:lpstr>        Глава 7. Порядок осуществления административных процедур в многофункциональных ц</vt:lpstr>
      <vt:lpstr>    </vt:lpstr>
      <vt:lpstr>    Раздел 4. Формы контроля за исполнением Административного регламента</vt:lpstr>
      <vt:lpstr>        Глава 1. Порядок осуществления текущего контроля за соблюдением и исполнением до</vt:lpstr>
      <vt:lpstr>        </vt:lpstr>
      <vt:lpstr>        Глава 2. Порядок и периодичность осуществления плановых и внеплановых проверок п</vt:lpstr>
      <vt:lpstr>        Глава 3. Ответственность должностных лиц за решения и действия (бездействие), пр</vt:lpstr>
      <vt:lpstr>        Глава 4. Положения, характеризующие требования к порядку и формам контроля за пр</vt:lpstr>
      <vt:lpstr>    </vt:lpstr>
      <vt:lpstr>    </vt:lpstr>
      <vt:lpstr>    </vt:lpstr>
      <vt:lpstr>    </vt:lpstr>
      <vt:lpstr>    </vt:lpstr>
      <vt:lpstr>    Раздел 5. Досудебный (внесудебный) порядок обжалования решений и действий (безде</vt:lpstr>
      <vt:lpstr>        </vt:lpstr>
      <vt:lpstr>        Глава 1. Информация для заинтересованных лиц об их праве на досудебное (внесудеб</vt:lpstr>
      <vt:lpstr>        Глава 2. Органы местного самоуправления Муниципального образования Красноуфимски</vt:lpstr>
      <vt:lpstr>        Глава 3. Предмет досудебного (внесудебного) обжалования</vt:lpstr>
      <vt:lpstr>        Глава 6. Исчерпывающий перечень оснований для приостановления рассмотрения жалоб</vt:lpstr>
      <vt:lpstr>        Глава 7. Сроки рассмотрения жалобы</vt:lpstr>
      <vt:lpstr>        Глава 8. Результат досудебного (внесудебного) обжалования и порядок информирован</vt:lpstr>
      <vt:lpstr>    </vt:lpstr>
      <vt:lpstr>    Приложение № 1</vt:lpstr>
      <vt:lpstr>    Приложение № 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3</vt:lpstr>
      <vt:lpstr/>
    </vt:vector>
  </TitlesOfParts>
  <Company>Microsoft</Company>
  <LinksUpToDate>false</LinksUpToDate>
  <CharactersWithSpaces>61566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Ланцева</dc:creator>
  <cp:lastModifiedBy>Clerk</cp:lastModifiedBy>
  <cp:revision>4</cp:revision>
  <cp:lastPrinted>2018-07-13T04:17:00Z</cp:lastPrinted>
  <dcterms:created xsi:type="dcterms:W3CDTF">2018-07-06T08:26:00Z</dcterms:created>
  <dcterms:modified xsi:type="dcterms:W3CDTF">2018-07-16T10:25:00Z</dcterms:modified>
</cp:coreProperties>
</file>