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3F" w:rsidRPr="00EE013F" w:rsidRDefault="00EE013F" w:rsidP="00EE013F">
      <w:pPr>
        <w:pBdr>
          <w:bottom w:val="single" w:sz="6" w:space="0" w:color="B9B9B9"/>
        </w:pBdr>
        <w:spacing w:after="0" w:line="31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Перечень видов деятельности, по которым действует ставка 0% ("налоговые каникулы") по патентной системе налогообложения</w:t>
      </w:r>
    </w:p>
    <w:p w:rsidR="00EE013F" w:rsidRPr="00EE013F" w:rsidRDefault="00EE013F" w:rsidP="00EE01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888888"/>
          <w:sz w:val="28"/>
          <w:szCs w:val="28"/>
        </w:rPr>
        <w:t>8 июня 2016 4:21</w:t>
      </w:r>
    </w:p>
    <w:p w:rsidR="00EE013F" w:rsidRPr="00EE013F" w:rsidRDefault="00EE013F" w:rsidP="00EE01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Налоговая ставка 0 процентов предоставляется </w:t>
      </w:r>
      <w:r w:rsidRPr="00EE0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впервые зарегистрированным индивидуальным предпринимателям</w:t>
      </w: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применяющим патентную систему налогообложения и осуществляющим деятельность в производственной, социальной сферах, а также в сфере бытовых услуг.</w:t>
      </w:r>
      <w:proofErr w:type="gramEnd"/>
    </w:p>
    <w:p w:rsidR="00EE013F" w:rsidRPr="00EE013F" w:rsidRDefault="00EE013F" w:rsidP="00EE013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Максимальный срок применения нулевой ставки – 2 </w:t>
      </w:r>
      <w:proofErr w:type="gramStart"/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налоговых</w:t>
      </w:r>
      <w:proofErr w:type="gramEnd"/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периода (в случае непрерывного применения). Общий срок действия – до 01 января 2021 года.</w:t>
      </w:r>
    </w:p>
    <w:p w:rsidR="00EE013F" w:rsidRPr="00EE013F" w:rsidRDefault="00EE013F" w:rsidP="00EE01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деятельности, по которым в Свердловской области действует ставка 0 процентов: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ремонт, чистка, окраска и пошив обуви;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и ремонт металлической галантереи, ключей, номерных знаков, указателей улиц;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производству монтажных, электромонтажных, санитарно-технических и сварочных работ;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изделий народных художественных промыслов;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прочие услуги производственного характера;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производство и реставрация ковров и ковровых изделий;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услуги, связанные со сбытом сельскохозяйственной продукции;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услуги, связанные с обслуживанием сельскохозяйственного производства.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обучению населения на курсах и по репетиторству;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присмотру и уходу за детьми и больными;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ветеринарные услуги;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монофоническая и стереофоническая запись речи, пения;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занятий по физической культуре и спорту;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занятие медицинской деятельностью или фармацевтической деятельностью лицом, имеющим лицензию на указанные виды деятельности.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парикмахерские и косметические услуги;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химическая чистка, крашение и услуги прачечных;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и техническое обслуживание бытовой радиоэлектронной аппаратуры;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мебели;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фотоателье;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техническое обслуживание и ремонт автотранспортных средств, машин и оборудования;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жилья и других построек;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услуги по остеклению балконов и лоджий;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ювелирных изделий, бижутерии;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чеканка и гравировка ювелирных изделий;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уборке жилых помещений;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оформлению интерьера жилого помещения и услуги художественного оформления;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по прокату;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 по письменному и устному переводу;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резка, обработка и отделка камня для памятников;</w:t>
      </w:r>
    </w:p>
    <w:p w:rsidR="00EE013F" w:rsidRPr="00EE013F" w:rsidRDefault="00EE013F" w:rsidP="00EE01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013F">
        <w:rPr>
          <w:rFonts w:ascii="Times New Roman" w:eastAsia="Times New Roman" w:hAnsi="Times New Roman" w:cs="Times New Roman"/>
          <w:color w:val="333333"/>
          <w:sz w:val="28"/>
          <w:szCs w:val="28"/>
        </w:rPr>
        <w:t>ремонт компьютеров и коммуникационного оборудования.</w:t>
      </w:r>
    </w:p>
    <w:p w:rsidR="00D37555" w:rsidRPr="00EE013F" w:rsidRDefault="00D37555">
      <w:pPr>
        <w:rPr>
          <w:rFonts w:ascii="Times New Roman" w:hAnsi="Times New Roman" w:cs="Times New Roman"/>
          <w:sz w:val="28"/>
          <w:szCs w:val="28"/>
        </w:rPr>
      </w:pPr>
    </w:p>
    <w:sectPr w:rsidR="00D37555" w:rsidRPr="00EE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219C"/>
    <w:multiLevelType w:val="multilevel"/>
    <w:tmpl w:val="4866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13F"/>
    <w:rsid w:val="00D37555"/>
    <w:rsid w:val="00E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1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E013F"/>
  </w:style>
  <w:style w:type="paragraph" w:styleId="a3">
    <w:name w:val="Normal (Web)"/>
    <w:basedOn w:val="a"/>
    <w:uiPriority w:val="99"/>
    <w:semiHidden/>
    <w:unhideWhenUsed/>
    <w:rsid w:val="00EE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013F"/>
  </w:style>
  <w:style w:type="character" w:styleId="a4">
    <w:name w:val="Strong"/>
    <w:basedOn w:val="a0"/>
    <w:uiPriority w:val="22"/>
    <w:qFormat/>
    <w:rsid w:val="00EE01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6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2017-06-13T08:56:00Z</dcterms:created>
  <dcterms:modified xsi:type="dcterms:W3CDTF">2017-06-13T08:58:00Z</dcterms:modified>
</cp:coreProperties>
</file>