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A" w:rsidRPr="00F74E5C" w:rsidRDefault="00F74E5C" w:rsidP="00F74E5C">
      <w:pPr>
        <w:jc w:val="center"/>
        <w:rPr>
          <w:rFonts w:ascii="Times New Roman" w:hAnsi="Times New Roman"/>
          <w:b/>
          <w:sz w:val="32"/>
          <w:szCs w:val="32"/>
        </w:rPr>
      </w:pPr>
      <w:r w:rsidRPr="00F74E5C">
        <w:rPr>
          <w:rFonts w:ascii="Times New Roman" w:hAnsi="Times New Roman"/>
          <w:b/>
          <w:sz w:val="32"/>
          <w:szCs w:val="32"/>
        </w:rPr>
        <w:t>Оценка качества 2018 год. Общественный совет.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8216"/>
      </w:tblGrid>
      <w:tr w:rsidR="00F74E5C" w:rsidRPr="00F6491D" w:rsidTr="00F64EE1">
        <w:tc>
          <w:tcPr>
            <w:tcW w:w="1192" w:type="dxa"/>
          </w:tcPr>
          <w:p w:rsidR="00F74E5C" w:rsidRPr="00BC5977" w:rsidRDefault="00F74E5C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977">
              <w:rPr>
                <w:rFonts w:ascii="Times New Roman" w:hAnsi="Times New Roman"/>
                <w:sz w:val="28"/>
                <w:szCs w:val="28"/>
              </w:rPr>
              <w:t xml:space="preserve">            Кадр </w:t>
            </w:r>
          </w:p>
        </w:tc>
        <w:tc>
          <w:tcPr>
            <w:tcW w:w="8216" w:type="dxa"/>
          </w:tcPr>
          <w:p w:rsidR="00F74E5C" w:rsidRPr="00BC5977" w:rsidRDefault="00F74E5C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97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64EE1" w:rsidRPr="00F6491D" w:rsidTr="00F64EE1">
        <w:tc>
          <w:tcPr>
            <w:tcW w:w="1192" w:type="dxa"/>
          </w:tcPr>
          <w:p w:rsidR="00F64EE1" w:rsidRPr="00BC5977" w:rsidRDefault="00F64EE1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16" w:type="dxa"/>
          </w:tcPr>
          <w:p w:rsidR="00F64EE1" w:rsidRPr="009A0126" w:rsidRDefault="00F64EE1" w:rsidP="00B41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0126">
              <w:rPr>
                <w:rFonts w:ascii="Times New Roman" w:hAnsi="Times New Roman"/>
                <w:b/>
                <w:sz w:val="28"/>
                <w:szCs w:val="28"/>
              </w:rPr>
              <w:t>Итоги работы библиотек МБУК «ЦКНТ и БО» за 2018 год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F64EE1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16" w:type="dxa"/>
          </w:tcPr>
          <w:p w:rsidR="00F6045E" w:rsidRDefault="00F74E5C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97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C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5977">
              <w:rPr>
                <w:rFonts w:ascii="Times New Roman" w:hAnsi="Times New Roman"/>
                <w:sz w:val="28"/>
                <w:szCs w:val="28"/>
              </w:rPr>
              <w:t>Красноуфимском</w:t>
            </w:r>
            <w:proofErr w:type="gramEnd"/>
            <w:r w:rsidRPr="00BC5977">
              <w:rPr>
                <w:rFonts w:ascii="Times New Roman" w:hAnsi="Times New Roman"/>
                <w:sz w:val="28"/>
                <w:szCs w:val="28"/>
              </w:rPr>
              <w:t xml:space="preserve"> районе работает 33 библиотеки</w:t>
            </w:r>
            <w:r w:rsidR="00F6045E">
              <w:rPr>
                <w:rFonts w:ascii="Times New Roman" w:hAnsi="Times New Roman"/>
                <w:sz w:val="28"/>
                <w:szCs w:val="28"/>
              </w:rPr>
              <w:t>.</w:t>
            </w:r>
            <w:r w:rsidR="0040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4E5C" w:rsidRDefault="00F74E5C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977">
              <w:rPr>
                <w:rFonts w:ascii="Times New Roman" w:hAnsi="Times New Roman"/>
                <w:sz w:val="28"/>
                <w:szCs w:val="28"/>
              </w:rPr>
              <w:t>Из них 1 модельная – Красноуфимская Центральная районная библиотека</w:t>
            </w:r>
            <w:r w:rsidR="00F6045E">
              <w:rPr>
                <w:rFonts w:ascii="Times New Roman" w:hAnsi="Times New Roman"/>
                <w:sz w:val="28"/>
                <w:szCs w:val="28"/>
              </w:rPr>
              <w:t xml:space="preserve"> и 32 сельские библиотеки</w:t>
            </w:r>
          </w:p>
          <w:p w:rsidR="00F74E5C" w:rsidRPr="00BC5977" w:rsidRDefault="00F74E5C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Русскоустьмашская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 носит имя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Ф.Ф.Павленкова</w:t>
            </w:r>
            <w:proofErr w:type="spellEnd"/>
            <w:r w:rsidR="009A0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F64EE1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16" w:type="dxa"/>
          </w:tcPr>
          <w:p w:rsidR="00F74E5C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B25DA">
              <w:rPr>
                <w:b/>
                <w:kern w:val="1"/>
                <w:sz w:val="28"/>
                <w:szCs w:val="28"/>
                <w:shd w:val="clear" w:color="auto" w:fill="FFFFFF"/>
                <w:lang w:eastAsia="ar-SA"/>
              </w:rPr>
              <w:t>Осн</w:t>
            </w:r>
            <w:r>
              <w:rPr>
                <w:b/>
                <w:kern w:val="1"/>
                <w:sz w:val="28"/>
                <w:szCs w:val="28"/>
                <w:shd w:val="clear" w:color="auto" w:fill="FFFFFF"/>
                <w:lang w:eastAsia="ar-SA"/>
              </w:rPr>
              <w:t>овные статистические показатели</w:t>
            </w:r>
          </w:p>
          <w:p w:rsidR="00F74E5C" w:rsidRPr="00BC5977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Общий фонд сос</w:t>
            </w:r>
            <w:r>
              <w:rPr>
                <w:bCs/>
                <w:kern w:val="24"/>
                <w:sz w:val="28"/>
                <w:szCs w:val="28"/>
              </w:rPr>
              <w:t xml:space="preserve">тавляет 196311 экземпляров книг (в 2018г. увеличился на </w:t>
            </w:r>
            <w:r w:rsidRPr="00214C17">
              <w:rPr>
                <w:sz w:val="28"/>
                <w:szCs w:val="28"/>
              </w:rPr>
              <w:t>2 889 экз. за счет поступления литературы</w:t>
            </w:r>
            <w:r>
              <w:rPr>
                <w:sz w:val="28"/>
                <w:szCs w:val="28"/>
              </w:rPr>
              <w:t>)</w:t>
            </w:r>
          </w:p>
          <w:p w:rsidR="00F74E5C" w:rsidRPr="00BC5977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На электронных носителях – 769 экземпляров;</w:t>
            </w:r>
          </w:p>
          <w:p w:rsidR="00F74E5C" w:rsidRPr="00BC5977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В специальных форматах – 1 книга;</w:t>
            </w:r>
          </w:p>
          <w:p w:rsidR="00F74E5C" w:rsidRPr="00BC5977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 xml:space="preserve">На </w:t>
            </w:r>
            <w:proofErr w:type="gramStart"/>
            <w:r w:rsidRPr="00BC5977">
              <w:rPr>
                <w:bCs/>
                <w:kern w:val="24"/>
                <w:sz w:val="28"/>
                <w:szCs w:val="28"/>
              </w:rPr>
              <w:t>национальный</w:t>
            </w:r>
            <w:proofErr w:type="gramEnd"/>
            <w:r w:rsidRPr="00BC5977">
              <w:rPr>
                <w:bCs/>
                <w:kern w:val="24"/>
                <w:sz w:val="28"/>
                <w:szCs w:val="28"/>
              </w:rPr>
              <w:t xml:space="preserve"> языках – 5366 экземпляров книг.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F64EE1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16" w:type="dxa"/>
          </w:tcPr>
          <w:p w:rsidR="00F74E5C" w:rsidRPr="000F6733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kern w:val="24"/>
                <w:sz w:val="28"/>
                <w:szCs w:val="28"/>
              </w:rPr>
            </w:pPr>
            <w:r w:rsidRPr="000F6733">
              <w:rPr>
                <w:b/>
                <w:bCs/>
                <w:kern w:val="24"/>
                <w:sz w:val="28"/>
                <w:szCs w:val="28"/>
              </w:rPr>
              <w:t>Библиотечное обслуживание</w:t>
            </w:r>
          </w:p>
          <w:p w:rsidR="00F74E5C" w:rsidRPr="00BC5977" w:rsidRDefault="0040205E" w:rsidP="00B41D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По итогам 2018 года</w:t>
            </w:r>
            <w:r w:rsidRPr="00BC5977">
              <w:rPr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kern w:val="24"/>
                <w:sz w:val="28"/>
                <w:szCs w:val="28"/>
              </w:rPr>
              <w:t>читателей</w:t>
            </w:r>
            <w:r w:rsidR="00F74E5C" w:rsidRPr="00BC5977">
              <w:rPr>
                <w:bCs/>
                <w:kern w:val="24"/>
                <w:sz w:val="28"/>
                <w:szCs w:val="28"/>
              </w:rPr>
              <w:t xml:space="preserve"> – 11713 человек, из них удалённых – 348 человек</w:t>
            </w:r>
          </w:p>
          <w:p w:rsidR="00F74E5C" w:rsidRPr="00BC5977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Посещения</w:t>
            </w:r>
            <w:r w:rsidR="0040205E">
              <w:rPr>
                <w:bCs/>
                <w:kern w:val="24"/>
                <w:sz w:val="28"/>
                <w:szCs w:val="28"/>
              </w:rPr>
              <w:t xml:space="preserve"> составили</w:t>
            </w:r>
            <w:r w:rsidRPr="00BC5977">
              <w:rPr>
                <w:bCs/>
                <w:kern w:val="24"/>
                <w:sz w:val="28"/>
                <w:szCs w:val="28"/>
              </w:rPr>
              <w:t xml:space="preserve"> – 161580</w:t>
            </w:r>
          </w:p>
          <w:p w:rsidR="00F74E5C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Книговыдача – 267422</w:t>
            </w:r>
          </w:p>
          <w:p w:rsidR="00F64EE1" w:rsidRPr="00F64EE1" w:rsidRDefault="00F64EE1" w:rsidP="00B41D3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kern w:val="24"/>
                <w:sz w:val="28"/>
                <w:szCs w:val="28"/>
              </w:rPr>
            </w:pPr>
            <w:proofErr w:type="spellStart"/>
            <w:r w:rsidRPr="00F64EE1">
              <w:rPr>
                <w:b/>
                <w:bCs/>
                <w:kern w:val="24"/>
                <w:sz w:val="28"/>
                <w:szCs w:val="28"/>
              </w:rPr>
              <w:t>Внестационарное</w:t>
            </w:r>
            <w:proofErr w:type="spellEnd"/>
            <w:r w:rsidRPr="00F64EE1">
              <w:rPr>
                <w:b/>
                <w:bCs/>
                <w:kern w:val="24"/>
                <w:sz w:val="28"/>
                <w:szCs w:val="28"/>
              </w:rPr>
              <w:t xml:space="preserve"> обслуживание</w:t>
            </w:r>
          </w:p>
          <w:p w:rsidR="00F64EE1" w:rsidRPr="001D1DC6" w:rsidRDefault="00F64EE1" w:rsidP="00F64EE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D1DC6">
              <w:rPr>
                <w:rFonts w:ascii="Times New Roman" w:hAnsi="Times New Roman"/>
                <w:sz w:val="28"/>
                <w:szCs w:val="28"/>
              </w:rPr>
              <w:t>Передвижки –3 (ЦРБ, Большой Турыш, Новое Село)</w:t>
            </w:r>
          </w:p>
          <w:p w:rsidR="00F64EE1" w:rsidRPr="001D1DC6" w:rsidRDefault="00F64EE1" w:rsidP="00F64EE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D1DC6">
              <w:rPr>
                <w:rFonts w:ascii="Times New Roman" w:hAnsi="Times New Roman"/>
                <w:sz w:val="28"/>
                <w:szCs w:val="28"/>
              </w:rPr>
              <w:t>Библиотечные пункты – 2 (Чатлык, Новое Село) которые о</w:t>
            </w:r>
            <w:r w:rsidR="0040205E">
              <w:rPr>
                <w:rFonts w:ascii="Times New Roman" w:hAnsi="Times New Roman"/>
                <w:sz w:val="28"/>
                <w:szCs w:val="28"/>
              </w:rPr>
              <w:t>бслуживают 51 читателя (в 2017 об</w:t>
            </w:r>
            <w:r w:rsidR="009A0126">
              <w:rPr>
                <w:rFonts w:ascii="Times New Roman" w:hAnsi="Times New Roman"/>
                <w:sz w:val="28"/>
                <w:szCs w:val="28"/>
              </w:rPr>
              <w:t>с</w:t>
            </w:r>
            <w:r w:rsidR="0040205E">
              <w:rPr>
                <w:rFonts w:ascii="Times New Roman" w:hAnsi="Times New Roman"/>
                <w:sz w:val="28"/>
                <w:szCs w:val="28"/>
              </w:rPr>
              <w:t>луживалось</w:t>
            </w:r>
            <w:r w:rsidRPr="001D1DC6">
              <w:rPr>
                <w:rFonts w:ascii="Times New Roman" w:hAnsi="Times New Roman"/>
                <w:sz w:val="28"/>
                <w:szCs w:val="28"/>
              </w:rPr>
              <w:t xml:space="preserve"> 19 чел.), посещения сост</w:t>
            </w:r>
            <w:r w:rsidR="009A0126">
              <w:rPr>
                <w:rFonts w:ascii="Times New Roman" w:hAnsi="Times New Roman"/>
                <w:sz w:val="28"/>
                <w:szCs w:val="28"/>
              </w:rPr>
              <w:t>авили 174, книговыдача -</w:t>
            </w:r>
            <w:r w:rsidRPr="001D1DC6">
              <w:rPr>
                <w:rFonts w:ascii="Times New Roman" w:hAnsi="Times New Roman"/>
                <w:sz w:val="28"/>
                <w:szCs w:val="28"/>
              </w:rPr>
              <w:t xml:space="preserve"> 1 194 экз. книг (в 2017 – 1 415).</w:t>
            </w:r>
          </w:p>
          <w:p w:rsidR="00F64EE1" w:rsidRPr="00BC5977" w:rsidRDefault="00F64EE1" w:rsidP="00F64EE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D1DC6">
              <w:rPr>
                <w:sz w:val="28"/>
                <w:szCs w:val="28"/>
              </w:rPr>
              <w:t>Книгоношество</w:t>
            </w:r>
            <w:proofErr w:type="spellEnd"/>
            <w:r w:rsidRPr="001D1DC6">
              <w:rPr>
                <w:sz w:val="28"/>
                <w:szCs w:val="28"/>
              </w:rPr>
              <w:t xml:space="preserve"> – 6 библиотек</w:t>
            </w:r>
          </w:p>
        </w:tc>
      </w:tr>
      <w:tr w:rsidR="00F64EE1" w:rsidRPr="00F6491D" w:rsidTr="00F64EE1">
        <w:tc>
          <w:tcPr>
            <w:tcW w:w="1192" w:type="dxa"/>
          </w:tcPr>
          <w:p w:rsidR="00F64EE1" w:rsidRDefault="00F64EE1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16" w:type="dxa"/>
          </w:tcPr>
          <w:p w:rsidR="00F64EE1" w:rsidRPr="000F6733" w:rsidRDefault="00F64EE1" w:rsidP="00B41D3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Из диаграммы видно, что </w:t>
            </w:r>
            <w:r>
              <w:rPr>
                <w:b/>
                <w:sz w:val="28"/>
                <w:szCs w:val="28"/>
              </w:rPr>
              <w:t>п</w:t>
            </w:r>
            <w:r w:rsidRPr="003E7D82">
              <w:rPr>
                <w:b/>
                <w:sz w:val="28"/>
                <w:szCs w:val="28"/>
              </w:rPr>
              <w:t>лановые показатели</w:t>
            </w:r>
            <w:r>
              <w:rPr>
                <w:sz w:val="28"/>
                <w:szCs w:val="28"/>
              </w:rPr>
              <w:t xml:space="preserve"> по количеству читателей </w:t>
            </w:r>
            <w:r w:rsidR="0040205E">
              <w:rPr>
                <w:sz w:val="28"/>
                <w:szCs w:val="28"/>
              </w:rPr>
              <w:t>библиотек увеличили</w:t>
            </w:r>
            <w:r w:rsidRPr="002B25DA">
              <w:rPr>
                <w:sz w:val="28"/>
                <w:szCs w:val="28"/>
              </w:rPr>
              <w:t>сь на 22 человека</w:t>
            </w:r>
            <w:r>
              <w:rPr>
                <w:sz w:val="28"/>
                <w:szCs w:val="28"/>
              </w:rPr>
              <w:t xml:space="preserve">, а </w:t>
            </w:r>
            <w:r w:rsidRPr="002B25DA">
              <w:rPr>
                <w:sz w:val="28"/>
                <w:szCs w:val="28"/>
              </w:rPr>
              <w:t>книговыдача возросла на 3 516 экземпляров книг.</w:t>
            </w:r>
          </w:p>
        </w:tc>
      </w:tr>
      <w:tr w:rsidR="00165732" w:rsidRPr="00F6491D" w:rsidTr="00F64EE1">
        <w:tc>
          <w:tcPr>
            <w:tcW w:w="1192" w:type="dxa"/>
          </w:tcPr>
          <w:p w:rsidR="00165732" w:rsidRPr="00BC5977" w:rsidRDefault="00F64EE1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16" w:type="dxa"/>
          </w:tcPr>
          <w:p w:rsidR="00165732" w:rsidRPr="00165732" w:rsidRDefault="00165732" w:rsidP="009A01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D04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Обслуживание </w:t>
            </w:r>
            <w:r w:rsidR="00F64EE1" w:rsidRPr="00DC3D04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читателей </w:t>
            </w:r>
            <w:r w:rsidRPr="00DC3D04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через МБА</w:t>
            </w:r>
            <w:r w:rsidR="00F64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2018 году продолжилось,</w:t>
            </w:r>
            <w:r w:rsidRPr="00165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было получено 96 экземпляров книг: из них 26 из СОУНБ имени В. Г. Белинского, 27 изданий из СОСБС и 43 книги из СОМБ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</w:t>
            </w:r>
            <w:r w:rsidRPr="00165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нутрисистемный книгообмен (ВСО) в библиотеках района имеет стабильную востребованность этой услуги. В течение 2018 года библиотеками было заказано и получено 5 058 экземпляров документов по ВСО. По сравнению с предыдущим годом было получено на 1 598 экземпляров больше, чем в 2017 году.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F64EE1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16" w:type="dxa"/>
          </w:tcPr>
          <w:p w:rsidR="00F74E5C" w:rsidRPr="00A43F99" w:rsidRDefault="00F64EE1" w:rsidP="00A43F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3F99" w:rsidRPr="00A43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на передвижках было записано 195 читателей (166 в 2017 году), число посещений составило 185 (174 в 2017 году) и книговыдача 3427 (3 499 в 2017 году) экземпляров.</w:t>
            </w:r>
            <w:r w:rsidR="00A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A569D3" w:rsidRPr="00A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нижение показателей по сравнению с прошлым годом   объясняется тем, </w:t>
            </w:r>
            <w:r w:rsidR="00A569D3" w:rsidRPr="00A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что в течение года было значительное поступление новой литературы и не было необходимости наращивать показатели за счет </w:t>
            </w:r>
            <w:proofErr w:type="spellStart"/>
            <w:r w:rsidR="00A569D3" w:rsidRPr="00A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внестационарного</w:t>
            </w:r>
            <w:proofErr w:type="spellEnd"/>
            <w:r w:rsidR="00A569D3" w:rsidRPr="00A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обслуживания.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A569D3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216" w:type="dxa"/>
          </w:tcPr>
          <w:p w:rsidR="00F74E5C" w:rsidRPr="003E7D82" w:rsidRDefault="00F74E5C" w:rsidP="00B41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7D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Оказание платных услуг</w:t>
            </w:r>
          </w:p>
          <w:p w:rsidR="00F74E5C" w:rsidRDefault="00F74E5C" w:rsidP="00B41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в течение года библиотеками МБУК «ЦКНТ и БО» оказано услуг на сумму 43 923 рубля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74E5C" w:rsidRPr="00214C17" w:rsidRDefault="00F74E5C" w:rsidP="00B41D31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B2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амыми востребованными услугами являются ксерокопирование фрагментов документов, сканирование, набор и распечатка текстов. Растет спрос у населения на электронные копии документов из сети Интернет (с. Александровское, Красноуфимская ЦРБ), создание электронных презентаций и роликов (с. Тавра, с. Чатлык, с. Нижнеиргинское, д. Русский Усть-Маш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др.),</w:t>
            </w:r>
            <w:r w:rsidRPr="0021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оцифровка фотографий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(с. Тавра).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A569D3" w:rsidP="0053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8216" w:type="dxa"/>
          </w:tcPr>
          <w:p w:rsidR="00F74E5C" w:rsidRPr="000F6733" w:rsidRDefault="00F74E5C" w:rsidP="00B41D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6733">
              <w:rPr>
                <w:rFonts w:ascii="Times New Roman" w:hAnsi="Times New Roman"/>
                <w:b/>
                <w:sz w:val="28"/>
                <w:szCs w:val="28"/>
              </w:rPr>
              <w:t>Финансирование</w:t>
            </w:r>
          </w:p>
          <w:p w:rsidR="00F74E5C" w:rsidRPr="00BC5977" w:rsidRDefault="00F74E5C" w:rsidP="00B41D31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Приобретение новых книг – 634 996 руб. (4 368 экземпляров книг)</w:t>
            </w:r>
          </w:p>
          <w:p w:rsidR="00F74E5C" w:rsidRPr="005358BF" w:rsidRDefault="00F74E5C" w:rsidP="005358BF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 xml:space="preserve"> Подписка периодических изданий – 571 577 руб.</w:t>
            </w:r>
            <w:r>
              <w:rPr>
                <w:bCs/>
                <w:kern w:val="24"/>
                <w:sz w:val="28"/>
                <w:szCs w:val="28"/>
              </w:rPr>
              <w:t xml:space="preserve"> (за год выписано 137 наименований, </w:t>
            </w:r>
            <w:r w:rsidRPr="00214C17">
              <w:rPr>
                <w:sz w:val="28"/>
                <w:szCs w:val="28"/>
              </w:rPr>
              <w:t>на каждую библиотеку приходилось от 11 до 15 наименований</w:t>
            </w:r>
            <w:r>
              <w:rPr>
                <w:sz w:val="28"/>
                <w:szCs w:val="28"/>
              </w:rPr>
              <w:t xml:space="preserve"> газет и журналов)</w:t>
            </w:r>
          </w:p>
        </w:tc>
      </w:tr>
      <w:tr w:rsidR="005358BF" w:rsidRPr="00F6491D" w:rsidTr="00F64EE1">
        <w:tc>
          <w:tcPr>
            <w:tcW w:w="1192" w:type="dxa"/>
          </w:tcPr>
          <w:p w:rsidR="005358BF" w:rsidRDefault="005358BF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16" w:type="dxa"/>
          </w:tcPr>
          <w:p w:rsidR="005358BF" w:rsidRPr="007720C1" w:rsidRDefault="005358BF" w:rsidP="005358B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5358BF">
              <w:rPr>
                <w:rFonts w:ascii="Times New Roman" w:hAnsi="Times New Roman"/>
                <w:sz w:val="28"/>
              </w:rPr>
              <w:t>Издание литературного альманаха «Родной земли многоголосье» (250 экземпляров) – 302 500 руб.</w:t>
            </w:r>
          </w:p>
          <w:p w:rsidR="007720C1" w:rsidRPr="007720C1" w:rsidRDefault="007720C1" w:rsidP="007720C1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Всего приобретено 4 618 экз. книг, из них:</w:t>
            </w:r>
          </w:p>
          <w:p w:rsidR="00000000" w:rsidRPr="007720C1" w:rsidRDefault="00C82E1B" w:rsidP="007720C1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</w:rPr>
            </w:pPr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250 экз. альманаха «Родной земли многоголосье» в ООО «</w:t>
            </w:r>
            <w:proofErr w:type="spellStart"/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Типографф</w:t>
            </w:r>
            <w:proofErr w:type="spellEnd"/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</w:t>
            </w:r>
          </w:p>
          <w:p w:rsidR="00000000" w:rsidRPr="007720C1" w:rsidRDefault="00C82E1B" w:rsidP="007720C1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</w:rPr>
            </w:pPr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4 368 экз. книг на книготорговой базе «</w:t>
            </w:r>
            <w:proofErr w:type="spellStart"/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Люмна</w:t>
            </w:r>
            <w:proofErr w:type="spellEnd"/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».</w:t>
            </w:r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</w:p>
          <w:p w:rsidR="007720C1" w:rsidRPr="005358BF" w:rsidRDefault="007720C1" w:rsidP="007720C1">
            <w:pPr>
              <w:pStyle w:val="a8"/>
              <w:rPr>
                <w:rFonts w:ascii="Times New Roman" w:hAnsi="Times New Roman"/>
                <w:b/>
              </w:rPr>
            </w:pPr>
            <w:r w:rsidRPr="007720C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Общее число пожертвований за год составило 1 423 экз. книг. 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A569D3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16" w:type="dxa"/>
          </w:tcPr>
          <w:p w:rsidR="00F74E5C" w:rsidRPr="000F6733" w:rsidRDefault="00F74E5C" w:rsidP="00B41D31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F6733">
              <w:rPr>
                <w:b/>
                <w:bCs/>
                <w:kern w:val="24"/>
                <w:sz w:val="28"/>
                <w:szCs w:val="28"/>
              </w:rPr>
              <w:t>Приобретение новой мебели:</w:t>
            </w:r>
          </w:p>
          <w:p w:rsidR="00F74E5C" w:rsidRPr="00DC3D04" w:rsidRDefault="00F74E5C" w:rsidP="00B41D31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 xml:space="preserve">2018 год – 1 621 680 руб. </w:t>
            </w:r>
          </w:p>
          <w:p w:rsidR="00F74E5C" w:rsidRPr="00DC3D04" w:rsidRDefault="00DC3D04" w:rsidP="00DC3D04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C3D04">
              <w:rPr>
                <w:sz w:val="28"/>
                <w:szCs w:val="28"/>
              </w:rPr>
              <w:t>т</w:t>
            </w:r>
            <w:r w:rsidR="00F74E5C" w:rsidRPr="00DC3D04">
              <w:rPr>
                <w:sz w:val="28"/>
                <w:szCs w:val="28"/>
              </w:rPr>
              <w:t xml:space="preserve">ри библиотеки д. Русский Усть-Маш, с. Александровское, д. </w:t>
            </w:r>
            <w:proofErr w:type="spellStart"/>
            <w:r w:rsidR="00F74E5C" w:rsidRPr="00DC3D04">
              <w:rPr>
                <w:sz w:val="28"/>
                <w:szCs w:val="28"/>
              </w:rPr>
              <w:t>Приданниково</w:t>
            </w:r>
            <w:proofErr w:type="spellEnd"/>
            <w:r w:rsidR="00F74E5C" w:rsidRPr="00DC3D04">
              <w:rPr>
                <w:sz w:val="28"/>
                <w:szCs w:val="28"/>
              </w:rPr>
              <w:t xml:space="preserve"> полностью укомплектованы мебелью</w:t>
            </w:r>
          </w:p>
        </w:tc>
      </w:tr>
      <w:tr w:rsidR="00A569D3" w:rsidRPr="00F6491D" w:rsidTr="00F64EE1">
        <w:tc>
          <w:tcPr>
            <w:tcW w:w="1192" w:type="dxa"/>
          </w:tcPr>
          <w:p w:rsidR="00A569D3" w:rsidRDefault="00A569D3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16" w:type="dxa"/>
          </w:tcPr>
          <w:p w:rsidR="00A569D3" w:rsidRPr="009A0126" w:rsidRDefault="00A569D3" w:rsidP="009A0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 w:rsidRPr="00DC3D04">
              <w:rPr>
                <w:rFonts w:ascii="Times New Roman" w:hAnsi="Times New Roman"/>
                <w:b/>
                <w:sz w:val="28"/>
                <w:szCs w:val="28"/>
              </w:rPr>
              <w:t>Текущий ремонт осуществлён на сумму 1 097 000 рублей.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291330" w:rsidP="00D45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8216" w:type="dxa"/>
          </w:tcPr>
          <w:p w:rsidR="00F74E5C" w:rsidRPr="0094129C" w:rsidRDefault="00F74E5C" w:rsidP="00B41D3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4129C">
              <w:rPr>
                <w:b/>
                <w:sz w:val="28"/>
                <w:szCs w:val="28"/>
              </w:rPr>
              <w:t>Информатизация</w:t>
            </w:r>
          </w:p>
          <w:p w:rsidR="00F74E5C" w:rsidRPr="00D453E9" w:rsidRDefault="00F74E5C" w:rsidP="00DC3D04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 xml:space="preserve">33 библиотеки </w:t>
            </w:r>
            <w:proofErr w:type="spellStart"/>
            <w:r w:rsidRPr="00BC5977">
              <w:rPr>
                <w:bCs/>
                <w:kern w:val="24"/>
                <w:sz w:val="28"/>
                <w:szCs w:val="28"/>
              </w:rPr>
              <w:t>компьютеризированны</w:t>
            </w:r>
            <w:proofErr w:type="spellEnd"/>
            <w:r w:rsidR="00DC3D04">
              <w:rPr>
                <w:bCs/>
                <w:kern w:val="24"/>
                <w:sz w:val="28"/>
                <w:szCs w:val="28"/>
              </w:rPr>
              <w:t xml:space="preserve"> и</w:t>
            </w:r>
            <w:r w:rsidRPr="00DC3D04">
              <w:rPr>
                <w:bCs/>
                <w:kern w:val="24"/>
                <w:sz w:val="28"/>
                <w:szCs w:val="28"/>
              </w:rPr>
              <w:t xml:space="preserve"> подключены к сети Интернет</w:t>
            </w:r>
          </w:p>
          <w:p w:rsidR="00F74E5C" w:rsidRPr="00D453E9" w:rsidRDefault="00C82E1B" w:rsidP="00D453E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453E9">
              <w:rPr>
                <w:bCs/>
                <w:iCs/>
                <w:sz w:val="28"/>
                <w:szCs w:val="28"/>
              </w:rPr>
              <w:t>5 библиотек имеют Центры общественного доступа к с</w:t>
            </w:r>
            <w:r w:rsidRPr="00D453E9">
              <w:rPr>
                <w:bCs/>
                <w:iCs/>
                <w:sz w:val="28"/>
                <w:szCs w:val="28"/>
              </w:rPr>
              <w:t>оциально-значимой информации (ЦОД)</w:t>
            </w:r>
          </w:p>
        </w:tc>
      </w:tr>
      <w:tr w:rsidR="00D453E9" w:rsidRPr="00F6491D" w:rsidTr="00F64EE1">
        <w:tc>
          <w:tcPr>
            <w:tcW w:w="1192" w:type="dxa"/>
          </w:tcPr>
          <w:p w:rsidR="00D453E9" w:rsidRDefault="00D453E9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16" w:type="dxa"/>
          </w:tcPr>
          <w:p w:rsidR="00D453E9" w:rsidRPr="00BC5977" w:rsidRDefault="00D453E9" w:rsidP="00D453E9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8 библиотек имеют собственные сайты</w:t>
            </w:r>
          </w:p>
          <w:p w:rsidR="00D453E9" w:rsidRPr="00BC5977" w:rsidRDefault="00D453E9" w:rsidP="00D453E9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13 библиотек имеют страницы в социальных сетях «</w:t>
            </w:r>
            <w:proofErr w:type="spellStart"/>
            <w:r w:rsidRPr="00BC5977">
              <w:rPr>
                <w:bCs/>
                <w:kern w:val="24"/>
                <w:sz w:val="28"/>
                <w:szCs w:val="28"/>
              </w:rPr>
              <w:t>ВКонтакте</w:t>
            </w:r>
            <w:proofErr w:type="spellEnd"/>
            <w:r w:rsidRPr="00BC5977">
              <w:rPr>
                <w:bCs/>
                <w:kern w:val="24"/>
                <w:sz w:val="28"/>
                <w:szCs w:val="28"/>
              </w:rPr>
              <w:t>» и «Одноклассниках»</w:t>
            </w:r>
          </w:p>
          <w:p w:rsidR="00D453E9" w:rsidRPr="00BC5977" w:rsidRDefault="00D453E9" w:rsidP="00D453E9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 xml:space="preserve">12 библиотек </w:t>
            </w:r>
            <w:proofErr w:type="gramStart"/>
            <w:r w:rsidRPr="00BC5977">
              <w:rPr>
                <w:bCs/>
                <w:kern w:val="24"/>
                <w:sz w:val="28"/>
                <w:szCs w:val="28"/>
              </w:rPr>
              <w:t>подключены</w:t>
            </w:r>
            <w:proofErr w:type="gramEnd"/>
            <w:r w:rsidRPr="00BC5977">
              <w:rPr>
                <w:bCs/>
                <w:kern w:val="24"/>
                <w:sz w:val="28"/>
                <w:szCs w:val="28"/>
              </w:rPr>
              <w:t xml:space="preserve"> к НЭБ</w:t>
            </w:r>
          </w:p>
          <w:p w:rsidR="00D453E9" w:rsidRPr="0094129C" w:rsidRDefault="00D453E9" w:rsidP="00D453E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13632 записи в электронном каталоге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291330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16" w:type="dxa"/>
          </w:tcPr>
          <w:p w:rsidR="00F74E5C" w:rsidRPr="003E7D82" w:rsidRDefault="00F74E5C" w:rsidP="009A0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351F4">
              <w:rPr>
                <w:rFonts w:ascii="Times New Roman" w:hAnsi="Times New Roman"/>
                <w:sz w:val="28"/>
                <w:szCs w:val="28"/>
              </w:rPr>
              <w:t>з данных по числу обращений</w:t>
            </w:r>
            <w:r w:rsidR="00291330">
              <w:rPr>
                <w:rFonts w:ascii="Times New Roman" w:hAnsi="Times New Roman"/>
                <w:sz w:val="28"/>
                <w:szCs w:val="28"/>
              </w:rPr>
              <w:t xml:space="preserve"> к сайтам ЦБС, в 2018 году у нас</w:t>
            </w:r>
            <w:r w:rsidRPr="009351F4">
              <w:rPr>
                <w:rFonts w:ascii="Times New Roman" w:hAnsi="Times New Roman"/>
                <w:sz w:val="28"/>
                <w:szCs w:val="28"/>
              </w:rPr>
              <w:t xml:space="preserve"> самые высокие цифры по количеству просмотров за последние 3 </w:t>
            </w:r>
            <w:r w:rsidRPr="00935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года. Общее количество визитов по сайтам Красноуфимской ЦБС составило – 17 764. Лидером по количеству визитов и просмотров сайтов среди библиотек района традиционно остается сайт Красноуфимской Центральной районной библиотеки: 13 495 визитов, 20 430 просмотров. </w:t>
            </w:r>
          </w:p>
        </w:tc>
      </w:tr>
      <w:tr w:rsidR="00165732" w:rsidRPr="00F6491D" w:rsidTr="00F64EE1">
        <w:tc>
          <w:tcPr>
            <w:tcW w:w="1192" w:type="dxa"/>
          </w:tcPr>
          <w:p w:rsidR="00165732" w:rsidRPr="00BC5977" w:rsidRDefault="00291330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216" w:type="dxa"/>
          </w:tcPr>
          <w:p w:rsidR="00165732" w:rsidRPr="009A0126" w:rsidRDefault="00291330" w:rsidP="0029133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A0126">
              <w:rPr>
                <w:rFonts w:eastAsia="+mn-ea"/>
                <w:b/>
                <w:bCs/>
                <w:iCs/>
                <w:color w:val="000000"/>
                <w:kern w:val="24"/>
                <w:sz w:val="28"/>
                <w:szCs w:val="28"/>
              </w:rPr>
              <w:t>Организация и содержание библиотечного обслуживания пользователей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291330" w:rsidP="007E0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8216" w:type="dxa"/>
          </w:tcPr>
          <w:p w:rsidR="00291330" w:rsidRPr="00291330" w:rsidRDefault="00291330" w:rsidP="00B41D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3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Основными направлениями в деятельности библиотек </w:t>
            </w:r>
            <w:r w:rsidR="00DC3D04">
              <w:rPr>
                <w:rFonts w:ascii="Times New Roman" w:hAnsi="Times New Roman"/>
                <w:bCs/>
                <w:sz w:val="28"/>
                <w:szCs w:val="28"/>
              </w:rPr>
              <w:t>стала работа в рамках проектов</w:t>
            </w:r>
            <w:r w:rsidRPr="0029133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74E5C" w:rsidRPr="008408E6" w:rsidRDefault="00F74E5C" w:rsidP="00B41D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0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Организация работы в Год добровольца (волонтера) в России </w:t>
            </w:r>
          </w:p>
          <w:p w:rsidR="00F74E5C" w:rsidRPr="00F97BD0" w:rsidRDefault="00F74E5C" w:rsidP="007E0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408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Эта работа осуществлялась во всех библиотеках района. 4 библиотеки работали по проектам: </w:t>
            </w:r>
            <w:r w:rsidRPr="0084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«Молодежная пятница» д. Русский Усть–Маш, </w:t>
            </w:r>
            <w:r w:rsidRPr="00840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«Волонтёрами не рождаются, ими становятся» </w:t>
            </w:r>
            <w:r w:rsidRPr="0084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Александровское, </w:t>
            </w:r>
          </w:p>
        </w:tc>
      </w:tr>
      <w:tr w:rsidR="007E0E37" w:rsidRPr="00F6491D" w:rsidTr="00F64EE1">
        <w:tc>
          <w:tcPr>
            <w:tcW w:w="1192" w:type="dxa"/>
          </w:tcPr>
          <w:p w:rsidR="007E0E37" w:rsidRDefault="007E0E37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16" w:type="dxa"/>
          </w:tcPr>
          <w:p w:rsidR="007E0E37" w:rsidRPr="00291330" w:rsidRDefault="007E0E37" w:rsidP="00B41D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– тимуровцы XXI века» с. Чатлык, </w:t>
            </w:r>
            <w:r w:rsidRPr="00840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0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БиблиоВолонтер</w:t>
            </w:r>
            <w:proofErr w:type="spellEnd"/>
            <w:r w:rsidRPr="00840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84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Калиновка, которые предусматривали организацию работы с детьми и молодежью по </w:t>
            </w:r>
            <w:r w:rsidRPr="00840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оказанию помощи библиотеке и библиотекарю в организации и проведении мероприятий, акций, творческих выставок, а также помощи жителям деревни.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291330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16" w:type="dxa"/>
          </w:tcPr>
          <w:p w:rsidR="00F74E5C" w:rsidRPr="009A0126" w:rsidRDefault="009A0126" w:rsidP="009A0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Работая</w:t>
            </w:r>
            <w:r w:rsidR="00F74E5C" w:rsidRPr="00F97B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рамках </w:t>
            </w:r>
            <w:r w:rsidR="00DC3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областной </w:t>
            </w:r>
            <w:r w:rsidR="00F74E5C" w:rsidRPr="00F97B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F74E5C" w:rsidRPr="00F97B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Программы поддержки и развития чтения в Свердловской области на 2018–2021 годы»</w:t>
            </w:r>
            <w:r w:rsidR="00F74E5C" w:rsidRPr="00F9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 библиотек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летний период</w:t>
            </w:r>
            <w:r w:rsidR="00F74E5C" w:rsidRPr="00F9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использовали новую форму привлечения к чтению – создание точек </w:t>
            </w:r>
            <w:proofErr w:type="spellStart"/>
            <w:r w:rsidR="00F74E5C" w:rsidRPr="00F9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буккроссинга</w:t>
            </w:r>
            <w:proofErr w:type="spellEnd"/>
            <w:r w:rsidR="00F74E5C" w:rsidRPr="00F9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Библиотекари оформляли книжные полки, скамейки с красочными лозунгами, с призывами к чтению.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291330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16" w:type="dxa"/>
          </w:tcPr>
          <w:p w:rsidR="00F74E5C" w:rsidRPr="00201DD8" w:rsidRDefault="0009761E" w:rsidP="00B41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аши библиотеки участвовали </w:t>
            </w:r>
            <w:r w:rsidRPr="000976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муниципальном проекте «95-летие Красноуфимского района».</w:t>
            </w:r>
            <w:r w:rsidR="00201D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4E5C" w:rsidRPr="00F97BD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библиотеках была проведена огромная работа.</w:t>
            </w:r>
            <w:r w:rsidR="00F74E5C" w:rsidRPr="00F97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Большим событием для читателей библиотек района стала презентация литературного альманаха «Родной земли многоголосье», прошедшая в Красноуфимской Центральной районной библиотеке. </w:t>
            </w:r>
            <w:r w:rsidR="00F74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для</w:t>
            </w:r>
            <w:r w:rsidR="00F74E5C" w:rsidRPr="00463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книги собирали сельские библиотекари, обрабатывала материал, осуществляла верстку и разрабатывала дизайн и макет книги Красноуфимская ЦРБ</w:t>
            </w:r>
            <w:r w:rsidR="00F74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74E5C" w:rsidRPr="00F97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создании этой книги приняли участие 106 авторов, представив на конкурс 175 работ. </w:t>
            </w:r>
          </w:p>
        </w:tc>
      </w:tr>
      <w:tr w:rsidR="00F74E5C" w:rsidRPr="00F6491D" w:rsidTr="00F64EE1">
        <w:tc>
          <w:tcPr>
            <w:tcW w:w="1192" w:type="dxa"/>
          </w:tcPr>
          <w:p w:rsidR="00F74E5C" w:rsidRPr="00BC5977" w:rsidRDefault="00291330" w:rsidP="00B41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16" w:type="dxa"/>
          </w:tcPr>
          <w:p w:rsidR="00F74E5C" w:rsidRDefault="00F74E5C" w:rsidP="00B41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библиотеки приняли участие в профессиональном</w:t>
            </w:r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«Горжусь тобой, мой край родной»;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районном</w:t>
            </w:r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поздравительной открытки «Наш край большой – страны частица»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участвовало 53 работы.</w:t>
            </w:r>
          </w:p>
          <w:p w:rsidR="00F74E5C" w:rsidRPr="00F97BD0" w:rsidRDefault="00F74E5C" w:rsidP="00B41D3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Дне Красноуфимского района жителям была предложена</w:t>
            </w:r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масштабная выездная выставка</w:t>
            </w:r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 края в мире нет дор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оже, где довелось родиться вам» и </w:t>
            </w:r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красочный баннер «</w:t>
            </w:r>
            <w:proofErr w:type="spellStart"/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Красноуфимскому</w:t>
            </w:r>
            <w:proofErr w:type="spellEnd"/>
            <w:r w:rsidRPr="00447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– 95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FA367B" w:rsidRDefault="00CE79A2" w:rsidP="0009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216" w:type="dxa"/>
          </w:tcPr>
          <w:p w:rsidR="0009761E" w:rsidRPr="0094129C" w:rsidRDefault="0009761E" w:rsidP="0009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29C">
              <w:rPr>
                <w:rFonts w:ascii="Times New Roman" w:hAnsi="Times New Roman"/>
                <w:b/>
                <w:sz w:val="28"/>
                <w:szCs w:val="28"/>
              </w:rPr>
              <w:t>Программно-проектная деятельность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lastRenderedPageBreak/>
              <w:t xml:space="preserve">Всего </w:t>
            </w:r>
            <w:r w:rsidR="00201DD8">
              <w:rPr>
                <w:bCs/>
                <w:kern w:val="24"/>
                <w:sz w:val="28"/>
                <w:szCs w:val="28"/>
              </w:rPr>
              <w:t xml:space="preserve">в библиотеках района реализовывались </w:t>
            </w:r>
            <w:r w:rsidRPr="00BC5977">
              <w:rPr>
                <w:bCs/>
                <w:kern w:val="24"/>
                <w:sz w:val="28"/>
                <w:szCs w:val="28"/>
              </w:rPr>
              <w:t>35 программ и проектов:</w:t>
            </w:r>
          </w:p>
          <w:p w:rsidR="0009761E" w:rsidRPr="00BC5977" w:rsidRDefault="00201DD8" w:rsidP="0009761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17 программ были направлены на работу</w:t>
            </w:r>
            <w:r w:rsidR="0009761E" w:rsidRPr="00BC5977">
              <w:rPr>
                <w:bCs/>
                <w:kern w:val="24"/>
                <w:sz w:val="28"/>
                <w:szCs w:val="28"/>
              </w:rPr>
              <w:t xml:space="preserve"> с детьми</w:t>
            </w:r>
          </w:p>
          <w:p w:rsidR="0009761E" w:rsidRPr="00BC5977" w:rsidRDefault="0009761E" w:rsidP="0009761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 xml:space="preserve">16 </w:t>
            </w:r>
            <w:r w:rsidR="00201DD8">
              <w:rPr>
                <w:bCs/>
                <w:kern w:val="24"/>
                <w:sz w:val="28"/>
                <w:szCs w:val="28"/>
              </w:rPr>
              <w:t>программ на совместную работу</w:t>
            </w:r>
            <w:r w:rsidRPr="00BC5977">
              <w:rPr>
                <w:bCs/>
                <w:kern w:val="24"/>
                <w:sz w:val="28"/>
                <w:szCs w:val="28"/>
              </w:rPr>
              <w:t xml:space="preserve"> взрослых и детей</w:t>
            </w:r>
          </w:p>
          <w:p w:rsidR="0009761E" w:rsidRPr="00201DD8" w:rsidRDefault="00201DD8" w:rsidP="0009761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 программы работали со взрослым населением.</w:t>
            </w:r>
          </w:p>
          <w:p w:rsidR="0009761E" w:rsidRPr="00BC5977" w:rsidRDefault="00BD01EC" w:rsidP="00BD01E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Программы</w:t>
            </w:r>
            <w:r w:rsidR="00201DD8">
              <w:rPr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kern w:val="24"/>
                <w:sz w:val="28"/>
                <w:szCs w:val="28"/>
              </w:rPr>
              <w:t xml:space="preserve">были ориентированы на </w:t>
            </w:r>
            <w:r w:rsidR="00201DD8">
              <w:rPr>
                <w:bCs/>
                <w:kern w:val="24"/>
                <w:sz w:val="28"/>
                <w:szCs w:val="28"/>
              </w:rPr>
              <w:t>разные</w:t>
            </w:r>
            <w:r>
              <w:rPr>
                <w:bCs/>
                <w:kern w:val="24"/>
                <w:sz w:val="28"/>
                <w:szCs w:val="28"/>
              </w:rPr>
              <w:t xml:space="preserve"> категории читателей и имели следующие</w:t>
            </w:r>
            <w:r w:rsidR="00201DD8">
              <w:rPr>
                <w:bCs/>
                <w:kern w:val="24"/>
                <w:sz w:val="28"/>
                <w:szCs w:val="28"/>
              </w:rPr>
              <w:t xml:space="preserve"> направления: краеведческое,</w:t>
            </w:r>
            <w:r>
              <w:rPr>
                <w:bCs/>
                <w:kern w:val="24"/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продвижение чтения</w:t>
            </w:r>
            <w:r w:rsidR="0009761E" w:rsidRPr="00BC5977">
              <w:rPr>
                <w:sz w:val="28"/>
                <w:szCs w:val="28"/>
              </w:rPr>
              <w:t>, на сохранение нац</w:t>
            </w:r>
            <w:r>
              <w:rPr>
                <w:sz w:val="28"/>
                <w:szCs w:val="28"/>
              </w:rPr>
              <w:t>иональных традиций. Б</w:t>
            </w:r>
            <w:r w:rsidR="0009761E" w:rsidRPr="00BC5977">
              <w:rPr>
                <w:sz w:val="28"/>
                <w:szCs w:val="28"/>
              </w:rPr>
              <w:t>ыли разработаны</w:t>
            </w:r>
            <w:r>
              <w:rPr>
                <w:sz w:val="28"/>
                <w:szCs w:val="28"/>
              </w:rPr>
              <w:t xml:space="preserve"> и работали программы по привлечению</w:t>
            </w:r>
            <w:r w:rsidR="0009761E" w:rsidRPr="00BC5977">
              <w:rPr>
                <w:sz w:val="28"/>
                <w:szCs w:val="28"/>
              </w:rPr>
              <w:t xml:space="preserve"> волонтеров</w:t>
            </w:r>
            <w:r>
              <w:rPr>
                <w:sz w:val="28"/>
                <w:szCs w:val="28"/>
              </w:rPr>
              <w:t xml:space="preserve"> села и</w:t>
            </w:r>
            <w:r w:rsidR="0009761E" w:rsidRPr="00BC5977">
              <w:rPr>
                <w:sz w:val="28"/>
                <w:szCs w:val="28"/>
              </w:rPr>
              <w:t xml:space="preserve"> на формирование компьютерной грамотности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FA367B" w:rsidRDefault="00CE79A2" w:rsidP="0009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8216" w:type="dxa"/>
          </w:tcPr>
          <w:p w:rsidR="0009761E" w:rsidRPr="00BC5977" w:rsidRDefault="0009761E" w:rsidP="00BD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Красноуфимская Центральная райо</w:t>
            </w:r>
            <w:r w:rsidR="00201DD8">
              <w:rPr>
                <w:rFonts w:ascii="Times New Roman" w:hAnsi="Times New Roman"/>
                <w:sz w:val="28"/>
                <w:szCs w:val="28"/>
              </w:rPr>
              <w:t>нная библиотека стала организатором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«Живые строки войны».</w:t>
            </w:r>
            <w:r w:rsidRPr="00EE102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Результатом проекта стала выставка фронтовых писем «Живые строки войны»,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редставленная </w:t>
            </w:r>
            <w:r w:rsidRPr="00EE102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 районном праздновании Дня Победы в п. Натальинск. </w:t>
            </w:r>
            <w:r w:rsidRPr="00941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 всего района были собраны сохранившиеся письма с фронта на разных языках: русском, марийском, татарском, арабском, латинском. Выставка удивила своим содержанием, бережным сохранением писем родными. Интерес к выставке был у всех категорий читателей. Молодежь заинтересовалась, видя с каким чувством были написаны эти письма в те далекие годы</w:t>
            </w:r>
            <w:r w:rsidRPr="00EE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16" w:type="dxa"/>
          </w:tcPr>
          <w:p w:rsidR="0009761E" w:rsidRPr="00BD01EC" w:rsidRDefault="0009761E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Продолжается </w:t>
            </w:r>
            <w:r w:rsidRPr="009A0126">
              <w:rPr>
                <w:rFonts w:ascii="Times New Roman" w:hAnsi="Times New Roman"/>
                <w:b/>
                <w:sz w:val="28"/>
                <w:szCs w:val="28"/>
              </w:rPr>
              <w:t>участие библиотек во Всероссийских акциях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9761E" w:rsidRPr="00BC5977" w:rsidRDefault="0009761E" w:rsidP="0009761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1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BD01E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рамках Недели детской книги</w:t>
            </w:r>
            <w:r w:rsidRPr="00BC597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библиотеки Красноуфимского района провели 135</w:t>
            </w:r>
            <w:r w:rsidRPr="00BC597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BC597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мероприятий, которые посетили</w:t>
            </w:r>
            <w:r w:rsidRPr="00BC597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2 132 человека</w:t>
            </w:r>
            <w:r w:rsidRPr="00BC597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, записалось 209 новых читателей.</w:t>
            </w: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Количество книжных выставок, предложенных читателям составило 92, а выдано с них 2 218 экземпляров книг.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16" w:type="dxa"/>
          </w:tcPr>
          <w:p w:rsidR="0009761E" w:rsidRPr="00BC5977" w:rsidRDefault="0009761E" w:rsidP="00097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BD01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Увлекательно прошла</w:t>
            </w:r>
            <w:r w:rsidRPr="00BD01EC"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 xml:space="preserve"> «Библионочь-2018».</w:t>
            </w:r>
            <w:r w:rsidRPr="00BC597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Волонтерские игры», прошедшая под девизом </w:t>
            </w:r>
            <w:r w:rsidRPr="00BC5977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«Прояви силу доброй воли!».</w:t>
            </w:r>
            <w:r w:rsidRPr="00BC597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В этом году работало 43 площадки в 31 библиотеке. Количество участников, принявших участие составило 785 человек. Зарегистрировалось 74 новых читателя, привлечено 8 подростков, состоящих на учете в Комиссии по делам несовершеннолетних,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6 человек - инвалиды</w:t>
            </w:r>
            <w:r w:rsidRPr="00BC597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. Количество партнеров, привлеченных к мероприятиям составило 66 человек.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216" w:type="dxa"/>
          </w:tcPr>
          <w:p w:rsidR="0009761E" w:rsidRPr="00BC5977" w:rsidRDefault="0009761E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B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Акция тотального чтения «День чтения»,</w:t>
            </w: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проходившая под девизом «Читаем классику», </w:t>
            </w:r>
            <w:r w:rsidRPr="00BC597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показала участникам искреннее прочтение бессмертных строк выдающихся писателей и поэтов отечественной литературы, необходимость чтения. </w:t>
            </w: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этом году работало 38 площадок, на которых проведено 43 мероприятия с привлечением 36 </w:t>
            </w:r>
            <w:proofErr w:type="spellStart"/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>медиаперсон</w:t>
            </w:r>
            <w:proofErr w:type="spellEnd"/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было охвачено 884 детей и 214 взрослых пользователей библиотек, записалось 36 новых читателей, выдано 206 экземпляров книг. Разные по тематике и формам мероприятия, яркие книжные выставки и подготовленные буклеты помогли библиотекарям в популяризации книг </w:t>
            </w: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классиков.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216" w:type="dxa"/>
          </w:tcPr>
          <w:p w:rsidR="0009761E" w:rsidRPr="00BD01EC" w:rsidRDefault="0009761E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97BD0">
              <w:rPr>
                <w:rFonts w:ascii="Times New Roman" w:hAnsi="Times New Roman"/>
                <w:b/>
                <w:sz w:val="28"/>
                <w:szCs w:val="28"/>
              </w:rPr>
              <w:t>Ночь истории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="00BD01EC">
              <w:rPr>
                <w:rFonts w:ascii="Times New Roman" w:hAnsi="Times New Roman"/>
                <w:b/>
                <w:sz w:val="28"/>
                <w:szCs w:val="28"/>
              </w:rPr>
              <w:t xml:space="preserve">аботало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- 23 площадки </w:t>
            </w:r>
            <w:r w:rsidRPr="00BD01EC">
              <w:rPr>
                <w:rFonts w:ascii="Times New Roman" w:hAnsi="Times New Roman"/>
                <w:sz w:val="28"/>
                <w:szCs w:val="28"/>
              </w:rPr>
              <w:t>(в 2017 – 15 площадок)</w:t>
            </w:r>
            <w:r w:rsidR="009A0126">
              <w:rPr>
                <w:rFonts w:ascii="Times New Roman" w:hAnsi="Times New Roman"/>
                <w:sz w:val="28"/>
                <w:szCs w:val="28"/>
              </w:rPr>
              <w:t>, в эту ночь в</w:t>
            </w:r>
            <w:r w:rsidRPr="00BD01EC">
              <w:rPr>
                <w:rFonts w:ascii="Times New Roman" w:hAnsi="Times New Roman"/>
                <w:sz w:val="28"/>
                <w:szCs w:val="28"/>
              </w:rPr>
              <w:t>ыдано - 47 экз. книг</w:t>
            </w:r>
            <w:r w:rsidR="009A0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761E" w:rsidRPr="00BC5977" w:rsidRDefault="0009761E" w:rsidP="0009761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>Акция «Ночь искусств -  2018» привлекла своим разнообразием программ 709 человек, из них 394 человека взрослого населения, молодежи и детей – 315 человек, дала возможность библиотекарям раскрыть разные разделы фонда – отделы искусство и история.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216" w:type="dxa"/>
          </w:tcPr>
          <w:p w:rsidR="0009761E" w:rsidRPr="00E15CC7" w:rsidRDefault="0009761E" w:rsidP="0009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работы с читателями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216" w:type="dxa"/>
          </w:tcPr>
          <w:p w:rsidR="0009761E" w:rsidRPr="00A27F47" w:rsidRDefault="0009761E" w:rsidP="0009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F47">
              <w:rPr>
                <w:rFonts w:ascii="Times New Roman" w:hAnsi="Times New Roman"/>
                <w:b/>
                <w:sz w:val="28"/>
                <w:szCs w:val="28"/>
              </w:rPr>
              <w:t>Активно библиотеки работают по всем направлениям.</w:t>
            </w:r>
          </w:p>
          <w:p w:rsidR="0009761E" w:rsidRPr="0009761E" w:rsidRDefault="0009761E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7">
              <w:rPr>
                <w:rFonts w:ascii="Times New Roman" w:hAnsi="Times New Roman"/>
                <w:sz w:val="28"/>
                <w:szCs w:val="28"/>
              </w:rPr>
              <w:t>Особое внимание библиотекари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деляли </w:t>
            </w:r>
            <w:r w:rsidRPr="000976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27F47">
              <w:rPr>
                <w:rFonts w:ascii="Times New Roman" w:hAnsi="Times New Roman"/>
                <w:b/>
                <w:sz w:val="28"/>
                <w:szCs w:val="28"/>
              </w:rPr>
              <w:t>атриотическому направлению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16" w:type="dxa"/>
          </w:tcPr>
          <w:p w:rsidR="0009761E" w:rsidRPr="00A27F47" w:rsidRDefault="0009761E" w:rsidP="000976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Правовому воспитанию</w:t>
            </w:r>
            <w:r w:rsidRPr="00A27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216" w:type="dxa"/>
          </w:tcPr>
          <w:p w:rsidR="0009761E" w:rsidRPr="00A27F47" w:rsidRDefault="0009761E" w:rsidP="0009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Возрождению и сохранению национальных традиций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16" w:type="dxa"/>
          </w:tcPr>
          <w:p w:rsidR="0009761E" w:rsidRPr="00A27F47" w:rsidRDefault="0009761E" w:rsidP="000976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Здоровому образу жизни</w:t>
            </w:r>
            <w:r w:rsidRPr="00A27F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216" w:type="dxa"/>
          </w:tcPr>
          <w:p w:rsidR="0009761E" w:rsidRPr="00A27F47" w:rsidRDefault="0009761E" w:rsidP="0009761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Экологическому направлению</w:t>
            </w:r>
            <w:r w:rsidRPr="00A27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216" w:type="dxa"/>
          </w:tcPr>
          <w:p w:rsidR="0009761E" w:rsidRPr="00576964" w:rsidRDefault="0009761E" w:rsidP="0009761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576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библиотеках района </w:t>
            </w:r>
            <w:r w:rsidR="0058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было </w:t>
            </w:r>
            <w:r w:rsidRPr="00576964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аписано – </w:t>
            </w:r>
            <w:r w:rsidRPr="0009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инвалида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576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761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посещений составило 2 058, книговыдача сос</w:t>
            </w:r>
            <w:r w:rsidR="009A0126">
              <w:rPr>
                <w:rFonts w:ascii="Times New Roman" w:hAnsi="Times New Roman"/>
                <w:sz w:val="28"/>
                <w:szCs w:val="28"/>
                <w:lang w:eastAsia="ru-RU"/>
              </w:rPr>
              <w:t>тавила 4 169 экз. книг. С участием инвалидов проведено</w:t>
            </w:r>
            <w:r w:rsidRPr="0009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451</w:t>
            </w:r>
            <w:r w:rsidR="009A0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массовое 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216" w:type="dxa"/>
          </w:tcPr>
          <w:p w:rsidR="0009761E" w:rsidRPr="0009761E" w:rsidRDefault="0009761E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61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Библиотекари продолжают работу по поддержке работников агропромышленного комплекса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216" w:type="dxa"/>
          </w:tcPr>
          <w:p w:rsidR="0009761E" w:rsidRPr="00712987" w:rsidRDefault="00FF31F4" w:rsidP="00FF31F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Организуют работу с семьей</w:t>
            </w:r>
          </w:p>
        </w:tc>
      </w:tr>
      <w:tr w:rsidR="00FF31F4" w:rsidRPr="00F6491D" w:rsidTr="00F64EE1">
        <w:tc>
          <w:tcPr>
            <w:tcW w:w="1192" w:type="dxa"/>
          </w:tcPr>
          <w:p w:rsidR="00FF31F4" w:rsidRDefault="00FF31F4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216" w:type="dxa"/>
          </w:tcPr>
          <w:p w:rsidR="00FF31F4" w:rsidRDefault="00FF31F4" w:rsidP="00005FD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Ведут пропаганду толерантн</w:t>
            </w:r>
            <w:r w:rsidR="00005FD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ых отношений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3C0EB6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216" w:type="dxa"/>
          </w:tcPr>
          <w:p w:rsidR="0009761E" w:rsidRPr="0094129C" w:rsidRDefault="00BD01EC" w:rsidP="0009761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Клубы и кружки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Всего в библиотеках района работает </w:t>
            </w:r>
            <w:r w:rsidRPr="00BC5977">
              <w:rPr>
                <w:bCs/>
                <w:kern w:val="24"/>
                <w:sz w:val="28"/>
                <w:szCs w:val="28"/>
              </w:rPr>
              <w:t>33клуба и 21 кружок</w:t>
            </w:r>
            <w:r w:rsidR="00BD01EC">
              <w:rPr>
                <w:bCs/>
                <w:kern w:val="24"/>
                <w:sz w:val="28"/>
                <w:szCs w:val="28"/>
              </w:rPr>
              <w:t>.</w:t>
            </w:r>
          </w:p>
          <w:p w:rsidR="0009761E" w:rsidRPr="00BC5977" w:rsidRDefault="0009761E" w:rsidP="003C0EB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Тематика клубов </w:t>
            </w:r>
            <w:r w:rsidR="00331F30">
              <w:rPr>
                <w:rFonts w:ascii="Times New Roman" w:hAnsi="Times New Roman"/>
                <w:sz w:val="28"/>
                <w:szCs w:val="28"/>
                <w:lang w:eastAsia="ru-RU"/>
              </w:rPr>
              <w:t>име</w:t>
            </w:r>
            <w:r w:rsidR="003C0EB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31F30">
              <w:rPr>
                <w:rFonts w:ascii="Times New Roman" w:hAnsi="Times New Roman"/>
                <w:sz w:val="28"/>
                <w:szCs w:val="28"/>
                <w:lang w:eastAsia="ru-RU"/>
              </w:rPr>
              <w:t>т разносторонние интересы и направления</w:t>
            </w:r>
            <w:r w:rsidR="00FA36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31F30">
              <w:rPr>
                <w:rFonts w:ascii="Times New Roman" w:hAnsi="Times New Roman"/>
                <w:sz w:val="28"/>
                <w:szCs w:val="28"/>
                <w:lang w:eastAsia="ru-RU"/>
              </w:rPr>
              <w:t>Есть клубы по краеведению, ЗОЖ</w:t>
            </w: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>, любит</w:t>
            </w:r>
            <w:r w:rsidR="00331F30">
              <w:rPr>
                <w:rFonts w:ascii="Times New Roman" w:hAnsi="Times New Roman"/>
                <w:sz w:val="28"/>
                <w:szCs w:val="28"/>
                <w:lang w:eastAsia="ru-RU"/>
              </w:rPr>
              <w:t>елей садоводства</w:t>
            </w: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>, руко</w:t>
            </w:r>
            <w:r w:rsidR="00331F30">
              <w:rPr>
                <w:rFonts w:ascii="Times New Roman" w:hAnsi="Times New Roman"/>
                <w:sz w:val="28"/>
                <w:szCs w:val="28"/>
                <w:lang w:eastAsia="ru-RU"/>
              </w:rPr>
              <w:t>делию</w:t>
            </w: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>, компьют</w:t>
            </w:r>
            <w:r w:rsidR="00331F30">
              <w:rPr>
                <w:rFonts w:ascii="Times New Roman" w:hAnsi="Times New Roman"/>
                <w:sz w:val="28"/>
                <w:szCs w:val="28"/>
                <w:lang w:eastAsia="ru-RU"/>
              </w:rPr>
              <w:t>ерной грамотности</w:t>
            </w:r>
            <w:r w:rsidRPr="00BC59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31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Клуб </w:t>
            </w:r>
            <w:r w:rsidR="00586D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86D0C">
              <w:rPr>
                <w:rFonts w:ascii="Times New Roman" w:hAnsi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 w:rsidR="00586D0C"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="00586D0C">
              <w:rPr>
                <w:rFonts w:ascii="Times New Roman" w:hAnsi="Times New Roman"/>
                <w:sz w:val="28"/>
                <w:szCs w:val="28"/>
                <w:lang w:eastAsia="ru-RU"/>
              </w:rPr>
              <w:t>п.Сарана</w:t>
            </w:r>
            <w:proofErr w:type="spellEnd"/>
            <w:r w:rsidR="00586D0C">
              <w:rPr>
                <w:rFonts w:ascii="Times New Roman" w:hAnsi="Times New Roman"/>
                <w:sz w:val="28"/>
                <w:szCs w:val="28"/>
                <w:lang w:eastAsia="ru-RU"/>
              </w:rPr>
              <w:t>) в 2018 году отметил свой 20 летний юбилей.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3C0EB6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216" w:type="dxa"/>
          </w:tcPr>
          <w:p w:rsidR="0009761E" w:rsidRPr="00E20A56" w:rsidRDefault="0009761E" w:rsidP="000976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2018 </w:t>
            </w:r>
            <w:r w:rsidR="0058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библиотекари Красноуфимского</w:t>
            </w:r>
            <w:r w:rsidRPr="00935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="0058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йона</w:t>
            </w:r>
            <w:r w:rsidRPr="00935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освещали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популяризировали</w:t>
            </w:r>
            <w:r w:rsidRPr="00935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свою работу в СМИ 204 раза (в 2017 году – 171 раз). Динамика публикационной активности составила 119% (в 2017 году – 100%). 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216" w:type="dxa"/>
          </w:tcPr>
          <w:p w:rsidR="0009761E" w:rsidRPr="009351F4" w:rsidRDefault="0009761E" w:rsidP="00586D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Библиотекари активно создают буклеты, брошюры, выпускают информационные листы по разным темам (Примерами могут служить брошюра </w:t>
            </w:r>
            <w:r w:rsidRPr="00941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«Словарь говоров д. Подгорная»</w:t>
            </w:r>
            <w:r w:rsidR="0058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58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58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8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одгорная</w:t>
            </w:r>
            <w:proofErr w:type="spellEnd"/>
            <w:r w:rsidR="0058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4129C">
              <w:rPr>
                <w:rFonts w:ascii="Times New Roman" w:hAnsi="Times New Roman"/>
                <w:sz w:val="28"/>
                <w:szCs w:val="28"/>
              </w:rPr>
              <w:t>«Реку жизни не остановить» (</w:t>
            </w:r>
            <w:proofErr w:type="spellStart"/>
            <w:r w:rsidRPr="0094129C">
              <w:rPr>
                <w:rFonts w:ascii="Times New Roman" w:hAnsi="Times New Roman"/>
                <w:sz w:val="28"/>
                <w:szCs w:val="28"/>
              </w:rPr>
              <w:t>Русскоу</w:t>
            </w:r>
            <w:r>
              <w:rPr>
                <w:rFonts w:ascii="Times New Roman" w:hAnsi="Times New Roman"/>
                <w:sz w:val="28"/>
                <w:szCs w:val="28"/>
              </w:rPr>
              <w:t>стьмашская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библиотека) и</w:t>
            </w:r>
            <w:r w:rsidR="00586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др.)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216" w:type="dxa"/>
          </w:tcPr>
          <w:p w:rsidR="0009761E" w:rsidRPr="0094129C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kern w:val="24"/>
                <w:sz w:val="28"/>
                <w:szCs w:val="28"/>
              </w:rPr>
            </w:pPr>
            <w:r w:rsidRPr="0094129C">
              <w:rPr>
                <w:b/>
                <w:bCs/>
                <w:kern w:val="24"/>
                <w:sz w:val="28"/>
                <w:szCs w:val="28"/>
              </w:rPr>
              <w:t>Кадры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Всего 47 человек:</w:t>
            </w:r>
          </w:p>
          <w:p w:rsidR="0009761E" w:rsidRPr="00BC5977" w:rsidRDefault="0009761E" w:rsidP="0009761E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11 человек – высшее образование</w:t>
            </w:r>
          </w:p>
          <w:p w:rsidR="0009761E" w:rsidRPr="00BC5977" w:rsidRDefault="0009761E" w:rsidP="0009761E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lastRenderedPageBreak/>
              <w:t>34 человека – средне-специальное образование</w:t>
            </w:r>
          </w:p>
          <w:p w:rsidR="0009761E" w:rsidRPr="00BC5977" w:rsidRDefault="0009761E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0C">
              <w:rPr>
                <w:rFonts w:ascii="Times New Roman" w:hAnsi="Times New Roman"/>
                <w:b/>
                <w:sz w:val="28"/>
                <w:szCs w:val="28"/>
              </w:rPr>
              <w:t>23 библиотекаря в 2018 году прошли курсы повышения квалификации</w:t>
            </w:r>
            <w:r w:rsidRPr="00BC59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216" w:type="dxa"/>
          </w:tcPr>
          <w:p w:rsidR="0009761E" w:rsidRPr="0094129C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216" w:type="dxa"/>
          </w:tcPr>
          <w:p w:rsidR="0009761E" w:rsidRPr="00BC5977" w:rsidRDefault="0009761E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Министерства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бласти</w:t>
            </w:r>
            <w:proofErr w:type="spellEnd"/>
            <w:r w:rsidRPr="00BC5977">
              <w:rPr>
                <w:rFonts w:ascii="Times New Roman" w:hAnsi="Times New Roman"/>
                <w:sz w:val="28"/>
                <w:szCs w:val="28"/>
              </w:rPr>
              <w:t xml:space="preserve"> по информатизации муниципальных библиотек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kern w:val="24"/>
                <w:sz w:val="28"/>
                <w:szCs w:val="28"/>
              </w:rPr>
              <w:t>На информатизацию поступило 291 400 руб., из них на комплектование книжного фонда – 128 000 руб., на подключение Интернета и компьютерное оборудование – 163 400 руб.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216" w:type="dxa"/>
          </w:tcPr>
          <w:p w:rsidR="0009761E" w:rsidRPr="0094129C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4129C">
              <w:rPr>
                <w:b/>
                <w:bCs/>
                <w:kern w:val="24"/>
                <w:sz w:val="28"/>
                <w:szCs w:val="28"/>
              </w:rPr>
              <w:t>Конкурс на получение денежного поощрения лучших учреждений культуры, сельских библиотек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В номинации «Лучшие муниципальные учреждения» признана победителем Александровская сельская библиотека, библиотекарь Змеева Наталья Владимировна.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Конкурс на получение денежного поощрения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В номинации «Лучшие работники муниципальных учреждений» признана победителем Дрокина Елена Павловна – заведующая Отделом обслуживания читателей Красноуфимской Центральной районной библиотеки</w:t>
            </w:r>
          </w:p>
          <w:p w:rsidR="0009761E" w:rsidRPr="00BC5977" w:rsidRDefault="0009761E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216" w:type="dxa"/>
          </w:tcPr>
          <w:p w:rsidR="0009761E" w:rsidRPr="0094129C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kern w:val="24"/>
                <w:sz w:val="28"/>
                <w:szCs w:val="28"/>
              </w:rPr>
            </w:pPr>
            <w:r w:rsidRPr="0094129C">
              <w:rPr>
                <w:b/>
                <w:bCs/>
                <w:kern w:val="24"/>
                <w:sz w:val="28"/>
                <w:szCs w:val="28"/>
              </w:rPr>
              <w:t>Премия Главы МО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Номинации:</w:t>
            </w:r>
          </w:p>
          <w:p w:rsidR="0009761E" w:rsidRPr="00BC5977" w:rsidRDefault="0009761E" w:rsidP="0009761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Лучшая сельская библиотека – Саранинская поселковая библиотека;</w:t>
            </w:r>
          </w:p>
          <w:p w:rsidR="0009761E" w:rsidRPr="00BC5977" w:rsidRDefault="0009761E" w:rsidP="0009761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 xml:space="preserve">Лучший сельский библиотекарь – Королева Татьяна Ивановна, библиотекарь </w:t>
            </w:r>
            <w:proofErr w:type="spellStart"/>
            <w:r w:rsidRPr="00BC5977">
              <w:rPr>
                <w:bCs/>
                <w:kern w:val="24"/>
                <w:sz w:val="28"/>
                <w:szCs w:val="28"/>
              </w:rPr>
              <w:t>Ключиковской</w:t>
            </w:r>
            <w:proofErr w:type="spellEnd"/>
            <w:r w:rsidRPr="00BC5977">
              <w:rPr>
                <w:bCs/>
                <w:kern w:val="24"/>
                <w:sz w:val="28"/>
                <w:szCs w:val="28"/>
              </w:rPr>
              <w:t xml:space="preserve"> сельской библиотеки;</w:t>
            </w:r>
          </w:p>
          <w:p w:rsidR="0009761E" w:rsidRPr="00463D94" w:rsidRDefault="0009761E" w:rsidP="0009761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За использование новых информационных технологий в библиотечно-информационной деятельности – Новикова Валерия Илларионовна, заведующая Отделом ИБР Красноуфимской ЦРБ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216" w:type="dxa"/>
          </w:tcPr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Участниками 12-ти профессиональных конкурсов стали 24 библиотекаря.</w:t>
            </w:r>
          </w:p>
          <w:p w:rsidR="0009761E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BC5977">
              <w:rPr>
                <w:bCs/>
                <w:kern w:val="24"/>
                <w:sz w:val="28"/>
                <w:szCs w:val="28"/>
              </w:rPr>
              <w:t>В 9-ти читательских конкурсах приняло участие 101 пользователь библиотек.</w:t>
            </w:r>
          </w:p>
          <w:p w:rsidR="0009761E" w:rsidRPr="00BC5977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</w:rPr>
              <w:t>Габдрахманова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 xml:space="preserve"> З.Ю. в 2018 году стала участницей 9 конкурсов.                   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Default="00C82E1B" w:rsidP="00C82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216" w:type="dxa"/>
          </w:tcPr>
          <w:p w:rsidR="0009761E" w:rsidRPr="008C4588" w:rsidRDefault="0009761E" w:rsidP="0009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4588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Саранинская поселковая библиотека приняла участие во всероссийском конкурсе «Литература многонациональной России и зарубежья», организованным секцией сельских библиотек РБА, Урало-Сибирской федерацией ассоциаций, центров и клубов ЮНЕСКО и редакцией журнала «Веси».</w:t>
            </w:r>
            <w:r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 xml:space="preserve"> Э</w:t>
            </w:r>
            <w:r w:rsidRPr="008C4588">
              <w:rPr>
                <w:rFonts w:eastAsia="Calibri"/>
                <w:sz w:val="28"/>
                <w:szCs w:val="28"/>
                <w:lang w:eastAsia="en-US"/>
              </w:rPr>
              <w:t>ссе «Земли уральской вдохновение»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напечатана в этом журнале.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216" w:type="dxa"/>
          </w:tcPr>
          <w:p w:rsidR="0009761E" w:rsidRDefault="0009761E" w:rsidP="00097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E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Значимыми событиями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библиотеки стали областные мероприятия: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216" w:type="dxa"/>
          </w:tcPr>
          <w:p w:rsidR="0009761E" w:rsidRPr="00BC5977" w:rsidRDefault="0009761E" w:rsidP="00097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Участие и организация </w:t>
            </w:r>
            <w:proofErr w:type="gramStart"/>
            <w:r w:rsidRPr="00F97BD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F97B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97BD0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социокультурной акции-</w:t>
            </w:r>
            <w:proofErr w:type="spellStart"/>
            <w:r w:rsidRPr="00F97BD0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тифлотурне</w:t>
            </w:r>
            <w:proofErr w:type="spellEnd"/>
            <w:r w:rsidRPr="00F97BD0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«Марийская книга на Уральской </w:t>
            </w:r>
            <w:r w:rsidRPr="00F97BD0">
              <w:rPr>
                <w:rFonts w:ascii="Times New Roman" w:eastAsia="Times New Roman" w:hAnsi="Times New Roman"/>
                <w:b/>
                <w:sz w:val="28"/>
                <w:szCs w:val="28"/>
              </w:rPr>
              <w:t>земле»</w:t>
            </w:r>
            <w:r w:rsidRPr="00F97BD0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C59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организованной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C59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 СОСБС.</w:t>
            </w:r>
            <w:r w:rsidRPr="00BC59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9761E" w:rsidRPr="001D1DC6" w:rsidRDefault="0009761E" w:rsidP="0009761E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5977">
              <w:rPr>
                <w:rFonts w:ascii="Times New Roman" w:eastAsia="Times New Roman" w:hAnsi="Times New Roman"/>
                <w:sz w:val="28"/>
                <w:szCs w:val="28"/>
              </w:rPr>
              <w:t>В акции участвовали</w:t>
            </w:r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специалисты из Республики Марий Эл, представители СОСБС, СОМБ, библиотекари Красноуфимского и </w:t>
            </w:r>
            <w:proofErr w:type="spellStart"/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Артинского</w:t>
            </w:r>
            <w:proofErr w:type="spellEnd"/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районов. Красноуфимская Центральная районная библиотека представила свой опыт работы по работе с инвалидами и марийским населением по продвижению библиотечных услуг.</w:t>
            </w:r>
          </w:p>
        </w:tc>
      </w:tr>
      <w:tr w:rsidR="0009761E" w:rsidRPr="00F6491D" w:rsidTr="00F64EE1">
        <w:tc>
          <w:tcPr>
            <w:tcW w:w="1192" w:type="dxa"/>
          </w:tcPr>
          <w:p w:rsidR="0009761E" w:rsidRPr="00BC5977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216" w:type="dxa"/>
          </w:tcPr>
          <w:p w:rsidR="0009761E" w:rsidRPr="00F97BD0" w:rsidRDefault="0009761E" w:rsidP="00097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7BD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Организация и проведение областной </w:t>
            </w:r>
            <w:r w:rsidRPr="00F97BD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F97BD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Летней школы сельского библиотекаря</w:t>
            </w:r>
          </w:p>
          <w:p w:rsidR="0009761E" w:rsidRPr="00F97BD0" w:rsidRDefault="0009761E" w:rsidP="00C82E1B">
            <w:pPr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Для обмена опытом   встретились библиотекари со всей области: из Верхней Пышмы и </w:t>
            </w:r>
            <w:proofErr w:type="spellStart"/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Пышминского</w:t>
            </w:r>
            <w:proofErr w:type="spellEnd"/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городского округа, Шали, Кушвы, Талицы, Сысерти, Режа, Верхней Туры, Первоуральска, Березовского, коллеги из Красноуфимска, </w:t>
            </w:r>
            <w:proofErr w:type="spellStart"/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Ачитского</w:t>
            </w:r>
            <w:proofErr w:type="spellEnd"/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Артинского</w:t>
            </w:r>
            <w:proofErr w:type="spellEnd"/>
            <w:r w:rsidRPr="00BC59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городских округов.</w:t>
            </w:r>
            <w:r w:rsidRPr="00BC59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82E1B" w:rsidRPr="00F6491D" w:rsidTr="00F64EE1">
        <w:tc>
          <w:tcPr>
            <w:tcW w:w="1192" w:type="dxa"/>
          </w:tcPr>
          <w:p w:rsidR="00C82E1B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216" w:type="dxa"/>
          </w:tcPr>
          <w:p w:rsidR="00C82E1B" w:rsidRPr="00F97BD0" w:rsidRDefault="00C82E1B" w:rsidP="000976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59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Участниками «школы» была отмечена практическая важность полученной информации, высоко они оценили и профессиональный уровень библиотекарей Красноуфимского района.</w:t>
            </w:r>
          </w:p>
        </w:tc>
      </w:tr>
      <w:tr w:rsidR="00586D0C" w:rsidRPr="00F6491D" w:rsidTr="00F64EE1">
        <w:tc>
          <w:tcPr>
            <w:tcW w:w="1192" w:type="dxa"/>
          </w:tcPr>
          <w:p w:rsidR="00586D0C" w:rsidRDefault="00C82E1B" w:rsidP="0009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bookmarkStart w:id="0" w:name="_GoBack"/>
            <w:bookmarkEnd w:id="0"/>
          </w:p>
        </w:tc>
        <w:tc>
          <w:tcPr>
            <w:tcW w:w="8216" w:type="dxa"/>
          </w:tcPr>
          <w:p w:rsidR="00586D0C" w:rsidRPr="00F97BD0" w:rsidRDefault="00586D0C" w:rsidP="000976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Спасибо за внимание!</w:t>
            </w:r>
          </w:p>
        </w:tc>
      </w:tr>
    </w:tbl>
    <w:p w:rsidR="00F74E5C" w:rsidRDefault="00F74E5C" w:rsidP="00F74E5C"/>
    <w:p w:rsidR="00F74E5C" w:rsidRPr="00F74E5C" w:rsidRDefault="00F74E5C" w:rsidP="00F74E5C"/>
    <w:sectPr w:rsidR="00F74E5C" w:rsidRPr="00F74E5C" w:rsidSect="003B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DB4"/>
    <w:multiLevelType w:val="hybridMultilevel"/>
    <w:tmpl w:val="51B63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767E"/>
    <w:multiLevelType w:val="hybridMultilevel"/>
    <w:tmpl w:val="2EA2660E"/>
    <w:lvl w:ilvl="0" w:tplc="7FB6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4F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E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4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2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2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063A7"/>
    <w:multiLevelType w:val="hybridMultilevel"/>
    <w:tmpl w:val="98A2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555D9"/>
    <w:multiLevelType w:val="hybridMultilevel"/>
    <w:tmpl w:val="689A40F0"/>
    <w:lvl w:ilvl="0" w:tplc="A940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CA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6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2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45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2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3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F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4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EB4F1F"/>
    <w:multiLevelType w:val="hybridMultilevel"/>
    <w:tmpl w:val="5C245B08"/>
    <w:lvl w:ilvl="0" w:tplc="C8F0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2C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2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AF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6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8F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C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2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EC1F9C"/>
    <w:multiLevelType w:val="hybridMultilevel"/>
    <w:tmpl w:val="96B29938"/>
    <w:lvl w:ilvl="0" w:tplc="9CD65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C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84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6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7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42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ED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182835"/>
    <w:multiLevelType w:val="hybridMultilevel"/>
    <w:tmpl w:val="732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A540E"/>
    <w:multiLevelType w:val="hybridMultilevel"/>
    <w:tmpl w:val="FD2059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63BCB"/>
    <w:multiLevelType w:val="hybridMultilevel"/>
    <w:tmpl w:val="2DBCF27A"/>
    <w:lvl w:ilvl="0" w:tplc="D960D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62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40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09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A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4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6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A7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D8462A"/>
    <w:multiLevelType w:val="hybridMultilevel"/>
    <w:tmpl w:val="03228CEC"/>
    <w:lvl w:ilvl="0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583384B"/>
    <w:multiLevelType w:val="hybridMultilevel"/>
    <w:tmpl w:val="C2F0E562"/>
    <w:lvl w:ilvl="0" w:tplc="811A2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7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88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6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27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A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6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49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48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CE54F0"/>
    <w:multiLevelType w:val="hybridMultilevel"/>
    <w:tmpl w:val="684C8282"/>
    <w:lvl w:ilvl="0" w:tplc="3C2EF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05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F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CF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46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2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C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504A6B"/>
    <w:multiLevelType w:val="hybridMultilevel"/>
    <w:tmpl w:val="65861DB8"/>
    <w:lvl w:ilvl="0" w:tplc="5D62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C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4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69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4E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C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C0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A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014"/>
    <w:rsid w:val="00005FDA"/>
    <w:rsid w:val="0009761E"/>
    <w:rsid w:val="000E245A"/>
    <w:rsid w:val="000F6733"/>
    <w:rsid w:val="001119A5"/>
    <w:rsid w:val="0012338A"/>
    <w:rsid w:val="00165732"/>
    <w:rsid w:val="00172C11"/>
    <w:rsid w:val="001A75D6"/>
    <w:rsid w:val="001D1DC6"/>
    <w:rsid w:val="001D4266"/>
    <w:rsid w:val="00201DD8"/>
    <w:rsid w:val="00214C17"/>
    <w:rsid w:val="00231D16"/>
    <w:rsid w:val="00273EED"/>
    <w:rsid w:val="00290F20"/>
    <w:rsid w:val="00291330"/>
    <w:rsid w:val="002B25DA"/>
    <w:rsid w:val="003123F9"/>
    <w:rsid w:val="00331F30"/>
    <w:rsid w:val="00357C2B"/>
    <w:rsid w:val="003B0D85"/>
    <w:rsid w:val="003B54FC"/>
    <w:rsid w:val="003C0EB6"/>
    <w:rsid w:val="003E7D82"/>
    <w:rsid w:val="0040205E"/>
    <w:rsid w:val="00430005"/>
    <w:rsid w:val="00437E0A"/>
    <w:rsid w:val="004476A6"/>
    <w:rsid w:val="00463D94"/>
    <w:rsid w:val="004B471B"/>
    <w:rsid w:val="005358BF"/>
    <w:rsid w:val="00576964"/>
    <w:rsid w:val="00586D0C"/>
    <w:rsid w:val="00712987"/>
    <w:rsid w:val="007720C1"/>
    <w:rsid w:val="007C0DFB"/>
    <w:rsid w:val="007E0E37"/>
    <w:rsid w:val="007E47A7"/>
    <w:rsid w:val="00806221"/>
    <w:rsid w:val="008408E6"/>
    <w:rsid w:val="00845EB6"/>
    <w:rsid w:val="008C4588"/>
    <w:rsid w:val="009351F4"/>
    <w:rsid w:val="0094129C"/>
    <w:rsid w:val="009A0126"/>
    <w:rsid w:val="00A27F47"/>
    <w:rsid w:val="00A43F99"/>
    <w:rsid w:val="00A569D3"/>
    <w:rsid w:val="00A60D72"/>
    <w:rsid w:val="00AC0637"/>
    <w:rsid w:val="00B6131F"/>
    <w:rsid w:val="00BC5977"/>
    <w:rsid w:val="00BD01EC"/>
    <w:rsid w:val="00BF5438"/>
    <w:rsid w:val="00C706E9"/>
    <w:rsid w:val="00C764F0"/>
    <w:rsid w:val="00C82E1B"/>
    <w:rsid w:val="00CE79A2"/>
    <w:rsid w:val="00D34745"/>
    <w:rsid w:val="00D453E9"/>
    <w:rsid w:val="00D73644"/>
    <w:rsid w:val="00DC3D04"/>
    <w:rsid w:val="00DC465A"/>
    <w:rsid w:val="00E112AC"/>
    <w:rsid w:val="00E15CC7"/>
    <w:rsid w:val="00E20A56"/>
    <w:rsid w:val="00E80161"/>
    <w:rsid w:val="00E855EF"/>
    <w:rsid w:val="00EE102B"/>
    <w:rsid w:val="00F14753"/>
    <w:rsid w:val="00F6045E"/>
    <w:rsid w:val="00F6491D"/>
    <w:rsid w:val="00F64EE1"/>
    <w:rsid w:val="00F74E5C"/>
    <w:rsid w:val="00F97BD0"/>
    <w:rsid w:val="00FA367B"/>
    <w:rsid w:val="00FC06FB"/>
    <w:rsid w:val="00FF31F4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3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123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233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3EED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1D1D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1BC1-C7C8-4E52-8EF4-66E7875A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uzer</cp:lastModifiedBy>
  <cp:revision>32</cp:revision>
  <cp:lastPrinted>2019-02-07T03:46:00Z</cp:lastPrinted>
  <dcterms:created xsi:type="dcterms:W3CDTF">2019-02-06T12:30:00Z</dcterms:created>
  <dcterms:modified xsi:type="dcterms:W3CDTF">2019-04-26T11:09:00Z</dcterms:modified>
</cp:coreProperties>
</file>