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50141" w:rsidRDefault="00680D7D" w:rsidP="00E44338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3B12C8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ДВАДЦАТЬ </w:t>
      </w:r>
      <w:r w:rsidR="00E44338">
        <w:rPr>
          <w:rFonts w:ascii="Times New Roman" w:eastAsia="Times New Roman" w:hAnsi="Times New Roman"/>
          <w:b/>
          <w:bCs/>
          <w:sz w:val="28"/>
          <w:szCs w:val="28"/>
        </w:rPr>
        <w:t>ШЕСТОЕ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404BC6" w:rsidRPr="000610EE" w:rsidRDefault="00404BC6" w:rsidP="0006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280128">
        <w:rPr>
          <w:rFonts w:ascii="Times New Roman" w:eastAsia="Times New Roman" w:hAnsi="Times New Roman"/>
          <w:b/>
          <w:bCs/>
          <w:sz w:val="28"/>
          <w:szCs w:val="28"/>
        </w:rPr>
        <w:t xml:space="preserve"> 28</w:t>
      </w:r>
      <w:r w:rsidR="00887788">
        <w:rPr>
          <w:rFonts w:ascii="Times New Roman" w:eastAsia="Times New Roman" w:hAnsi="Times New Roman"/>
          <w:b/>
          <w:bCs/>
          <w:sz w:val="28"/>
          <w:szCs w:val="28"/>
        </w:rPr>
        <w:t>.11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E348E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="00BA35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="008C7FB9">
        <w:rPr>
          <w:rFonts w:ascii="Times New Roman" w:eastAsia="Times New Roman" w:hAnsi="Times New Roman"/>
          <w:b/>
          <w:bCs/>
          <w:sz w:val="28"/>
          <w:szCs w:val="28"/>
        </w:rPr>
        <w:t>178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3763B2" w:rsidRDefault="00EE348E" w:rsidP="003763B2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48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МО Красноуфимский округ </w:t>
      </w:r>
      <w:r w:rsidR="00887788">
        <w:rPr>
          <w:rFonts w:ascii="Times New Roman" w:hAnsi="Times New Roman"/>
          <w:b/>
          <w:sz w:val="28"/>
          <w:szCs w:val="28"/>
        </w:rPr>
        <w:t>от 25.10.2012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7788">
        <w:rPr>
          <w:rFonts w:ascii="Times New Roman" w:hAnsi="Times New Roman"/>
          <w:b/>
          <w:sz w:val="28"/>
          <w:szCs w:val="28"/>
        </w:rPr>
        <w:t xml:space="preserve">№ 57 </w:t>
      </w:r>
      <w:r>
        <w:rPr>
          <w:rFonts w:ascii="Times New Roman" w:hAnsi="Times New Roman"/>
          <w:b/>
          <w:sz w:val="28"/>
          <w:szCs w:val="28"/>
        </w:rPr>
        <w:t>«</w:t>
      </w:r>
      <w:r w:rsidR="00887788" w:rsidRPr="00887788">
        <w:rPr>
          <w:rFonts w:ascii="Times New Roman" w:hAnsi="Times New Roman"/>
          <w:b/>
          <w:sz w:val="28"/>
          <w:szCs w:val="28"/>
        </w:rPr>
        <w:t>О применении нормативов потребления жилищно-коммунальных услуг для населения МО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0C2B40" w:rsidRPr="0088778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2B720B" w:rsidRDefault="00DE5690" w:rsidP="0026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</w:t>
      </w:r>
      <w:r w:rsidR="00265127">
        <w:rPr>
          <w:rFonts w:ascii="Times New Roman" w:hAnsi="Times New Roman"/>
          <w:sz w:val="28"/>
          <w:szCs w:val="28"/>
        </w:rPr>
        <w:t xml:space="preserve">Указом Губернатора Свердловской области от 10.11.2016 г. № 658-УГ «О поэтапном переходе к установлению на территории Свердловской области единых нормативов потребления коммунальной услуги по отоплению», постановлением Региональной энергетической комиссии Свердловской области </w:t>
      </w:r>
      <w:r w:rsidR="00265127" w:rsidRPr="00265127">
        <w:rPr>
          <w:rFonts w:ascii="Times New Roman" w:hAnsi="Times New Roman"/>
          <w:sz w:val="28"/>
          <w:szCs w:val="28"/>
        </w:rPr>
        <w:t>от 31.07.2019 № 84-ПК</w:t>
      </w:r>
      <w:r w:rsidR="00265127">
        <w:rPr>
          <w:rFonts w:ascii="Times New Roman" w:hAnsi="Times New Roman"/>
          <w:sz w:val="28"/>
          <w:szCs w:val="28"/>
        </w:rPr>
        <w:t xml:space="preserve"> «</w:t>
      </w:r>
      <w:r w:rsidR="00265127" w:rsidRPr="00265127">
        <w:rPr>
          <w:rFonts w:ascii="Times New Roman" w:hAnsi="Times New Roman"/>
          <w:sz w:val="28"/>
          <w:szCs w:val="28"/>
        </w:rPr>
        <w:t>Об утверждении нормативов потребления коммунальной услуги по отоплению на территории Свердловской области</w:t>
      </w:r>
      <w:r w:rsidR="00265127">
        <w:rPr>
          <w:rFonts w:ascii="Times New Roman" w:hAnsi="Times New Roman"/>
          <w:sz w:val="28"/>
          <w:szCs w:val="28"/>
        </w:rPr>
        <w:t xml:space="preserve">», </w:t>
      </w:r>
      <w:r w:rsidR="003B12C8">
        <w:rPr>
          <w:rFonts w:ascii="Times New Roman" w:hAnsi="Times New Roman"/>
          <w:sz w:val="28"/>
          <w:szCs w:val="28"/>
        </w:rPr>
        <w:t>руководствуясь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</w:t>
      </w:r>
      <w:proofErr w:type="gramEnd"/>
      <w:r w:rsidR="00680D7D">
        <w:rPr>
          <w:rFonts w:ascii="Times New Roman" w:hAnsi="Times New Roman"/>
          <w:sz w:val="28"/>
          <w:szCs w:val="28"/>
        </w:rPr>
        <w:t xml:space="preserve">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65D1" w:rsidRDefault="00DC0ED5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65D1">
        <w:rPr>
          <w:rFonts w:ascii="Times New Roman" w:hAnsi="Times New Roman"/>
          <w:sz w:val="28"/>
          <w:szCs w:val="28"/>
        </w:rPr>
        <w:t xml:space="preserve">Внести </w:t>
      </w:r>
      <w:r w:rsidR="00EE348E" w:rsidRPr="00EE348E">
        <w:rPr>
          <w:rFonts w:ascii="Times New Roman" w:hAnsi="Times New Roman"/>
          <w:sz w:val="28"/>
          <w:szCs w:val="28"/>
        </w:rPr>
        <w:t xml:space="preserve">в </w:t>
      </w:r>
      <w:r w:rsidR="009A2A76">
        <w:rPr>
          <w:rFonts w:ascii="Times New Roman" w:hAnsi="Times New Roman"/>
          <w:sz w:val="28"/>
          <w:szCs w:val="28"/>
        </w:rPr>
        <w:t>решение Думы Муниципального образования Красноуфимский округ от 25.10.2012 г. № 57 «</w:t>
      </w:r>
      <w:r w:rsidR="009A2A76" w:rsidRPr="009A2A76">
        <w:rPr>
          <w:rFonts w:ascii="Times New Roman" w:hAnsi="Times New Roman"/>
          <w:sz w:val="28"/>
          <w:szCs w:val="28"/>
        </w:rPr>
        <w:t>О применении нормативов потребления жилищно-коммунальных услуг для населения МО Красноуфимский округ</w:t>
      </w:r>
      <w:r w:rsidR="009A2A76">
        <w:rPr>
          <w:rFonts w:ascii="Times New Roman" w:hAnsi="Times New Roman"/>
          <w:sz w:val="28"/>
          <w:szCs w:val="28"/>
        </w:rPr>
        <w:t>»</w:t>
      </w:r>
      <w:r w:rsidR="009A594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348E" w:rsidRDefault="009A594A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исключить</w:t>
      </w:r>
      <w:r w:rsidR="00EE348E" w:rsidRPr="009A2A76">
        <w:rPr>
          <w:rFonts w:ascii="Times New Roman" w:hAnsi="Times New Roman"/>
          <w:sz w:val="28"/>
          <w:szCs w:val="28"/>
        </w:rPr>
        <w:t xml:space="preserve"> из текста </w:t>
      </w:r>
      <w:r w:rsidR="002D17C7" w:rsidRPr="009A2A76">
        <w:rPr>
          <w:rFonts w:ascii="Times New Roman" w:hAnsi="Times New Roman"/>
          <w:sz w:val="28"/>
          <w:szCs w:val="28"/>
        </w:rPr>
        <w:t>подпункт</w:t>
      </w:r>
      <w:r w:rsidR="009A2A76">
        <w:rPr>
          <w:rFonts w:ascii="Times New Roman" w:hAnsi="Times New Roman"/>
          <w:sz w:val="28"/>
          <w:szCs w:val="28"/>
        </w:rPr>
        <w:t xml:space="preserve"> 2.2</w:t>
      </w:r>
      <w:r w:rsidR="00EE348E" w:rsidRPr="009A2A76">
        <w:rPr>
          <w:rFonts w:ascii="Times New Roman" w:hAnsi="Times New Roman"/>
          <w:sz w:val="28"/>
          <w:szCs w:val="28"/>
        </w:rPr>
        <w:t xml:space="preserve"> </w:t>
      </w:r>
      <w:r w:rsidR="002D17C7" w:rsidRPr="009A2A76">
        <w:rPr>
          <w:rFonts w:ascii="Times New Roman" w:hAnsi="Times New Roman"/>
          <w:sz w:val="28"/>
          <w:szCs w:val="28"/>
        </w:rPr>
        <w:t>пункта</w:t>
      </w:r>
      <w:r w:rsidR="006F65D1">
        <w:rPr>
          <w:rFonts w:ascii="Times New Roman" w:hAnsi="Times New Roman"/>
          <w:sz w:val="28"/>
          <w:szCs w:val="28"/>
        </w:rPr>
        <w:t xml:space="preserve"> 2;</w:t>
      </w:r>
    </w:p>
    <w:p w:rsidR="006F65D1" w:rsidRDefault="009A594A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подпункт 2.4 пункта 2 изложить в новой редакции</w:t>
      </w:r>
      <w:r w:rsidR="005D77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B1593">
        <w:rPr>
          <w:rFonts w:ascii="Times New Roman" w:hAnsi="Times New Roman"/>
          <w:sz w:val="28"/>
          <w:szCs w:val="28"/>
        </w:rPr>
        <w:t xml:space="preserve">Порядок расчета размера платы за коммунальную услугу по отоплению в соответствии с </w:t>
      </w:r>
      <w:r w:rsidR="00DB5DA5" w:rsidRPr="00DB5DA5">
        <w:rPr>
          <w:rFonts w:ascii="Times New Roman" w:hAnsi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F309CC">
        <w:rPr>
          <w:rFonts w:ascii="Times New Roman" w:hAnsi="Times New Roman"/>
          <w:sz w:val="28"/>
          <w:szCs w:val="28"/>
        </w:rPr>
        <w:t xml:space="preserve">, утвержденными </w:t>
      </w:r>
      <w:r w:rsidR="00F309CC" w:rsidRPr="00F309CC">
        <w:rPr>
          <w:rFonts w:ascii="Times New Roman" w:hAnsi="Times New Roman"/>
          <w:sz w:val="28"/>
          <w:szCs w:val="28"/>
        </w:rPr>
        <w:t>Постановление</w:t>
      </w:r>
      <w:r w:rsidR="00F309CC">
        <w:rPr>
          <w:rFonts w:ascii="Times New Roman" w:hAnsi="Times New Roman"/>
          <w:sz w:val="28"/>
          <w:szCs w:val="28"/>
        </w:rPr>
        <w:t>м</w:t>
      </w:r>
      <w:r w:rsidR="00F309CC" w:rsidRPr="00F309CC">
        <w:rPr>
          <w:rFonts w:ascii="Times New Roman" w:hAnsi="Times New Roman"/>
          <w:sz w:val="28"/>
          <w:szCs w:val="28"/>
        </w:rPr>
        <w:t xml:space="preserve"> Правительства РФ от 06.05.2011 </w:t>
      </w:r>
      <w:r w:rsidR="00F309CC">
        <w:rPr>
          <w:rFonts w:ascii="Times New Roman" w:hAnsi="Times New Roman"/>
          <w:sz w:val="28"/>
          <w:szCs w:val="28"/>
        </w:rPr>
        <w:t>г. №</w:t>
      </w:r>
      <w:r w:rsidR="00F309CC" w:rsidRPr="00F309CC">
        <w:rPr>
          <w:rFonts w:ascii="Times New Roman" w:hAnsi="Times New Roman"/>
          <w:sz w:val="28"/>
          <w:szCs w:val="28"/>
        </w:rPr>
        <w:t xml:space="preserve"> 354</w:t>
      </w:r>
      <w:r w:rsidR="00F309CC">
        <w:rPr>
          <w:rFonts w:ascii="Times New Roman" w:hAnsi="Times New Roman"/>
          <w:sz w:val="28"/>
          <w:szCs w:val="28"/>
        </w:rPr>
        <w:t>».</w:t>
      </w:r>
    </w:p>
    <w:p w:rsidR="00492AA9" w:rsidRPr="009A2A76" w:rsidRDefault="00492AA9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 1 января 2020 года.</w:t>
      </w:r>
    </w:p>
    <w:p w:rsidR="00FD0AC0" w:rsidRPr="00FD0AC0" w:rsidRDefault="00492AA9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E56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6B2869" w:rsidRDefault="00492AA9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E5690"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>
        <w:rPr>
          <w:rFonts w:ascii="Times New Roman" w:hAnsi="Times New Roman"/>
          <w:bCs/>
          <w:color w:val="000000"/>
          <w:sz w:val="28"/>
          <w:szCs w:val="28"/>
        </w:rPr>
        <w:t>итике, бюджету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 xml:space="preserve"> и налогам (Боровков А.Ф.).</w:t>
      </w:r>
    </w:p>
    <w:p w:rsidR="00070CE4" w:rsidRDefault="00070CE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 xml:space="preserve">оуфимский округ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7767AD">
        <w:rPr>
          <w:rFonts w:ascii="Times New Roman" w:eastAsia="Times New Roman" w:hAnsi="Times New Roman"/>
          <w:sz w:val="28"/>
          <w:szCs w:val="28"/>
        </w:rPr>
        <w:t xml:space="preserve">М.В. </w:t>
      </w:r>
      <w:proofErr w:type="spellStart"/>
      <w:r w:rsidR="007767AD">
        <w:rPr>
          <w:rFonts w:ascii="Times New Roman" w:eastAsia="Times New Roman" w:hAnsi="Times New Roman"/>
          <w:sz w:val="28"/>
          <w:szCs w:val="28"/>
        </w:rPr>
        <w:t>Бормотова</w:t>
      </w:r>
      <w:proofErr w:type="spellEnd"/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8C7FB9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Красноуфимский округ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8C7FB9">
        <w:rPr>
          <w:rFonts w:ascii="Times New Roman" w:eastAsia="Times New Roman" w:hAnsi="Times New Roman"/>
          <w:sz w:val="28"/>
          <w:szCs w:val="28"/>
        </w:rPr>
        <w:t xml:space="preserve">     Д.А. Петухов</w:t>
      </w: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FD1108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10EE"/>
    <w:rsid w:val="0006393B"/>
    <w:rsid w:val="0006715A"/>
    <w:rsid w:val="00070CE4"/>
    <w:rsid w:val="000C2B40"/>
    <w:rsid w:val="001F1DA3"/>
    <w:rsid w:val="002017F4"/>
    <w:rsid w:val="00217731"/>
    <w:rsid w:val="00265127"/>
    <w:rsid w:val="00280128"/>
    <w:rsid w:val="002B0152"/>
    <w:rsid w:val="002B720B"/>
    <w:rsid w:val="002D17C7"/>
    <w:rsid w:val="002F4BD2"/>
    <w:rsid w:val="002F733A"/>
    <w:rsid w:val="003763B2"/>
    <w:rsid w:val="003B12C8"/>
    <w:rsid w:val="003F50B8"/>
    <w:rsid w:val="00400C47"/>
    <w:rsid w:val="00404BC6"/>
    <w:rsid w:val="004453A7"/>
    <w:rsid w:val="004540E1"/>
    <w:rsid w:val="0046333C"/>
    <w:rsid w:val="00492AA9"/>
    <w:rsid w:val="004D64F3"/>
    <w:rsid w:val="004D6CFB"/>
    <w:rsid w:val="00517DDD"/>
    <w:rsid w:val="00592269"/>
    <w:rsid w:val="005D77A9"/>
    <w:rsid w:val="00605345"/>
    <w:rsid w:val="00610325"/>
    <w:rsid w:val="006142F5"/>
    <w:rsid w:val="00664906"/>
    <w:rsid w:val="00680D7D"/>
    <w:rsid w:val="006B2869"/>
    <w:rsid w:val="006F65D1"/>
    <w:rsid w:val="007231AF"/>
    <w:rsid w:val="00725C81"/>
    <w:rsid w:val="007277AE"/>
    <w:rsid w:val="0073099B"/>
    <w:rsid w:val="00770738"/>
    <w:rsid w:val="007767AD"/>
    <w:rsid w:val="0077698C"/>
    <w:rsid w:val="007811F3"/>
    <w:rsid w:val="007E12E5"/>
    <w:rsid w:val="00887788"/>
    <w:rsid w:val="008C7FB9"/>
    <w:rsid w:val="00922308"/>
    <w:rsid w:val="00933ED2"/>
    <w:rsid w:val="009762E3"/>
    <w:rsid w:val="00990D92"/>
    <w:rsid w:val="009A2A76"/>
    <w:rsid w:val="009A594A"/>
    <w:rsid w:val="009C1451"/>
    <w:rsid w:val="00A1000A"/>
    <w:rsid w:val="00A246E6"/>
    <w:rsid w:val="00A25EC2"/>
    <w:rsid w:val="00A33AF1"/>
    <w:rsid w:val="00A37D5E"/>
    <w:rsid w:val="00A50141"/>
    <w:rsid w:val="00A6129F"/>
    <w:rsid w:val="00A7059C"/>
    <w:rsid w:val="00A76E44"/>
    <w:rsid w:val="00AC2CFD"/>
    <w:rsid w:val="00AD0948"/>
    <w:rsid w:val="00B26174"/>
    <w:rsid w:val="00B675CC"/>
    <w:rsid w:val="00B879DA"/>
    <w:rsid w:val="00BA355C"/>
    <w:rsid w:val="00BB309A"/>
    <w:rsid w:val="00BB38FE"/>
    <w:rsid w:val="00BF736A"/>
    <w:rsid w:val="00C834A2"/>
    <w:rsid w:val="00CB1593"/>
    <w:rsid w:val="00CC46C5"/>
    <w:rsid w:val="00CD7E60"/>
    <w:rsid w:val="00D17CBF"/>
    <w:rsid w:val="00D2320A"/>
    <w:rsid w:val="00D40988"/>
    <w:rsid w:val="00D46DCB"/>
    <w:rsid w:val="00D90540"/>
    <w:rsid w:val="00DA18F7"/>
    <w:rsid w:val="00DB5DA5"/>
    <w:rsid w:val="00DC0ED5"/>
    <w:rsid w:val="00DE5690"/>
    <w:rsid w:val="00E0555E"/>
    <w:rsid w:val="00E36DEA"/>
    <w:rsid w:val="00E44338"/>
    <w:rsid w:val="00E5626F"/>
    <w:rsid w:val="00EA1345"/>
    <w:rsid w:val="00ED3E86"/>
    <w:rsid w:val="00EE348E"/>
    <w:rsid w:val="00F24F2D"/>
    <w:rsid w:val="00F309CC"/>
    <w:rsid w:val="00F56624"/>
    <w:rsid w:val="00F73C39"/>
    <w:rsid w:val="00F8473B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8305-1FDC-43A3-9AFC-BF9CD7C2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58</cp:revision>
  <cp:lastPrinted>2019-11-18T08:19:00Z</cp:lastPrinted>
  <dcterms:created xsi:type="dcterms:W3CDTF">2019-08-30T06:36:00Z</dcterms:created>
  <dcterms:modified xsi:type="dcterms:W3CDTF">2019-11-29T09:04:00Z</dcterms:modified>
</cp:coreProperties>
</file>