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DB3">
        <w:rPr>
          <w:rFonts w:ascii="Liberation Serif" w:hAnsi="Liberation Serif"/>
          <w:b/>
          <w:sz w:val="28"/>
          <w:szCs w:val="28"/>
        </w:rPr>
        <w:t>266</w:t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811723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4B1B35">
        <w:rPr>
          <w:rFonts w:ascii="Liberation Serif" w:hAnsi="Liberation Serif"/>
          <w:b/>
          <w:sz w:val="28"/>
          <w:szCs w:val="28"/>
        </w:rPr>
        <w:t>12</w:t>
      </w:r>
      <w:r w:rsidR="000D046F">
        <w:rPr>
          <w:rFonts w:ascii="Liberation Serif" w:hAnsi="Liberation Serif"/>
          <w:b/>
          <w:sz w:val="28"/>
          <w:szCs w:val="28"/>
        </w:rPr>
        <w:t>.05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96DF4">
        <w:rPr>
          <w:rFonts w:ascii="Liberation Serif" w:hAnsi="Liberation Serif"/>
          <w:b/>
          <w:sz w:val="28"/>
          <w:szCs w:val="28"/>
        </w:rPr>
        <w:t>270</w:t>
      </w:r>
    </w:p>
    <w:p w:rsidR="0049227C" w:rsidRPr="00DB700E" w:rsidRDefault="0049227C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>от 21.04.2020 №195-УГ,</w:t>
      </w:r>
      <w:r w:rsidR="007F76FA">
        <w:rPr>
          <w:rFonts w:ascii="Liberation Serif" w:eastAsia="Calibri" w:hAnsi="Liberation Serif"/>
          <w:sz w:val="28"/>
          <w:szCs w:val="28"/>
        </w:rPr>
        <w:t xml:space="preserve"> от 29.04.2020 № 219-УГ</w:t>
      </w:r>
      <w:r w:rsidR="000D046F">
        <w:rPr>
          <w:rFonts w:ascii="Liberation Serif" w:eastAsia="Calibri" w:hAnsi="Liberation Serif"/>
          <w:sz w:val="28"/>
          <w:szCs w:val="28"/>
        </w:rPr>
        <w:t>, от 30.04.2020 №222-УГ, от 06.05.2020 №227-УГ,</w:t>
      </w:r>
      <w:r w:rsidR="004B1B35">
        <w:rPr>
          <w:rFonts w:ascii="Liberation Serif" w:eastAsia="Calibri" w:hAnsi="Liberation Serif"/>
          <w:sz w:val="28"/>
          <w:szCs w:val="28"/>
        </w:rPr>
        <w:t xml:space="preserve"> от 09.05.2020 № 233-УГ,</w:t>
      </w:r>
      <w:r w:rsidR="00B5417D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№222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, от 21.04.2020 № 229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, от 29.04.2020 № 251,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07.05.2020 №266,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дополнения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1D0000" w:rsidRPr="00DB700E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1.1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>в пункте 5 первой части, в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подпункт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>е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 xml:space="preserve">  5.2. пункта 5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>в подпункте 14.9 пункта 14,</w:t>
      </w:r>
      <w:r w:rsidR="00552A87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>слова «по 11 мая» заменить словами «по 18 мая»</w:t>
      </w:r>
      <w:r w:rsidR="00552A87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B27B05" w:rsidRPr="00DB700E" w:rsidRDefault="001D0000" w:rsidP="00CB748B">
      <w:pPr>
        <w:shd w:val="clear" w:color="auto" w:fill="FFFFFF"/>
        <w:spacing w:line="322" w:lineRule="exact"/>
        <w:jc w:val="both"/>
        <w:rPr>
          <w:rFonts w:ascii="Liberation Serif" w:hAnsi="Liberation Serif"/>
          <w:spacing w:val="-1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</w:t>
      </w:r>
      <w:r w:rsidR="0049227C" w:rsidRPr="00DB700E">
        <w:rPr>
          <w:rFonts w:ascii="Liberation Serif" w:hAnsi="Liberation Serif"/>
          <w:sz w:val="28"/>
          <w:szCs w:val="28"/>
        </w:rPr>
        <w:t xml:space="preserve"> </w:t>
      </w:r>
      <w:r w:rsidR="00552A87">
        <w:rPr>
          <w:rFonts w:ascii="Liberation Serif" w:hAnsi="Liberation Serif"/>
          <w:sz w:val="28"/>
          <w:szCs w:val="28"/>
        </w:rPr>
        <w:t xml:space="preserve">    </w:t>
      </w:r>
      <w:r w:rsidR="00243E7D" w:rsidRPr="00DB700E">
        <w:rPr>
          <w:rFonts w:ascii="Liberation Serif" w:hAnsi="Liberation Serif"/>
          <w:sz w:val="28"/>
          <w:szCs w:val="28"/>
        </w:rPr>
        <w:t>2</w:t>
      </w:r>
      <w:r w:rsidR="00C2414C" w:rsidRPr="00DB700E">
        <w:rPr>
          <w:rFonts w:ascii="Liberation Serif" w:hAnsi="Liberation Serif"/>
          <w:sz w:val="28"/>
          <w:szCs w:val="28"/>
        </w:rPr>
        <w:t>.</w:t>
      </w:r>
      <w:r w:rsidR="00B27B05" w:rsidRPr="00DB700E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552A87">
        <w:rPr>
          <w:rFonts w:ascii="Liberation Serif" w:hAnsi="Liberation Serif"/>
          <w:iCs/>
          <w:sz w:val="28"/>
          <w:szCs w:val="28"/>
        </w:rPr>
        <w:t xml:space="preserve">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E74D1B">
      <w:pPr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5C61" w:rsidRPr="00DB700E" w:rsidRDefault="00615C61" w:rsidP="00D764B1">
      <w:pPr>
        <w:rPr>
          <w:rFonts w:ascii="Liberation Serif" w:hAnsi="Liberation Serif"/>
          <w:b/>
          <w:sz w:val="28"/>
          <w:szCs w:val="28"/>
        </w:rPr>
      </w:pPr>
    </w:p>
    <w:p w:rsidR="006C2F2E" w:rsidRPr="00DB700E" w:rsidRDefault="006C2F2E" w:rsidP="00EE3A9F">
      <w:pPr>
        <w:rPr>
          <w:rFonts w:ascii="Liberation Serif" w:hAnsi="Liberation Serif"/>
          <w:b/>
          <w:sz w:val="28"/>
          <w:szCs w:val="28"/>
        </w:rPr>
      </w:pPr>
    </w:p>
    <w:p w:rsidR="006C2F2E" w:rsidRPr="00DB700E" w:rsidRDefault="006C2F2E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Default="00CB748B" w:rsidP="009051E0">
      <w:pPr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482695" w:rsidRDefault="00482695" w:rsidP="007F3F9B">
      <w:pPr>
        <w:jc w:val="center"/>
        <w:rPr>
          <w:b/>
          <w:sz w:val="28"/>
          <w:szCs w:val="28"/>
        </w:rPr>
      </w:pPr>
    </w:p>
    <w:p w:rsidR="00482695" w:rsidRDefault="00482695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p w:rsidR="00552A87" w:rsidRDefault="00552A87" w:rsidP="007F3F9B">
      <w:pPr>
        <w:jc w:val="center"/>
        <w:rPr>
          <w:b/>
          <w:sz w:val="28"/>
          <w:szCs w:val="28"/>
        </w:rPr>
      </w:pPr>
    </w:p>
    <w:sectPr w:rsidR="00552A87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3BB8"/>
    <w:rsid w:val="00065057"/>
    <w:rsid w:val="00082A55"/>
    <w:rsid w:val="0009055C"/>
    <w:rsid w:val="00094C96"/>
    <w:rsid w:val="000A06AB"/>
    <w:rsid w:val="000B4F6F"/>
    <w:rsid w:val="000C09AC"/>
    <w:rsid w:val="000C17A9"/>
    <w:rsid w:val="000C2ECA"/>
    <w:rsid w:val="000D046F"/>
    <w:rsid w:val="000D167B"/>
    <w:rsid w:val="000E0AD0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97D38"/>
    <w:rsid w:val="001A006C"/>
    <w:rsid w:val="001A3309"/>
    <w:rsid w:val="001A5329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267F2"/>
    <w:rsid w:val="00331D2A"/>
    <w:rsid w:val="0034467B"/>
    <w:rsid w:val="0035627B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0F3D"/>
    <w:rsid w:val="00393832"/>
    <w:rsid w:val="003B2811"/>
    <w:rsid w:val="003B50FA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008A7"/>
    <w:rsid w:val="00410FF0"/>
    <w:rsid w:val="004117A8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610D0"/>
    <w:rsid w:val="00470BCB"/>
    <w:rsid w:val="00482695"/>
    <w:rsid w:val="004842DB"/>
    <w:rsid w:val="0049227C"/>
    <w:rsid w:val="004A2E32"/>
    <w:rsid w:val="004A4F90"/>
    <w:rsid w:val="004A517B"/>
    <w:rsid w:val="004A6B9D"/>
    <w:rsid w:val="004B12AE"/>
    <w:rsid w:val="004B1B35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52A87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1C3"/>
    <w:rsid w:val="005C799B"/>
    <w:rsid w:val="005E2DB3"/>
    <w:rsid w:val="005E430D"/>
    <w:rsid w:val="005E7897"/>
    <w:rsid w:val="0060505C"/>
    <w:rsid w:val="006051D6"/>
    <w:rsid w:val="00605225"/>
    <w:rsid w:val="00615C61"/>
    <w:rsid w:val="0062053D"/>
    <w:rsid w:val="00622BC9"/>
    <w:rsid w:val="006249D2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C68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051E"/>
    <w:rsid w:val="00717FA6"/>
    <w:rsid w:val="00723510"/>
    <w:rsid w:val="00734A4C"/>
    <w:rsid w:val="00740A99"/>
    <w:rsid w:val="0074128E"/>
    <w:rsid w:val="00742C16"/>
    <w:rsid w:val="0074595E"/>
    <w:rsid w:val="00750A25"/>
    <w:rsid w:val="0075420C"/>
    <w:rsid w:val="007653E7"/>
    <w:rsid w:val="0076702C"/>
    <w:rsid w:val="007769D2"/>
    <w:rsid w:val="00777E72"/>
    <w:rsid w:val="0078706A"/>
    <w:rsid w:val="00787F5C"/>
    <w:rsid w:val="0079621E"/>
    <w:rsid w:val="007C0D3C"/>
    <w:rsid w:val="007C2883"/>
    <w:rsid w:val="007D3DA5"/>
    <w:rsid w:val="007E1390"/>
    <w:rsid w:val="007E37F3"/>
    <w:rsid w:val="007F3F9B"/>
    <w:rsid w:val="007F63B0"/>
    <w:rsid w:val="007F76FA"/>
    <w:rsid w:val="00805821"/>
    <w:rsid w:val="00811723"/>
    <w:rsid w:val="0081544D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B0ACF"/>
    <w:rsid w:val="008C689C"/>
    <w:rsid w:val="008E5A3E"/>
    <w:rsid w:val="008F456A"/>
    <w:rsid w:val="009051E0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3BE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594D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6DF4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2121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277E3"/>
    <w:rsid w:val="00D31827"/>
    <w:rsid w:val="00D32FF4"/>
    <w:rsid w:val="00D4630C"/>
    <w:rsid w:val="00D501BC"/>
    <w:rsid w:val="00D63A39"/>
    <w:rsid w:val="00D74E66"/>
    <w:rsid w:val="00D7539B"/>
    <w:rsid w:val="00D76459"/>
    <w:rsid w:val="00D764B1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0F7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0F92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A766B"/>
    <w:rsid w:val="00FB04C7"/>
    <w:rsid w:val="00FB4A6F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04EA-81FD-4D74-A66E-222C04EF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317</Words>
  <Characters>3138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20</cp:revision>
  <cp:lastPrinted>2020-05-12T05:02:00Z</cp:lastPrinted>
  <dcterms:created xsi:type="dcterms:W3CDTF">2020-04-29T11:55:00Z</dcterms:created>
  <dcterms:modified xsi:type="dcterms:W3CDTF">2020-05-12T09:46:00Z</dcterms:modified>
</cp:coreProperties>
</file>