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2974E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74E3">
        <w:rPr>
          <w:b/>
          <w:sz w:val="28"/>
          <w:szCs w:val="28"/>
        </w:rPr>
        <w:t xml:space="preserve">        </w:t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0A3A6D" w:rsidP="006F54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5412" w:rsidRPr="003213C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03845">
        <w:rPr>
          <w:b/>
          <w:sz w:val="28"/>
          <w:szCs w:val="28"/>
        </w:rPr>
        <w:t>25.05.</w:t>
      </w:r>
      <w:r w:rsidR="00C01BF8">
        <w:rPr>
          <w:b/>
          <w:sz w:val="28"/>
          <w:szCs w:val="28"/>
        </w:rPr>
        <w:t>2020</w:t>
      </w:r>
      <w:r w:rsidR="003D3217">
        <w:rPr>
          <w:b/>
          <w:sz w:val="28"/>
          <w:szCs w:val="28"/>
        </w:rPr>
        <w:t xml:space="preserve"> </w:t>
      </w:r>
      <w:r w:rsidR="006F5412">
        <w:rPr>
          <w:b/>
          <w:sz w:val="28"/>
          <w:szCs w:val="28"/>
        </w:rPr>
        <w:t xml:space="preserve">г.   </w:t>
      </w:r>
      <w:r w:rsidR="006F5412" w:rsidRPr="003213CE">
        <w:rPr>
          <w:b/>
          <w:sz w:val="28"/>
          <w:szCs w:val="28"/>
        </w:rPr>
        <w:t xml:space="preserve"> № </w:t>
      </w:r>
      <w:r w:rsidR="00003845">
        <w:rPr>
          <w:b/>
          <w:sz w:val="28"/>
          <w:szCs w:val="28"/>
        </w:rPr>
        <w:t>289</w:t>
      </w:r>
      <w:bookmarkStart w:id="0" w:name="_GoBack"/>
      <w:bookmarkEnd w:id="0"/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>
              <w:rPr>
                <w:b/>
                <w:sz w:val="28"/>
                <w:szCs w:val="28"/>
              </w:rPr>
              <w:t>нии Красноуфимский округ до 2024</w:t>
            </w:r>
            <w:r w:rsidRPr="003213CE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894D2A" w:rsidRPr="003213CE">
        <w:rPr>
          <w:sz w:val="28"/>
          <w:szCs w:val="28"/>
        </w:rPr>
        <w:t xml:space="preserve"> 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proofErr w:type="gramStart"/>
      <w:r w:rsidRPr="003213CE">
        <w:rPr>
          <w:b/>
          <w:sz w:val="28"/>
          <w:szCs w:val="28"/>
        </w:rPr>
        <w:t>П</w:t>
      </w:r>
      <w:proofErr w:type="gramEnd"/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С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Т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А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Н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В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Л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Я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C5DFC" w:rsidP="00BC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85C20">
        <w:rPr>
          <w:sz w:val="28"/>
          <w:szCs w:val="28"/>
        </w:rPr>
        <w:t xml:space="preserve">Внести </w:t>
      </w:r>
      <w:r w:rsidR="00B85C20" w:rsidRPr="003213CE">
        <w:rPr>
          <w:sz w:val="28"/>
          <w:szCs w:val="28"/>
        </w:rPr>
        <w:t>в муниципальную программу МО Красноуфимский округ «Развитие системы образования в Муниципальном образова</w:t>
      </w:r>
      <w:r w:rsidR="003E2183">
        <w:rPr>
          <w:sz w:val="28"/>
          <w:szCs w:val="28"/>
        </w:rPr>
        <w:t>нии Красноуфимский округ до 2024</w:t>
      </w:r>
      <w:r w:rsidR="00B85C20" w:rsidRPr="003213CE">
        <w:rPr>
          <w:sz w:val="28"/>
          <w:szCs w:val="28"/>
        </w:rPr>
        <w:t xml:space="preserve"> года», утвержденную постановлением </w:t>
      </w:r>
      <w:r w:rsidR="00B85C20">
        <w:rPr>
          <w:sz w:val="28"/>
          <w:szCs w:val="28"/>
        </w:rPr>
        <w:t>А</w:t>
      </w:r>
      <w:r w:rsidR="00B85C20"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 w:rsidR="00B85C2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3901A0">
        <w:rPr>
          <w:sz w:val="28"/>
          <w:szCs w:val="28"/>
        </w:rPr>
        <w:t>ие</w:t>
      </w:r>
      <w:r w:rsidR="00B85C20">
        <w:rPr>
          <w:sz w:val="28"/>
          <w:szCs w:val="28"/>
        </w:rPr>
        <w:t xml:space="preserve"> изменени</w:t>
      </w:r>
      <w:r w:rsidR="003901A0">
        <w:rPr>
          <w:sz w:val="28"/>
          <w:szCs w:val="28"/>
        </w:rPr>
        <w:t>я</w:t>
      </w:r>
      <w:r w:rsidR="00B85C20">
        <w:rPr>
          <w:sz w:val="28"/>
          <w:szCs w:val="28"/>
        </w:rPr>
        <w:t>:</w:t>
      </w:r>
    </w:p>
    <w:p w:rsidR="00A10BBA" w:rsidRDefault="00F8599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0BBA">
        <w:rPr>
          <w:sz w:val="28"/>
          <w:szCs w:val="28"/>
        </w:rPr>
        <w:t xml:space="preserve">1.1 </w:t>
      </w:r>
      <w:r w:rsidR="003901A0">
        <w:rPr>
          <w:sz w:val="28"/>
          <w:szCs w:val="28"/>
        </w:rPr>
        <w:t xml:space="preserve"> паспорт</w:t>
      </w:r>
      <w:r w:rsidR="00A10BBA">
        <w:rPr>
          <w:sz w:val="28"/>
          <w:szCs w:val="28"/>
        </w:rPr>
        <w:t xml:space="preserve"> муниципальной программы </w:t>
      </w:r>
      <w:r w:rsidR="00C01BF8">
        <w:rPr>
          <w:sz w:val="28"/>
          <w:szCs w:val="28"/>
        </w:rPr>
        <w:t>изложить в новой редакции (п</w:t>
      </w:r>
      <w:r w:rsidR="00A10BBA">
        <w:rPr>
          <w:sz w:val="28"/>
          <w:szCs w:val="28"/>
        </w:rPr>
        <w:t>риложение №1);</w:t>
      </w:r>
    </w:p>
    <w:p w:rsidR="00C01BF8" w:rsidRDefault="00C01BF8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   пункт 1.3 раздела 1 муниципальной программы «Характеристика  и анализ текущего состояния системы образования МО Красноуфимский округ» изложить в новой редакции (приложение №2);</w:t>
      </w:r>
    </w:p>
    <w:p w:rsidR="00A10BBA" w:rsidRDefault="00C01BF8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0BB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10BBA">
        <w:rPr>
          <w:sz w:val="28"/>
          <w:szCs w:val="28"/>
        </w:rPr>
        <w:t xml:space="preserve">  приложение №2 муниципальной программы</w:t>
      </w:r>
      <w:r w:rsidR="00A10BBA" w:rsidRPr="003213CE">
        <w:rPr>
          <w:sz w:val="28"/>
          <w:szCs w:val="28"/>
        </w:rPr>
        <w:t xml:space="preserve"> </w:t>
      </w:r>
      <w:r w:rsidR="00A10BBA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="00A10BBA">
        <w:rPr>
          <w:sz w:val="28"/>
          <w:szCs w:val="28"/>
        </w:rPr>
        <w:t>риложение №</w:t>
      </w:r>
      <w:r>
        <w:rPr>
          <w:sz w:val="28"/>
          <w:szCs w:val="28"/>
        </w:rPr>
        <w:t>3);</w:t>
      </w:r>
    </w:p>
    <w:p w:rsidR="00C01BF8" w:rsidRDefault="00C01BF8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  приложение №1 муниципальной программы изложить в новой редакции (приложение №4).</w:t>
      </w:r>
    </w:p>
    <w:p w:rsidR="006F5412" w:rsidRDefault="003901A0" w:rsidP="00BC5DF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8599A">
        <w:rPr>
          <w:sz w:val="28"/>
          <w:szCs w:val="28"/>
        </w:rPr>
        <w:t xml:space="preserve">    </w:t>
      </w:r>
      <w:r w:rsidR="00FC10D1"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F8599A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</w:t>
      </w:r>
      <w:r w:rsidR="00EE63DD">
        <w:rPr>
          <w:spacing w:val="-1"/>
          <w:sz w:val="28"/>
          <w:szCs w:val="28"/>
        </w:rPr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0B3CD2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3DD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B66DAC">
        <w:rPr>
          <w:sz w:val="28"/>
          <w:szCs w:val="28"/>
        </w:rPr>
        <w:t>социальным</w:t>
      </w:r>
      <w:r w:rsidR="006F5412" w:rsidRPr="003213CE">
        <w:rPr>
          <w:sz w:val="28"/>
          <w:szCs w:val="28"/>
        </w:rPr>
        <w:t xml:space="preserve"> вопросам </w:t>
      </w:r>
      <w:r w:rsidR="00B66DAC">
        <w:rPr>
          <w:sz w:val="28"/>
          <w:szCs w:val="28"/>
        </w:rPr>
        <w:t>Родионова Р.В.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A10BBA" w:rsidRDefault="00A10BBA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Красноуфимский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C0803" w:rsidRDefault="002C0803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606C8" w:rsidRDefault="009606C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C01BF8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</w:p>
    <w:p w:rsidR="00C01BF8" w:rsidRPr="00C01BF8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C01BF8">
        <w:rPr>
          <w:rFonts w:eastAsiaTheme="minorEastAsia"/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C01BF8" w:rsidRPr="00C01BF8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C01BF8">
        <w:rPr>
          <w:rFonts w:eastAsiaTheme="minorEastAsia"/>
          <w:bCs/>
          <w:color w:val="000000"/>
          <w:sz w:val="24"/>
          <w:szCs w:val="24"/>
        </w:rPr>
        <w:t>к Постановлению Администрации</w:t>
      </w:r>
    </w:p>
    <w:p w:rsidR="00C01BF8" w:rsidRPr="00C01BF8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C01BF8">
        <w:rPr>
          <w:rFonts w:eastAsiaTheme="minorEastAsia"/>
          <w:bCs/>
          <w:color w:val="000000"/>
          <w:sz w:val="24"/>
          <w:szCs w:val="24"/>
        </w:rPr>
        <w:t>МО Красноуфимский округ</w:t>
      </w:r>
    </w:p>
    <w:p w:rsidR="00C01BF8" w:rsidRPr="00C01BF8" w:rsidRDefault="002C0803" w:rsidP="00C01BF8">
      <w:pPr>
        <w:jc w:val="right"/>
        <w:rPr>
          <w:rFonts w:eastAsiaTheme="minorEastAsia"/>
          <w:bCs/>
          <w:color w:val="000000"/>
          <w:sz w:val="29"/>
          <w:szCs w:val="29"/>
        </w:rPr>
      </w:pPr>
      <w:r w:rsidRPr="00C01BF8">
        <w:rPr>
          <w:rFonts w:eastAsiaTheme="minorEastAsia"/>
          <w:bCs/>
          <w:color w:val="000000"/>
          <w:sz w:val="24"/>
          <w:szCs w:val="24"/>
        </w:rPr>
        <w:t>О</w:t>
      </w:r>
      <w:r w:rsidR="00C01BF8" w:rsidRPr="00C01BF8">
        <w:rPr>
          <w:rFonts w:eastAsiaTheme="minorEastAsia"/>
          <w:bCs/>
          <w:color w:val="000000"/>
          <w:sz w:val="24"/>
          <w:szCs w:val="24"/>
        </w:rPr>
        <w:t>т</w:t>
      </w:r>
      <w:r>
        <w:rPr>
          <w:rFonts w:eastAsiaTheme="minorEastAsia"/>
          <w:bCs/>
          <w:color w:val="000000"/>
          <w:sz w:val="24"/>
          <w:szCs w:val="24"/>
        </w:rPr>
        <w:t xml:space="preserve"> 25.05.</w:t>
      </w:r>
      <w:r w:rsidR="00C01BF8" w:rsidRPr="00C01BF8">
        <w:rPr>
          <w:rFonts w:eastAsiaTheme="minorEastAsia"/>
          <w:bCs/>
          <w:color w:val="000000"/>
          <w:sz w:val="24"/>
          <w:szCs w:val="24"/>
        </w:rPr>
        <w:t>2020</w:t>
      </w:r>
      <w:r>
        <w:rPr>
          <w:rFonts w:eastAsiaTheme="minorEastAsia"/>
          <w:bCs/>
          <w:color w:val="000000"/>
          <w:sz w:val="24"/>
          <w:szCs w:val="24"/>
        </w:rPr>
        <w:t xml:space="preserve"> </w:t>
      </w:r>
      <w:r w:rsidR="00C01BF8" w:rsidRPr="00C01BF8">
        <w:rPr>
          <w:rFonts w:eastAsiaTheme="minorEastAsia"/>
          <w:bCs/>
          <w:color w:val="000000"/>
          <w:sz w:val="24"/>
          <w:szCs w:val="24"/>
        </w:rPr>
        <w:t>г. №</w:t>
      </w:r>
      <w:r>
        <w:rPr>
          <w:rFonts w:eastAsiaTheme="minorEastAsia"/>
          <w:bCs/>
          <w:color w:val="000000"/>
          <w:sz w:val="24"/>
          <w:szCs w:val="24"/>
        </w:rPr>
        <w:t xml:space="preserve"> 289</w:t>
      </w:r>
    </w:p>
    <w:p w:rsidR="00C01BF8" w:rsidRPr="00C01BF8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  <w:r w:rsidRPr="00C01BF8">
        <w:rPr>
          <w:rFonts w:eastAsiaTheme="minorEastAsia"/>
          <w:b/>
          <w:bCs/>
          <w:color w:val="000000"/>
          <w:sz w:val="29"/>
          <w:szCs w:val="29"/>
        </w:rPr>
        <w:t>ПАСПОРТ</w:t>
      </w:r>
    </w:p>
    <w:p w:rsidR="00C01BF8" w:rsidRPr="00C01BF8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  <w:r w:rsidRPr="00C01BF8">
        <w:rPr>
          <w:rFonts w:eastAsiaTheme="minorEastAsia"/>
          <w:b/>
          <w:bCs/>
          <w:color w:val="000000"/>
          <w:sz w:val="29"/>
          <w:szCs w:val="29"/>
        </w:rPr>
        <w:t>муниципальной программы</w:t>
      </w:r>
    </w:p>
    <w:p w:rsidR="00C01BF8" w:rsidRPr="00C01BF8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  <w:r w:rsidRPr="00C01BF8">
        <w:rPr>
          <w:rFonts w:eastAsiaTheme="minorEastAsia"/>
          <w:b/>
          <w:bCs/>
          <w:color w:val="000000"/>
          <w:sz w:val="29"/>
          <w:szCs w:val="29"/>
        </w:rPr>
        <w:t>«Развитие системы образования в Муниципальном образовании Красноуфимский округ до 2024 года»</w:t>
      </w:r>
    </w:p>
    <w:p w:rsidR="00C01BF8" w:rsidRPr="00C01BF8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</w:p>
    <w:tbl>
      <w:tblPr>
        <w:tblStyle w:val="a5"/>
        <w:tblW w:w="0" w:type="auto"/>
        <w:tblLook w:val="04A0"/>
      </w:tblPr>
      <w:tblGrid>
        <w:gridCol w:w="3087"/>
        <w:gridCol w:w="6484"/>
      </w:tblGrid>
      <w:tr w:rsidR="00C01BF8" w:rsidRPr="00C01BF8" w:rsidTr="00055BFE">
        <w:tc>
          <w:tcPr>
            <w:tcW w:w="3087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4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C01BF8" w:rsidRPr="00C01BF8" w:rsidTr="00055BFE">
        <w:tc>
          <w:tcPr>
            <w:tcW w:w="3087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4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2014-2024 годы</w:t>
            </w:r>
          </w:p>
        </w:tc>
      </w:tr>
      <w:tr w:rsidR="00C01BF8" w:rsidRPr="00C01BF8" w:rsidTr="00055BFE">
        <w:tc>
          <w:tcPr>
            <w:tcW w:w="3087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4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 1.1 «Обеспечение доступности качественного дошкольного образования, соответствующего требованиям инновационного социально-экономического развития МО Красноуфимский округ»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1.1.1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 1.1.2. «Создание в дошкольных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Цель 2.1 «Обеспечение доступности качественного общего образования, соответствующего требованиям инновационного социально-экономического развития Муниципального образования Красноуфимский округ» 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2.1.1.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Задача 2.1.2 «Обеспечение бесплатного проезда детей-сирот,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 один раз в год к месту жительства и обратно к месту учебы»</w:t>
            </w:r>
            <w:proofErr w:type="gramEnd"/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2.1.3. «Создание в общеобразовательных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2.1.4. «Предоставление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2.1.5. «Обеспечение функционирования образовательных организаций общего образования в рамках национальной образовательной инициативы «Наша новая школа»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2.1.6. «Осуществление мероприятий по организации питания в муниципальных общеобразовательных организациях»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2.1.7. «Сохранение и развитие спортивной инфраструктуры муниципальных общеобразовательных организаций»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2.1.8. «Обеспечение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Муниципального образования Красноуфимский округ»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2.1.9. 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Задача 2.1.10. «Организация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2.1.11. «Повышение уровня профессиональной подготовки педагогических работников общеобразовательных организаций»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2.1.12 «Формирование у детей навыков безопасного поведения на улицах и дорогах»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2.1.13 «Формирование основ безопасности жизнедеятельности обучающихся»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 3.1 «Обеспечение доступности качественных образовательных услуг в сфере дополнительного образования в Муниципальном образовании Красноуфимский округ»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3.1.1. «Развитие системы дополнительного образования детей»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Liberation Serif" w:eastAsiaTheme="minorEastAsia" w:hAnsi="Liberation Serif" w:cs="Times New Roman"/>
                <w:color w:val="FF0000"/>
                <w:sz w:val="28"/>
                <w:szCs w:val="28"/>
              </w:rPr>
              <w:t>Цель 3.2 «Обеспечение персонифицированного финансирования дополнительного образования детей»</w:t>
            </w:r>
            <w:r w:rsidRPr="00C01BF8">
              <w:rPr>
                <w:rFonts w:eastAsiaTheme="minorEastAsia" w:cs="Times New Roman"/>
                <w:color w:val="FF0000"/>
              </w:rPr>
              <w:t xml:space="preserve"> </w:t>
            </w:r>
            <w:r w:rsidRPr="00C01BF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Liberation Serif" w:eastAsiaTheme="minorEastAsia" w:hAnsi="Liberation Serif" w:cs="Times New Roman"/>
                <w:color w:val="FF0000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Задача 3.2.1. В</w:t>
            </w:r>
            <w:r w:rsidRPr="00C01BF8">
              <w:rPr>
                <w:rFonts w:ascii="Liberation Serif" w:eastAsiaTheme="minorEastAsia" w:hAnsi="Liberation Serif" w:cs="Times New Roman"/>
                <w:color w:val="FF0000"/>
                <w:sz w:val="28"/>
                <w:szCs w:val="28"/>
              </w:rPr>
              <w:t>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Liberation Serif" w:eastAsiaTheme="minorEastAsia" w:hAnsi="Liberation Serif" w:cs="Times New Roman"/>
                <w:color w:val="FF0000"/>
                <w:sz w:val="28"/>
                <w:szCs w:val="28"/>
              </w:rPr>
            </w:pPr>
            <w:r w:rsidRPr="00C01BF8">
              <w:rPr>
                <w:rFonts w:ascii="Liberation Serif" w:eastAsiaTheme="minorEastAsia" w:hAnsi="Liberation Serif" w:cs="Times New Roman"/>
                <w:color w:val="FF0000"/>
                <w:sz w:val="28"/>
                <w:szCs w:val="28"/>
              </w:rPr>
              <w:t>Задача 3.2.2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 4.1 «Создание условий для сохранения здоровья и развития детей в Муниципальном образовании Красноуфимский округ»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4.1.1 «Совершенствование форм организации отдыха и оздоровления детей»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Цель 5.1 «Приведение материально-технической базы образовательных организаций Муниципального образования Красноуфимский округ в соответствие с современными требованиями к условиям реализации федеральных 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государственных образовательных стандартов, государственных образовательных стандартов»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5.1.1.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5.1.2. «Создание в общеобразовательных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5.1.3. «Сохранение и развитие инфраструктуры учреждений отдыха и оздоровления детей в Муниципальном образовании Красноуфимский округ»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Цель 6.1 «Обеспечение муниципальных мероприятий и государственная поддержка в сфере образования»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6.1.1 «Организация  обеспечения муниципальных образовательных организаций  учебниками, вошедшими в федеральные перечни учебников»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Задача 6.1.2. «Обеспечение исполнения полномочий Муниципального отдела управления образованием Муниципального образования Красноуфимский округ»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01BF8" w:rsidRPr="00C01BF8" w:rsidTr="00055BFE">
        <w:tc>
          <w:tcPr>
            <w:tcW w:w="3087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4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1. «Развитие системы дошкольного образования в Муниципальном образовании Красноуфимский округ до 2024 года»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2. «Развитие системы общего образования в Муниципальном образовании Красноуфимский округ до 2024 года»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3. «Развитие системы дополнительного образования детей в Муниципальном образовании Красноуфимский округ до 2024 года»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«Организация отдыха и оздоровления детей в </w:t>
            </w:r>
            <w:proofErr w:type="spellStart"/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Муниципальном образовании Красноуфимский округ до 2024 года»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5. «Укрепление и развитие материально-технической базы образовательных организаций МО Красноуфимский округ до 2024 года»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 «Обеспечение реализации муниципальной 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программы МО Красноуфимский округ «Развитие системы образования в Муниципальном образовании Красноуфимский округ до 2024 года»»</w:t>
            </w:r>
          </w:p>
        </w:tc>
      </w:tr>
      <w:tr w:rsidR="00C01BF8" w:rsidRPr="00C01BF8" w:rsidTr="00055BFE">
        <w:tc>
          <w:tcPr>
            <w:tcW w:w="3087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484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 в возрасте  от 2 месяцев до 3 лет, получающих дошкольное образование  в текущем году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дошкольных образовательных организаций, в которых созданы необходимые условия для совместного обучения детей-инвалидов и лиц, не имеющих нарушений развития;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детей-инвалидов, которым обеспечен беспрепятственный доступ к объектам инфраструктуры дошкольных образовательных 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среда для инклюзивного образования детей инвалидов, в общем количестве дошкольных 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дошкольных образовательных организаций МО Красноуфимский округ, обеспечивающих формирование у детей дошкольного возраста компетенций конструирования, моделирования, 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программирования, изучения основ робототехники и проектной деятельности;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, освоивших образовательные программы основного общего и среднего общего образования;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автобусов для подвоза обучающихся (воспитанников) в общеобразовательные организации, приобретенных в текущем году, от общего количества автобусов для подвоза обучающихся (воспитанников) в общеобразовательные организации, запланированных к приобретению в текущем году;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федеральным государственным образовательным стандартам;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муниципальных общеобразовательных организаций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которых проведены мероприятия, направленные на устранение нарушений , выявленных  органами государственного надзора в результате проверок 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гуманитарного профилей (нарастающим итогом);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цифрового, 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гуманитарного профилей (нарастающим итогом);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Число участников открытых онлайн-уроков, реализуемых с учетом опыта цикла открытых уроков "</w:t>
            </w:r>
            <w:proofErr w:type="spell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", "Уроки настоящего" или иных аналогичных по возможности, по функциям и результатам проектов, направленных на раннюю профориентацию;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школьников МО Красноуфимский округ, участвующих во всероссийских исследованиях качества общего образования;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образовательных организаций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реализующих образовательный процесс с применением дистанционных образовательных технологий;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детей-сирот,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 один раз в год к месту жительства и обратно к месту учебы;</w:t>
            </w:r>
            <w:proofErr w:type="gramEnd"/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образовательных организаций, в которых созданы необходимые условия для совместного обучения детей-инвалидов и лиц, не имеющих нарушений развития;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детей-инвалидов, которым обеспечен беспрепятственный доступ к объектам инфраструктуры 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 с ограниченными возможностями здоровья школьного возраста, охваченных образовательными программами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обучающихся с ограниченными возможностями здоровья, 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 (нарастающим 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итогом);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образовательных организаций общего образования, функционирующих в рамках национальной образовательной инициативы «Наша новая школа», в общем количестве образовательных организаций общего образования;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Охват организованным горячим питанием учащихся общеобразовательных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обучающихся льготных категорий, указанных в статье 22 Закона Свердловской области от 15.07.2013 года №78-ОЗ "Об образовании в Свердловской области", обеспеченных организованным горячим питанием, от общего количества обучающихся льготных категорий;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Доли учащихся, занимающихся физической культурой и спортом во внеурочное время (по каждому уровню образования), за исключением дошкольного образования, в том числе по уровню образования;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в общей численности выпускников государственных муниципальных общеобразовательных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Соотношение уровня средней заработной платы учителей общеобразовательных школ и средней заработной платы в экономике Свердловской 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области;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педагогических работников, имеющих первую и высшую квалификационную категорию, от общего количества педагогических работников общеобразовательных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педагогических и руководящих работников, прошедших курсы повышения квалификации в связи 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 с введением федерального государственного образовательного стандарта общего образования;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 в возрасте от 5 до 18 лет, обучающихся по дополнительным образовательным программам;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lastRenderedPageBreak/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 в Свердловской области;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детей и подростков, получивших услуги по организации отдыха и оздоровления в санаторн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о-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курортных учреждениях, загородных детских оздоровительных лагерях  Муниципального образования Красноуфимский округ, от общей  численности детей школьного возраста;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детей-инвалидов, получающих общее образование на дому в дистанционной форме, от общей численности детей-инвалидов, которым не противопоказано </w:t>
            </w:r>
            <w:proofErr w:type="gramStart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дистанционным технологиям;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зданий и сооружений муниципального загородного оздоровительного лагеря для детей «Черкасово», в которых проведены работы по капитальному ремонту;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учащихся общеобразовательных организаций, обучающихся в одну смену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Доля аттестованных педагогических работников </w:t>
            </w: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Муниципального образования Красноуфимский округ от числа педагогических работников муниципальных образовательных организаций Муниципального образования Красноуфимский округ, подлежащих аттестации;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аттестованных директоров образовательных организаций Муниципального образования Красноуфимский округ от числа директоров образовательных организаций Муниципального образования Красноуфимский округ;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 проведения муниципальных мероприятий в сфере образования.</w:t>
            </w:r>
          </w:p>
        </w:tc>
      </w:tr>
      <w:tr w:rsidR="00C01BF8" w:rsidRPr="00C01BF8" w:rsidTr="00055BFE">
        <w:tc>
          <w:tcPr>
            <w:tcW w:w="3087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5 535 107 004,33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750 051 485,28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701 226 310,52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600 513 115,84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630 464 274,06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714 170 913,53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717 549 905,10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– 702 309 500,00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2021 год – 718 821 500,00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 – 701 195 492,65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 – 701 195 492,65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– 601 354 492,65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3 246 353 411,41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- 404 293 900,00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375 970 508,40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373 906 407,00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391 280 042,00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420 674 903,01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425 039 051,00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– 416 438 300,00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2021 год – 438 750 300,00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 -  438 750 300,00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 -  438 750 300,00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– 338 909 300,00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65 229 160,00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- 63 286 425,0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844 631,000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1 098 104,00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- 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- 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- 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- 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2021 год –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 –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 – 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– 0,00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2 223 524 432,92 рублей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282 471 160,28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324 411 171,12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225 508 604,84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239 184 232,06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293 496 010,52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292 510 854,10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– 285 871 200,00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2021 год – 280 071 200,00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2022 год – 262 445 192,65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2023 год – 262 445 192,65 рублей,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– 262 445 192,65 рублей</w:t>
            </w:r>
          </w:p>
        </w:tc>
      </w:tr>
      <w:tr w:rsidR="00C01BF8" w:rsidRPr="00C01BF8" w:rsidTr="00055BFE">
        <w:tc>
          <w:tcPr>
            <w:tcW w:w="3087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информационно-телекоммуникационной сети Интернет</w:t>
            </w: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C01BF8" w:rsidRPr="00C01BF8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1BF8">
              <w:rPr>
                <w:rFonts w:ascii="Times New Roman" w:eastAsiaTheme="minorEastAsia" w:hAnsi="Times New Roman" w:cs="Times New Roman"/>
                <w:sz w:val="28"/>
                <w:szCs w:val="28"/>
              </w:rPr>
              <w:t>rkruf.ru</w:t>
            </w:r>
          </w:p>
        </w:tc>
      </w:tr>
    </w:tbl>
    <w:p w:rsidR="00C01BF8" w:rsidRPr="00C01BF8" w:rsidRDefault="00C01BF8" w:rsidP="00C01BF8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C01BF8" w:rsidRDefault="00C01BF8" w:rsidP="00C01BF8">
      <w:pPr>
        <w:jc w:val="right"/>
        <w:rPr>
          <w:rFonts w:ascii="Liberation Serif" w:hAnsi="Liberation Serif"/>
          <w:sz w:val="24"/>
          <w:szCs w:val="24"/>
        </w:rPr>
      </w:pPr>
      <w:r w:rsidRPr="00C01BF8">
        <w:rPr>
          <w:rFonts w:ascii="Liberation Serif" w:hAnsi="Liberation Serif"/>
          <w:sz w:val="24"/>
          <w:szCs w:val="24"/>
        </w:rPr>
        <w:lastRenderedPageBreak/>
        <w:t>Приложение №2</w:t>
      </w:r>
    </w:p>
    <w:p w:rsidR="00C01BF8" w:rsidRPr="00C01BF8" w:rsidRDefault="00C01BF8" w:rsidP="00C01BF8">
      <w:pPr>
        <w:jc w:val="right"/>
        <w:rPr>
          <w:rFonts w:ascii="Liberation Serif" w:hAnsi="Liberation Serif"/>
          <w:sz w:val="24"/>
          <w:szCs w:val="24"/>
        </w:rPr>
      </w:pPr>
      <w:r w:rsidRPr="00C01BF8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C01BF8" w:rsidRPr="00C01BF8" w:rsidRDefault="00C01BF8" w:rsidP="00C01BF8">
      <w:pPr>
        <w:jc w:val="right"/>
        <w:rPr>
          <w:rFonts w:ascii="Liberation Serif" w:hAnsi="Liberation Serif"/>
          <w:sz w:val="24"/>
          <w:szCs w:val="24"/>
        </w:rPr>
      </w:pPr>
      <w:r w:rsidRPr="00C01BF8">
        <w:rPr>
          <w:rFonts w:ascii="Liberation Serif" w:hAnsi="Liberation Serif"/>
          <w:sz w:val="24"/>
          <w:szCs w:val="24"/>
        </w:rPr>
        <w:t xml:space="preserve">Муниципального образования </w:t>
      </w:r>
    </w:p>
    <w:p w:rsidR="00C01BF8" w:rsidRPr="00C01BF8" w:rsidRDefault="00C01BF8" w:rsidP="00C01BF8">
      <w:pPr>
        <w:jc w:val="right"/>
        <w:rPr>
          <w:rFonts w:ascii="Liberation Serif" w:hAnsi="Liberation Serif"/>
          <w:sz w:val="24"/>
          <w:szCs w:val="24"/>
        </w:rPr>
      </w:pPr>
      <w:r w:rsidRPr="00C01BF8">
        <w:rPr>
          <w:rFonts w:ascii="Liberation Serif" w:hAnsi="Liberation Serif"/>
          <w:sz w:val="24"/>
          <w:szCs w:val="24"/>
        </w:rPr>
        <w:t xml:space="preserve">Красноуфимский округ от </w:t>
      </w:r>
      <w:r w:rsidR="002C0803">
        <w:rPr>
          <w:rFonts w:ascii="Liberation Serif" w:hAnsi="Liberation Serif"/>
          <w:sz w:val="24"/>
          <w:szCs w:val="24"/>
        </w:rPr>
        <w:t xml:space="preserve"> 25.05.2020 </w:t>
      </w:r>
      <w:r w:rsidRPr="00C01BF8">
        <w:rPr>
          <w:rFonts w:ascii="Liberation Serif" w:hAnsi="Liberation Serif"/>
          <w:sz w:val="24"/>
          <w:szCs w:val="24"/>
        </w:rPr>
        <w:t>№</w:t>
      </w:r>
      <w:r w:rsidR="002C0803">
        <w:rPr>
          <w:rFonts w:ascii="Liberation Serif" w:hAnsi="Liberation Serif"/>
          <w:sz w:val="24"/>
          <w:szCs w:val="24"/>
        </w:rPr>
        <w:t xml:space="preserve"> 289</w:t>
      </w:r>
    </w:p>
    <w:p w:rsidR="00C01BF8" w:rsidRPr="00C01BF8" w:rsidRDefault="00C01BF8" w:rsidP="00C01BF8">
      <w:pPr>
        <w:jc w:val="right"/>
        <w:rPr>
          <w:rFonts w:ascii="Liberation Serif" w:hAnsi="Liberation Serif"/>
          <w:sz w:val="28"/>
          <w:szCs w:val="28"/>
        </w:rPr>
      </w:pPr>
    </w:p>
    <w:p w:rsidR="00C01BF8" w:rsidRPr="00C01BF8" w:rsidRDefault="00C01BF8" w:rsidP="00C01BF8">
      <w:pPr>
        <w:jc w:val="center"/>
        <w:rPr>
          <w:rFonts w:ascii="Liberation Serif" w:hAnsi="Liberation Serif"/>
          <w:sz w:val="28"/>
          <w:szCs w:val="28"/>
        </w:rPr>
      </w:pPr>
      <w:r w:rsidRPr="00C01BF8">
        <w:rPr>
          <w:rFonts w:ascii="Liberation Serif" w:hAnsi="Liberation Serif"/>
          <w:sz w:val="28"/>
          <w:szCs w:val="28"/>
        </w:rPr>
        <w:t>1.3. Дополнительное образование в Муниципальном образовании Красноуфимский округ</w:t>
      </w:r>
    </w:p>
    <w:p w:rsidR="00C01BF8" w:rsidRPr="00C01BF8" w:rsidRDefault="00C01BF8" w:rsidP="00C01BF8">
      <w:pPr>
        <w:jc w:val="center"/>
        <w:rPr>
          <w:rFonts w:ascii="Liberation Serif" w:hAnsi="Liberation Serif"/>
          <w:sz w:val="28"/>
          <w:szCs w:val="28"/>
        </w:rPr>
      </w:pPr>
    </w:p>
    <w:p w:rsidR="00C01BF8" w:rsidRPr="00C01BF8" w:rsidRDefault="00C01BF8" w:rsidP="00C01BF8">
      <w:pPr>
        <w:autoSpaceDE/>
        <w:autoSpaceDN/>
        <w:adjustRightInd/>
        <w:snapToGri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01BF8">
        <w:rPr>
          <w:rFonts w:ascii="Liberation Serif" w:eastAsia="Calibri" w:hAnsi="Liberation Serif"/>
          <w:sz w:val="28"/>
          <w:szCs w:val="28"/>
        </w:rPr>
        <w:t>В Муниципальном образовании Красноуфимский округ функционирует 1 организация дополнительного образования.  Общее количество детей в возрасте от 5 до 18 лет, получающих услуги дополнительного образования в учреждениях дополнительного образования – 1950  человек (70% от общего количества обучающихся в образовательных организациях (далее – ОО) МО Красноуфимский округ), в том числе МКОУ «Красноуфимский РЦ ДОД» – 942 человека (34% от общего количества обучающихся в ОУ).</w:t>
      </w:r>
    </w:p>
    <w:p w:rsidR="00C01BF8" w:rsidRPr="00C01BF8" w:rsidRDefault="00C01BF8" w:rsidP="00C01BF8">
      <w:pPr>
        <w:autoSpaceDE/>
        <w:autoSpaceDN/>
        <w:adjustRightInd/>
        <w:snapToGri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01BF8">
        <w:rPr>
          <w:rFonts w:ascii="Liberation Serif" w:eastAsia="Calibri" w:hAnsi="Liberation Serif"/>
          <w:sz w:val="28"/>
          <w:szCs w:val="28"/>
        </w:rPr>
        <w:t>В 2015 году доля обучающихся–воспитанников учреждения дополнительного образования, участвующих в мероприятиях для талантливых детей и молодежи, от общего числа учащихся составляет 72%.</w:t>
      </w:r>
    </w:p>
    <w:p w:rsidR="00C01BF8" w:rsidRPr="00C01BF8" w:rsidRDefault="00C01BF8" w:rsidP="00C01BF8">
      <w:pPr>
        <w:autoSpaceDE/>
        <w:autoSpaceDN/>
        <w:adjustRightInd/>
        <w:snapToGri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C01BF8">
        <w:rPr>
          <w:rFonts w:ascii="Liberation Serif" w:eastAsia="Calibri" w:hAnsi="Liberation Serif"/>
          <w:sz w:val="28"/>
          <w:szCs w:val="28"/>
        </w:rPr>
        <w:t>В МО Красноуфимский округ в ОО и учреждении дополнительного образования традиционно предоставляются услуги, направленные на формирование и развитие творческих способностей детей в возрасте от 5 до 18 лет,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а также на организацию их свободного времени.</w:t>
      </w:r>
      <w:proofErr w:type="gramEnd"/>
    </w:p>
    <w:p w:rsidR="00C01BF8" w:rsidRPr="00C01BF8" w:rsidRDefault="00C01BF8" w:rsidP="00C01BF8">
      <w:pPr>
        <w:ind w:firstLine="540"/>
        <w:jc w:val="both"/>
        <w:rPr>
          <w:rFonts w:ascii="Liberation Serif" w:eastAsia="Calibri" w:hAnsi="Liberation Serif" w:cs="Arial"/>
          <w:color w:val="FF0000"/>
          <w:sz w:val="28"/>
          <w:szCs w:val="28"/>
        </w:rPr>
      </w:pPr>
      <w:proofErr w:type="gramStart"/>
      <w:r w:rsidRPr="00C01BF8">
        <w:rPr>
          <w:rFonts w:ascii="Liberation Serif" w:eastAsia="Calibri" w:hAnsi="Liberation Serif" w:cs="Arial"/>
          <w:color w:val="FF0000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</w:t>
      </w:r>
      <w:r w:rsidRPr="00C01BF8">
        <w:rPr>
          <w:rFonts w:ascii="Liberation Serif" w:eastAsia="Calibri" w:hAnsi="Liberation Serif"/>
          <w:color w:val="FF0000"/>
          <w:sz w:val="28"/>
          <w:szCs w:val="28"/>
        </w:rPr>
        <w:t>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</w:t>
      </w:r>
      <w:r w:rsidRPr="00C01BF8">
        <w:rPr>
          <w:rFonts w:ascii="Liberation Serif" w:eastAsia="Calibri" w:hAnsi="Liberation Serif" w:cs="Arial"/>
          <w:color w:val="FF0000"/>
          <w:sz w:val="28"/>
          <w:szCs w:val="28"/>
        </w:rPr>
        <w:t>, Национальной стратегией действий в интересах детей</w:t>
      </w:r>
      <w:proofErr w:type="gramEnd"/>
      <w:r w:rsidRPr="00C01BF8">
        <w:rPr>
          <w:rFonts w:ascii="Liberation Serif" w:eastAsia="Calibri" w:hAnsi="Liberation Serif" w:cs="Arial"/>
          <w:color w:val="FF0000"/>
          <w:sz w:val="28"/>
          <w:szCs w:val="28"/>
        </w:rPr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МО Красноуфимский округ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C01BF8">
        <w:rPr>
          <w:rFonts w:ascii="Liberation Serif" w:eastAsia="Calibri" w:hAnsi="Liberation Serif" w:cs="Arial"/>
          <w:color w:val="FF0000"/>
          <w:sz w:val="28"/>
          <w:szCs w:val="28"/>
        </w:rPr>
        <w:t>экономический механизм</w:t>
      </w:r>
      <w:proofErr w:type="gramEnd"/>
      <w:r w:rsidRPr="00C01BF8">
        <w:rPr>
          <w:rFonts w:ascii="Liberation Serif" w:eastAsia="Calibri" w:hAnsi="Liberation Serif" w:cs="Arial"/>
          <w:color w:val="FF0000"/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</w:t>
      </w:r>
      <w:r w:rsidRPr="00C01BF8">
        <w:rPr>
          <w:rFonts w:ascii="Liberation Serif" w:eastAsia="Calibri" w:hAnsi="Liberation Serif" w:cs="Arial"/>
          <w:color w:val="FF0000"/>
          <w:sz w:val="28"/>
          <w:szCs w:val="28"/>
        </w:rPr>
        <w:lastRenderedPageBreak/>
        <w:t>использования именных сертификатов дополнительного образования Муниципальный отдел управления образованием МО Красноуфимский округ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МО Красноуфимский округ.</w:t>
      </w:r>
    </w:p>
    <w:p w:rsidR="00C01BF8" w:rsidRPr="00C01BF8" w:rsidRDefault="00C01BF8" w:rsidP="00C01BF8">
      <w:pPr>
        <w:ind w:firstLine="540"/>
        <w:jc w:val="both"/>
        <w:rPr>
          <w:rFonts w:ascii="Liberation Serif" w:eastAsia="Calibri" w:hAnsi="Liberation Serif" w:cs="Arial"/>
          <w:sz w:val="28"/>
          <w:szCs w:val="28"/>
        </w:rPr>
      </w:pPr>
      <w:r w:rsidRPr="00C01BF8">
        <w:rPr>
          <w:rFonts w:ascii="Liberation Serif" w:eastAsia="Calibri" w:hAnsi="Liberation Serif" w:cs="Arial"/>
          <w:sz w:val="28"/>
          <w:szCs w:val="28"/>
        </w:rPr>
        <w:t>Помимо реализуемого механизма персонифицированного финансирования в МО Красноуфимский округ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C01BF8" w:rsidRPr="00C01BF8" w:rsidRDefault="00C01BF8" w:rsidP="00C01BF8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C01BF8">
        <w:rPr>
          <w:rFonts w:ascii="Liberation Serif" w:hAnsi="Liberation Serif"/>
          <w:sz w:val="28"/>
          <w:szCs w:val="28"/>
        </w:rPr>
        <w:t>В образовательных организациях области накоплен опыт создания и реализации различных систем и моделей дополнительного образования.</w:t>
      </w:r>
    </w:p>
    <w:p w:rsidR="00C01BF8" w:rsidRPr="00C01BF8" w:rsidRDefault="00C01BF8" w:rsidP="00C01BF8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01BF8">
        <w:rPr>
          <w:rFonts w:ascii="Liberation Serif" w:hAnsi="Liberation Serif"/>
          <w:sz w:val="28"/>
          <w:szCs w:val="28"/>
        </w:rPr>
        <w:t xml:space="preserve"> Однако в системе дополнительного образования очевидны проблемы и противоречия, которые необходимо решить в ближайшее время</w:t>
      </w:r>
      <w:r w:rsidRPr="00C01BF8">
        <w:rPr>
          <w:rFonts w:ascii="Liberation Serif" w:hAnsi="Liberation Serif"/>
          <w:bCs/>
          <w:sz w:val="28"/>
          <w:szCs w:val="28"/>
        </w:rPr>
        <w:t xml:space="preserve">: </w:t>
      </w:r>
    </w:p>
    <w:p w:rsidR="00C01BF8" w:rsidRPr="00C01BF8" w:rsidRDefault="00C01BF8" w:rsidP="00C01BF8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C01BF8">
        <w:rPr>
          <w:rFonts w:ascii="Liberation Serif" w:hAnsi="Liberation Serif"/>
          <w:bCs/>
          <w:sz w:val="28"/>
          <w:szCs w:val="28"/>
        </w:rPr>
        <w:t xml:space="preserve"> </w:t>
      </w:r>
      <w:r w:rsidRPr="00C01BF8">
        <w:rPr>
          <w:rFonts w:ascii="Liberation Serif" w:hAnsi="Liberation Serif"/>
          <w:bCs/>
          <w:color w:val="000000"/>
          <w:sz w:val="28"/>
          <w:szCs w:val="28"/>
        </w:rPr>
        <w:t xml:space="preserve">несоответствие образовательных потребностей обучающихся и их родителей (законных представителей) на реализацию того или иного направления и имеющихся ресурсов общеобразовательных организаций и организаций дополнительного образования; частое нарушение принципа свободного выбора </w:t>
      </w:r>
      <w:proofErr w:type="gramStart"/>
      <w:r w:rsidRPr="00C01BF8">
        <w:rPr>
          <w:rFonts w:ascii="Liberation Serif" w:hAnsi="Liberation Serif"/>
          <w:bCs/>
          <w:color w:val="000000"/>
          <w:sz w:val="28"/>
          <w:szCs w:val="28"/>
        </w:rPr>
        <w:t>обучающимся</w:t>
      </w:r>
      <w:proofErr w:type="gramEnd"/>
      <w:r w:rsidRPr="00C01BF8">
        <w:rPr>
          <w:rFonts w:ascii="Liberation Serif" w:hAnsi="Liberation Serif"/>
          <w:bCs/>
          <w:color w:val="000000"/>
          <w:sz w:val="28"/>
          <w:szCs w:val="28"/>
        </w:rPr>
        <w:t xml:space="preserve"> направлений внеурочной деятельности; недостаточное развитие системы </w:t>
      </w:r>
      <w:proofErr w:type="spellStart"/>
      <w:r w:rsidRPr="00C01BF8">
        <w:rPr>
          <w:rFonts w:ascii="Liberation Serif" w:hAnsi="Liberation Serif"/>
          <w:bCs/>
          <w:color w:val="000000"/>
          <w:sz w:val="28"/>
          <w:szCs w:val="28"/>
        </w:rPr>
        <w:t>тьюторского</w:t>
      </w:r>
      <w:proofErr w:type="spellEnd"/>
      <w:r w:rsidRPr="00C01BF8">
        <w:rPr>
          <w:rFonts w:ascii="Liberation Serif" w:hAnsi="Liberation Serif"/>
          <w:bCs/>
          <w:color w:val="000000"/>
          <w:sz w:val="28"/>
          <w:szCs w:val="28"/>
        </w:rPr>
        <w:t xml:space="preserve"> сопровождения ребенка во внеурочное время; при реализации ФГОС часто не учитывается уже состоявшийся выбор ребенком занятий в организациях дополнительного образования или учреждениях культуры, спорта; имеют место перегрузки детей; не эффективное использование имеющейся инфраструктуры при реализации ФГОС.</w:t>
      </w:r>
    </w:p>
    <w:p w:rsidR="00C01BF8" w:rsidRPr="00C01BF8" w:rsidRDefault="00C01BF8" w:rsidP="00C01BF8">
      <w:pPr>
        <w:widowControl/>
        <w:autoSpaceDE/>
        <w:autoSpaceDN/>
        <w:adjustRightInd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C01BF8">
        <w:rPr>
          <w:rFonts w:ascii="Liberation Serif" w:hAnsi="Liberation Serif"/>
          <w:b/>
          <w:bCs/>
          <w:color w:val="000000"/>
          <w:sz w:val="28"/>
          <w:szCs w:val="28"/>
        </w:rPr>
        <w:t xml:space="preserve">        </w:t>
      </w:r>
      <w:r w:rsidRPr="00C01BF8">
        <w:rPr>
          <w:rFonts w:ascii="Liberation Serif" w:hAnsi="Liberation Serif"/>
          <w:b/>
          <w:bCs/>
          <w:color w:val="000000"/>
          <w:sz w:val="28"/>
          <w:szCs w:val="28"/>
        </w:rPr>
        <w:tab/>
      </w:r>
      <w:r w:rsidRPr="00C01BF8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выделенными проблемами определены следующие задачи: </w:t>
      </w:r>
    </w:p>
    <w:p w:rsidR="00C01BF8" w:rsidRPr="00C01BF8" w:rsidRDefault="00C01BF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C01BF8">
        <w:rPr>
          <w:rFonts w:ascii="Liberation Serif" w:hAnsi="Liberation Serif"/>
          <w:bCs/>
          <w:color w:val="000000"/>
          <w:sz w:val="28"/>
          <w:szCs w:val="28"/>
        </w:rPr>
        <w:t xml:space="preserve">- обсуждение механизмов реализации ФГОС общего образования совместно с коллективами организаций дополнительного образования; </w:t>
      </w:r>
    </w:p>
    <w:p w:rsidR="00C01BF8" w:rsidRPr="00C01BF8" w:rsidRDefault="00C01BF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C01BF8">
        <w:rPr>
          <w:rFonts w:ascii="Liberation Serif" w:hAnsi="Liberation Serif"/>
          <w:bCs/>
          <w:color w:val="000000"/>
          <w:sz w:val="28"/>
          <w:szCs w:val="28"/>
        </w:rPr>
        <w:t xml:space="preserve">- повышение качества дополнительного образования, внедрение системы менеджмента качества, общественной экспертизы результатов и эффективности использования имеющейся инфраструктуры; </w:t>
      </w:r>
    </w:p>
    <w:p w:rsidR="00C01BF8" w:rsidRPr="00C01BF8" w:rsidRDefault="00C01BF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C01BF8">
        <w:rPr>
          <w:rFonts w:ascii="Liberation Serif" w:hAnsi="Liberation Serif"/>
          <w:bCs/>
          <w:color w:val="000000"/>
          <w:sz w:val="28"/>
          <w:szCs w:val="28"/>
        </w:rPr>
        <w:t>- организация системы повышения квалификации руководителей и педагогических работников ОУ ДОД в вопросах реализации ФГОС общего образования; развитие новых механизмов, процедур, технологий сетевого взаимодействия с организациями образования, культуры, спорта</w:t>
      </w:r>
      <w:proofErr w:type="gramStart"/>
      <w:r w:rsidRPr="00C01BF8">
        <w:rPr>
          <w:rFonts w:ascii="Liberation Serif" w:hAnsi="Liberation Serif"/>
          <w:bCs/>
          <w:color w:val="000000"/>
          <w:sz w:val="28"/>
          <w:szCs w:val="28"/>
        </w:rPr>
        <w:t xml:space="preserve"> ;</w:t>
      </w:r>
      <w:proofErr w:type="gramEnd"/>
      <w:r w:rsidRPr="00C01BF8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</w:p>
    <w:p w:rsidR="00C01BF8" w:rsidRPr="00C01BF8" w:rsidRDefault="00C01BF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C01BF8">
        <w:rPr>
          <w:rFonts w:ascii="Liberation Serif" w:hAnsi="Liberation Serif"/>
          <w:bCs/>
          <w:color w:val="000000"/>
          <w:sz w:val="28"/>
          <w:szCs w:val="28"/>
        </w:rPr>
        <w:t xml:space="preserve">- совершенствование нормативно-правовой базы реализации ФГОС общего образования в части взаимодействия общего и  дополнительного образования; разработка новых требований к программам дополнительного образования; </w:t>
      </w:r>
    </w:p>
    <w:p w:rsidR="008675F7" w:rsidRDefault="00C01BF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  <w:sectPr w:rsidR="008675F7" w:rsidSect="009606C8">
          <w:pgSz w:w="11906" w:h="16838"/>
          <w:pgMar w:top="1701" w:right="850" w:bottom="709" w:left="1701" w:header="708" w:footer="708" w:gutter="0"/>
          <w:cols w:space="708"/>
          <w:docGrid w:linePitch="360"/>
        </w:sectPr>
      </w:pPr>
      <w:r w:rsidRPr="00C01BF8">
        <w:rPr>
          <w:rFonts w:ascii="Liberation Serif" w:hAnsi="Liberation Serif"/>
          <w:bCs/>
          <w:color w:val="000000"/>
          <w:sz w:val="28"/>
          <w:szCs w:val="28"/>
        </w:rPr>
        <w:t xml:space="preserve">- изменение позиции педагога дополнительного образования и школьного учителя в вопросах построения образовательного процесса. </w:t>
      </w:r>
    </w:p>
    <w:p w:rsidR="009606C8" w:rsidRDefault="009606C8" w:rsidP="006B63B8">
      <w:pPr>
        <w:widowControl/>
        <w:autoSpaceDE/>
        <w:autoSpaceDN/>
        <w:adjustRightInd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sectPr w:rsidR="009606C8" w:rsidSect="008675F7">
      <w:pgSz w:w="16838" w:h="11906" w:orient="landscape"/>
      <w:pgMar w:top="850" w:right="709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03845"/>
    <w:rsid w:val="00011A3F"/>
    <w:rsid w:val="000519C1"/>
    <w:rsid w:val="000962FB"/>
    <w:rsid w:val="000A3A6D"/>
    <w:rsid w:val="000B3CD2"/>
    <w:rsid w:val="001A0E38"/>
    <w:rsid w:val="00241BEB"/>
    <w:rsid w:val="002974E3"/>
    <w:rsid w:val="002C0803"/>
    <w:rsid w:val="002D23A1"/>
    <w:rsid w:val="002D419E"/>
    <w:rsid w:val="00310926"/>
    <w:rsid w:val="003170AA"/>
    <w:rsid w:val="003901A0"/>
    <w:rsid w:val="003B034C"/>
    <w:rsid w:val="003C4547"/>
    <w:rsid w:val="003D3217"/>
    <w:rsid w:val="003E2183"/>
    <w:rsid w:val="004216AD"/>
    <w:rsid w:val="00426304"/>
    <w:rsid w:val="00427B96"/>
    <w:rsid w:val="004625D8"/>
    <w:rsid w:val="00462748"/>
    <w:rsid w:val="005415BA"/>
    <w:rsid w:val="005C7C0B"/>
    <w:rsid w:val="0068330A"/>
    <w:rsid w:val="006B63B8"/>
    <w:rsid w:val="006E2A5A"/>
    <w:rsid w:val="006F5412"/>
    <w:rsid w:val="0072265E"/>
    <w:rsid w:val="007C7FA4"/>
    <w:rsid w:val="008675F7"/>
    <w:rsid w:val="00884434"/>
    <w:rsid w:val="00894D2A"/>
    <w:rsid w:val="008F71A5"/>
    <w:rsid w:val="009423EF"/>
    <w:rsid w:val="009606C8"/>
    <w:rsid w:val="0096537C"/>
    <w:rsid w:val="0097157C"/>
    <w:rsid w:val="009F1195"/>
    <w:rsid w:val="00A05A23"/>
    <w:rsid w:val="00A10BBA"/>
    <w:rsid w:val="00A22084"/>
    <w:rsid w:val="00AA4651"/>
    <w:rsid w:val="00B16D98"/>
    <w:rsid w:val="00B66DAC"/>
    <w:rsid w:val="00B85C20"/>
    <w:rsid w:val="00BC312C"/>
    <w:rsid w:val="00BC5DFC"/>
    <w:rsid w:val="00BD2E5D"/>
    <w:rsid w:val="00C01BF8"/>
    <w:rsid w:val="00C17313"/>
    <w:rsid w:val="00C2576C"/>
    <w:rsid w:val="00C85D88"/>
    <w:rsid w:val="00D43FC1"/>
    <w:rsid w:val="00D82061"/>
    <w:rsid w:val="00DB2F70"/>
    <w:rsid w:val="00E476C8"/>
    <w:rsid w:val="00E63C48"/>
    <w:rsid w:val="00ED62E3"/>
    <w:rsid w:val="00ED7A00"/>
    <w:rsid w:val="00EE63DD"/>
    <w:rsid w:val="00F6613B"/>
    <w:rsid w:val="00F8599A"/>
    <w:rsid w:val="00F94AB1"/>
    <w:rsid w:val="00FB4894"/>
    <w:rsid w:val="00FC10D1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5F66-55BA-456A-81D8-17789104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2919</Words>
  <Characters>23225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71</cp:revision>
  <cp:lastPrinted>2020-05-21T05:36:00Z</cp:lastPrinted>
  <dcterms:created xsi:type="dcterms:W3CDTF">2016-03-14T05:18:00Z</dcterms:created>
  <dcterms:modified xsi:type="dcterms:W3CDTF">2020-05-26T05:42:00Z</dcterms:modified>
</cp:coreProperties>
</file>