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6C" w:rsidRDefault="005B466C" w:rsidP="005B46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230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и</w:t>
      </w:r>
    </w:p>
    <w:p w:rsidR="005B466C" w:rsidRDefault="005B466C" w:rsidP="005B466C">
      <w:pPr>
        <w:ind w:firstLine="708"/>
        <w:jc w:val="both"/>
      </w:pPr>
    </w:p>
    <w:p w:rsidR="005B466C" w:rsidRDefault="005B466C" w:rsidP="005B466C">
      <w:pPr>
        <w:ind w:firstLine="708"/>
        <w:jc w:val="center"/>
        <w:rPr>
          <w:b/>
          <w:sz w:val="28"/>
          <w:szCs w:val="28"/>
        </w:rPr>
      </w:pPr>
    </w:p>
    <w:p w:rsidR="005B466C" w:rsidRDefault="005B466C" w:rsidP="005B466C">
      <w:pPr>
        <w:ind w:firstLine="708"/>
        <w:jc w:val="center"/>
        <w:rPr>
          <w:b/>
          <w:sz w:val="28"/>
          <w:szCs w:val="28"/>
        </w:rPr>
      </w:pPr>
    </w:p>
    <w:p w:rsidR="005B466C" w:rsidRPr="005B466C" w:rsidRDefault="005B466C" w:rsidP="005B466C">
      <w:pPr>
        <w:jc w:val="center"/>
        <w:rPr>
          <w:rFonts w:ascii="Liberation Serif" w:hAnsi="Liberation Serif"/>
          <w:b/>
          <w:sz w:val="28"/>
          <w:szCs w:val="28"/>
        </w:rPr>
      </w:pPr>
      <w:r w:rsidRPr="005B466C">
        <w:rPr>
          <w:rFonts w:ascii="Liberation Serif" w:hAnsi="Liberation Serif"/>
          <w:b/>
          <w:sz w:val="28"/>
          <w:szCs w:val="28"/>
        </w:rPr>
        <w:t>ГЛАВА</w:t>
      </w:r>
    </w:p>
    <w:p w:rsidR="005B466C" w:rsidRPr="005B466C" w:rsidRDefault="005B466C" w:rsidP="005B466C">
      <w:pPr>
        <w:jc w:val="center"/>
        <w:rPr>
          <w:rFonts w:ascii="Liberation Serif" w:hAnsi="Liberation Serif"/>
          <w:b/>
          <w:sz w:val="28"/>
          <w:szCs w:val="28"/>
        </w:rPr>
      </w:pPr>
      <w:r w:rsidRPr="005B466C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5B466C" w:rsidRPr="005B466C" w:rsidRDefault="005B466C" w:rsidP="005B466C">
      <w:pPr>
        <w:jc w:val="center"/>
        <w:rPr>
          <w:rFonts w:ascii="Liberation Serif" w:hAnsi="Liberation Serif"/>
          <w:b/>
          <w:sz w:val="28"/>
          <w:szCs w:val="28"/>
        </w:rPr>
      </w:pPr>
      <w:r w:rsidRPr="005B466C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B466C" w:rsidRPr="005B466C" w:rsidRDefault="005B466C" w:rsidP="005B46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B466C" w:rsidRPr="005B466C" w:rsidRDefault="005B466C" w:rsidP="005B466C">
      <w:pPr>
        <w:jc w:val="center"/>
        <w:rPr>
          <w:rFonts w:ascii="Liberation Serif" w:hAnsi="Liberation Serif"/>
          <w:b/>
          <w:sz w:val="28"/>
          <w:szCs w:val="28"/>
        </w:rPr>
      </w:pPr>
      <w:r w:rsidRPr="005B466C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B466C" w:rsidRPr="005B466C" w:rsidRDefault="005B466C" w:rsidP="005B466C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5B466C" w:rsidRPr="005B466C" w:rsidRDefault="005B466C" w:rsidP="005B466C">
      <w:pPr>
        <w:jc w:val="both"/>
        <w:rPr>
          <w:rFonts w:ascii="Liberation Serif" w:hAnsi="Liberation Serif"/>
          <w:b/>
          <w:sz w:val="28"/>
          <w:szCs w:val="28"/>
        </w:rPr>
      </w:pPr>
      <w:r w:rsidRPr="005B466C">
        <w:rPr>
          <w:rFonts w:ascii="Liberation Serif" w:hAnsi="Liberation Serif"/>
          <w:b/>
          <w:sz w:val="28"/>
          <w:szCs w:val="28"/>
        </w:rPr>
        <w:t xml:space="preserve">от  </w:t>
      </w:r>
      <w:r w:rsidR="003B62AD">
        <w:rPr>
          <w:rFonts w:ascii="Liberation Serif" w:hAnsi="Liberation Serif"/>
          <w:b/>
          <w:sz w:val="28"/>
          <w:szCs w:val="28"/>
        </w:rPr>
        <w:t>16.06.</w:t>
      </w:r>
      <w:r w:rsidRPr="005B466C">
        <w:rPr>
          <w:rFonts w:ascii="Liberation Serif" w:hAnsi="Liberation Serif"/>
          <w:b/>
          <w:sz w:val="28"/>
          <w:szCs w:val="28"/>
        </w:rPr>
        <w:t xml:space="preserve">2020 г.   № </w:t>
      </w:r>
      <w:r w:rsidR="003B62AD">
        <w:rPr>
          <w:rFonts w:ascii="Liberation Serif" w:hAnsi="Liberation Serif"/>
          <w:b/>
          <w:sz w:val="28"/>
          <w:szCs w:val="28"/>
        </w:rPr>
        <w:t>55</w:t>
      </w:r>
    </w:p>
    <w:p w:rsidR="005B466C" w:rsidRPr="005B466C" w:rsidRDefault="005B466C" w:rsidP="005B466C">
      <w:pPr>
        <w:jc w:val="both"/>
        <w:rPr>
          <w:rFonts w:ascii="Liberation Serif" w:hAnsi="Liberation Serif"/>
          <w:b/>
          <w:sz w:val="28"/>
          <w:szCs w:val="28"/>
        </w:rPr>
      </w:pPr>
      <w:r w:rsidRPr="005B466C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5B466C" w:rsidRPr="005B466C" w:rsidRDefault="005B466C" w:rsidP="005B466C">
      <w:pPr>
        <w:ind w:firstLine="561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5B466C" w:rsidRPr="005B466C" w:rsidTr="00F72A75">
        <w:trPr>
          <w:trHeight w:val="1070"/>
        </w:trPr>
        <w:tc>
          <w:tcPr>
            <w:tcW w:w="5508" w:type="dxa"/>
          </w:tcPr>
          <w:p w:rsidR="005B466C" w:rsidRPr="005B466C" w:rsidRDefault="005B466C" w:rsidP="00F72A7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B466C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5B466C">
              <w:rPr>
                <w:rFonts w:ascii="Liberation Serif" w:hAnsi="Liberation Serif"/>
                <w:b/>
                <w:sz w:val="28"/>
                <w:szCs w:val="28"/>
              </w:rPr>
              <w:t xml:space="preserve">приложение к постановлению главы Муниципального образования     Красноуфимский     округ </w:t>
            </w:r>
          </w:p>
          <w:p w:rsidR="005B466C" w:rsidRPr="005B466C" w:rsidRDefault="005B466C" w:rsidP="00F72A75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B466C">
              <w:rPr>
                <w:rFonts w:ascii="Liberation Serif" w:hAnsi="Liberation Serif"/>
                <w:b/>
                <w:sz w:val="28"/>
                <w:szCs w:val="28"/>
              </w:rPr>
              <w:t>от 15.08.2007 г.  № 21</w:t>
            </w:r>
          </w:p>
          <w:p w:rsidR="005B466C" w:rsidRPr="005B466C" w:rsidRDefault="005B466C" w:rsidP="00F72A75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5B466C" w:rsidRPr="005B466C" w:rsidRDefault="005B466C" w:rsidP="005B466C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5B466C" w:rsidRPr="005B466C" w:rsidRDefault="006630AD" w:rsidP="005B466C">
      <w:pPr>
        <w:ind w:firstLine="90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На основании приказа начальника </w:t>
      </w:r>
      <w:proofErr w:type="spellStart"/>
      <w:r>
        <w:rPr>
          <w:rFonts w:ascii="Liberation Serif" w:hAnsi="Liberation Serif"/>
          <w:sz w:val="28"/>
          <w:szCs w:val="28"/>
        </w:rPr>
        <w:t>Нижнеиргинского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территориального отдела от 04.06.2020 г. № 9 «О присвоении адреса улице и внесении в перечень улицы Высокая в д. </w:t>
      </w:r>
      <w:proofErr w:type="spellStart"/>
      <w:r>
        <w:rPr>
          <w:rFonts w:ascii="Liberation Serif" w:hAnsi="Liberation Serif"/>
          <w:sz w:val="28"/>
          <w:szCs w:val="28"/>
        </w:rPr>
        <w:t>Шуртан</w:t>
      </w:r>
      <w:proofErr w:type="spellEnd"/>
      <w:r>
        <w:rPr>
          <w:rFonts w:ascii="Liberation Serif" w:hAnsi="Liberation Serif"/>
          <w:sz w:val="28"/>
          <w:szCs w:val="28"/>
        </w:rPr>
        <w:t>», в</w:t>
      </w:r>
      <w:r w:rsidR="005B466C" w:rsidRPr="005B466C">
        <w:rPr>
          <w:rFonts w:ascii="Liberation Serif" w:hAnsi="Liberation Serif"/>
          <w:sz w:val="28"/>
          <w:szCs w:val="28"/>
        </w:rPr>
        <w:t xml:space="preserve"> соответствии с п. 3 ст.2 Закона Свердловской области от 23.11.201</w:t>
      </w:r>
      <w:r w:rsidR="005B466C" w:rsidRPr="005B466C">
        <w:rPr>
          <w:rFonts w:ascii="Liberation Serif" w:hAnsi="Liberation Serif"/>
          <w:sz w:val="28"/>
          <w:szCs w:val="28"/>
        </w:rPr>
        <w:tab/>
        <w:t>5 г.№133-ОЗ «Об упразднении отдельных населённых пунктов Свердловской области и о внесении изменений в приложения 30 и 52 к Закону Свердловской области «О</w:t>
      </w:r>
      <w:proofErr w:type="gramEnd"/>
      <w:r w:rsidR="005B466C" w:rsidRPr="005B46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B466C" w:rsidRPr="005B466C">
        <w:rPr>
          <w:rFonts w:ascii="Liberation Serif" w:hAnsi="Liberation Serif"/>
          <w:sz w:val="28"/>
          <w:szCs w:val="28"/>
        </w:rPr>
        <w:t>границах</w:t>
      </w:r>
      <w:proofErr w:type="gramEnd"/>
      <w:r w:rsidR="005B466C" w:rsidRPr="005B466C">
        <w:rPr>
          <w:rFonts w:ascii="Liberation Serif" w:hAnsi="Liberation Serif"/>
          <w:sz w:val="28"/>
          <w:szCs w:val="28"/>
        </w:rPr>
        <w:t xml:space="preserve"> муниципальных образований, расположенных на территории Свердловской области»,  градостроительной документацией на застройку населённых пунктов, руководствуясь ст. 26</w:t>
      </w:r>
      <w:r w:rsidR="005B466C">
        <w:rPr>
          <w:rFonts w:ascii="Liberation Serif" w:hAnsi="Liberation Serif"/>
          <w:sz w:val="28"/>
          <w:szCs w:val="28"/>
        </w:rPr>
        <w:t>, 31</w:t>
      </w:r>
      <w:r w:rsidR="005B466C" w:rsidRPr="005B466C">
        <w:rPr>
          <w:rFonts w:ascii="Liberation Serif" w:hAnsi="Liberation Serif"/>
          <w:sz w:val="28"/>
          <w:szCs w:val="28"/>
        </w:rPr>
        <w:t xml:space="preserve"> Устава Муниципального образования Красноуфимский округ</w:t>
      </w:r>
    </w:p>
    <w:p w:rsidR="005B466C" w:rsidRPr="005B466C" w:rsidRDefault="005B466C" w:rsidP="005B466C">
      <w:pPr>
        <w:jc w:val="both"/>
        <w:rPr>
          <w:rFonts w:ascii="Liberation Serif" w:hAnsi="Liberation Serif"/>
          <w:sz w:val="28"/>
        </w:rPr>
      </w:pPr>
      <w:r w:rsidRPr="005B466C">
        <w:rPr>
          <w:rFonts w:ascii="Liberation Serif" w:hAnsi="Liberation Serif"/>
          <w:sz w:val="28"/>
          <w:szCs w:val="28"/>
        </w:rPr>
        <w:t xml:space="preserve"> </w:t>
      </w:r>
    </w:p>
    <w:p w:rsidR="005B466C" w:rsidRPr="005B466C" w:rsidRDefault="005B466C" w:rsidP="005B466C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5B466C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5B466C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5B466C" w:rsidRPr="005B466C" w:rsidRDefault="005B466C" w:rsidP="005B466C">
      <w:pPr>
        <w:jc w:val="both"/>
        <w:rPr>
          <w:rFonts w:ascii="Liberation Serif" w:hAnsi="Liberation Serif"/>
          <w:b/>
          <w:sz w:val="28"/>
          <w:szCs w:val="28"/>
        </w:rPr>
      </w:pPr>
    </w:p>
    <w:p w:rsidR="005B466C" w:rsidRPr="005B466C" w:rsidRDefault="005B466C" w:rsidP="005B466C">
      <w:pPr>
        <w:pStyle w:val="ConsPlusTitle"/>
        <w:widowControl/>
        <w:spacing w:line="240" w:lineRule="auto"/>
        <w:rPr>
          <w:rFonts w:ascii="Liberation Serif" w:hAnsi="Liberation Serif" w:cs="Times New Roman"/>
          <w:b w:val="0"/>
          <w:sz w:val="28"/>
        </w:rPr>
      </w:pPr>
      <w:r w:rsidRPr="005B466C">
        <w:rPr>
          <w:rFonts w:ascii="Liberation Serif" w:hAnsi="Liberation Serif" w:cs="Times New Roman"/>
          <w:b w:val="0"/>
          <w:sz w:val="28"/>
        </w:rPr>
        <w:t>1.</w:t>
      </w:r>
      <w:r w:rsidRPr="005B466C">
        <w:rPr>
          <w:rFonts w:ascii="Liberation Serif" w:hAnsi="Liberation Serif" w:cs="Times New Roman"/>
          <w:b w:val="0"/>
          <w:sz w:val="28"/>
          <w:szCs w:val="28"/>
        </w:rPr>
        <w:t xml:space="preserve"> Внести изменения в приложение к постановлению главы Муниципального образования Красноуфимский округ от 15.08.2007 г. № 21 «О закреплении названий улиц, переулков населенных пунктов Муниципального образования Красноуфимский округ»</w:t>
      </w:r>
      <w:r>
        <w:rPr>
          <w:rFonts w:ascii="Liberation Serif" w:hAnsi="Liberation Serif" w:cs="Times New Roman"/>
          <w:b w:val="0"/>
          <w:sz w:val="28"/>
          <w:szCs w:val="28"/>
        </w:rPr>
        <w:t>,</w:t>
      </w:r>
      <w:r w:rsidRPr="005B466C">
        <w:rPr>
          <w:rFonts w:ascii="Liberation Serif" w:hAnsi="Liberation Serif" w:cs="Times New Roman"/>
          <w:b w:val="0"/>
          <w:sz w:val="28"/>
          <w:szCs w:val="28"/>
        </w:rPr>
        <w:t xml:space="preserve"> с учетом постановления главы Муниципального образования Красноуфимский округ от 02.02.2016 г. № 12 «О внесении изменений в приложение к постановлению главы Муниципального образования Красноуфимский округ от 15.08.2007 г. № 21», </w:t>
      </w:r>
      <w:r w:rsidRPr="005B466C">
        <w:rPr>
          <w:rFonts w:ascii="Liberation Serif" w:hAnsi="Liberation Serif" w:cs="Times New Roman"/>
          <w:b w:val="0"/>
          <w:sz w:val="28"/>
        </w:rPr>
        <w:t xml:space="preserve">изложив строку № </w:t>
      </w:r>
      <w:proofErr w:type="spellStart"/>
      <w:proofErr w:type="gramStart"/>
      <w:r w:rsidRPr="005B466C">
        <w:rPr>
          <w:rFonts w:ascii="Liberation Serif" w:hAnsi="Liberation Serif" w:cs="Times New Roman"/>
          <w:b w:val="0"/>
          <w:sz w:val="28"/>
        </w:rPr>
        <w:t>п</w:t>
      </w:r>
      <w:proofErr w:type="spellEnd"/>
      <w:proofErr w:type="gramEnd"/>
      <w:r w:rsidRPr="005B466C">
        <w:rPr>
          <w:rFonts w:ascii="Liberation Serif" w:hAnsi="Liberation Serif" w:cs="Times New Roman"/>
          <w:b w:val="0"/>
          <w:sz w:val="28"/>
        </w:rPr>
        <w:t>/</w:t>
      </w:r>
      <w:proofErr w:type="spellStart"/>
      <w:r w:rsidRPr="005B466C">
        <w:rPr>
          <w:rFonts w:ascii="Liberation Serif" w:hAnsi="Liberation Serif" w:cs="Times New Roman"/>
          <w:b w:val="0"/>
          <w:sz w:val="28"/>
        </w:rPr>
        <w:t>п</w:t>
      </w:r>
      <w:proofErr w:type="spellEnd"/>
      <w:r w:rsidRPr="005B466C">
        <w:rPr>
          <w:rFonts w:ascii="Liberation Serif" w:hAnsi="Liberation Serif" w:cs="Times New Roman"/>
          <w:b w:val="0"/>
          <w:sz w:val="28"/>
        </w:rPr>
        <w:t xml:space="preserve"> 29 в новой редакции:</w:t>
      </w:r>
    </w:p>
    <w:p w:rsidR="005B466C" w:rsidRPr="005B466C" w:rsidRDefault="005B466C" w:rsidP="005B466C">
      <w:pPr>
        <w:pStyle w:val="ConsPlusTitle"/>
        <w:widowControl/>
        <w:spacing w:line="240" w:lineRule="auto"/>
        <w:rPr>
          <w:rFonts w:ascii="Liberation Serif" w:hAnsi="Liberation Serif" w:cs="Times New Roman"/>
          <w:b w:val="0"/>
          <w:sz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1684"/>
        <w:gridCol w:w="3095"/>
        <w:gridCol w:w="1311"/>
        <w:gridCol w:w="2876"/>
      </w:tblGrid>
      <w:tr w:rsidR="005B466C" w:rsidRPr="005B466C" w:rsidTr="00F72A75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29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деревня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proofErr w:type="spellStart"/>
            <w:r w:rsidRPr="005B466C">
              <w:rPr>
                <w:rFonts w:ascii="Liberation Serif" w:hAnsi="Liberation Serif"/>
                <w:sz w:val="28"/>
              </w:rPr>
              <w:t>Шуртан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улица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Набережная</w:t>
            </w:r>
          </w:p>
        </w:tc>
      </w:tr>
      <w:tr w:rsidR="005B466C" w:rsidRPr="005B466C" w:rsidTr="00F72A75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деревня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proofErr w:type="spellStart"/>
            <w:r w:rsidRPr="005B466C">
              <w:rPr>
                <w:rFonts w:ascii="Liberation Serif" w:hAnsi="Liberation Serif"/>
                <w:sz w:val="28"/>
              </w:rPr>
              <w:t>Шуртан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улица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Широкая</w:t>
            </w:r>
          </w:p>
        </w:tc>
      </w:tr>
      <w:tr w:rsidR="005B466C" w:rsidRPr="005B466C" w:rsidTr="00F72A75">
        <w:trPr>
          <w:trHeight w:val="255"/>
        </w:trPr>
        <w:tc>
          <w:tcPr>
            <w:tcW w:w="708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деревня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proofErr w:type="spellStart"/>
            <w:r w:rsidRPr="005B466C">
              <w:rPr>
                <w:rFonts w:ascii="Liberation Serif" w:hAnsi="Liberation Serif"/>
                <w:sz w:val="28"/>
              </w:rPr>
              <w:t>Шуртан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улица</w:t>
            </w:r>
          </w:p>
        </w:tc>
        <w:tc>
          <w:tcPr>
            <w:tcW w:w="2876" w:type="dxa"/>
            <w:shd w:val="clear" w:color="auto" w:fill="auto"/>
            <w:noWrap/>
            <w:vAlign w:val="bottom"/>
          </w:tcPr>
          <w:p w:rsidR="005B466C" w:rsidRPr="005B466C" w:rsidRDefault="005B466C" w:rsidP="00F72A75">
            <w:pPr>
              <w:rPr>
                <w:rFonts w:ascii="Liberation Serif" w:hAnsi="Liberation Serif"/>
                <w:sz w:val="28"/>
              </w:rPr>
            </w:pPr>
            <w:r w:rsidRPr="005B466C">
              <w:rPr>
                <w:rFonts w:ascii="Liberation Serif" w:hAnsi="Liberation Serif"/>
                <w:sz w:val="28"/>
              </w:rPr>
              <w:t>Высокая</w:t>
            </w:r>
          </w:p>
        </w:tc>
      </w:tr>
    </w:tbl>
    <w:p w:rsidR="005B466C" w:rsidRPr="005B466C" w:rsidRDefault="005B466C" w:rsidP="005B466C">
      <w:pPr>
        <w:pStyle w:val="ConsPlusTitle"/>
        <w:widowControl/>
        <w:spacing w:line="240" w:lineRule="auto"/>
        <w:rPr>
          <w:rFonts w:ascii="Liberation Serif" w:hAnsi="Liberation Serif" w:cs="Times New Roman"/>
          <w:b w:val="0"/>
          <w:sz w:val="28"/>
        </w:rPr>
      </w:pPr>
    </w:p>
    <w:p w:rsidR="005B466C" w:rsidRPr="005B466C" w:rsidRDefault="005B466C" w:rsidP="005B466C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5B466C">
        <w:rPr>
          <w:rFonts w:ascii="Liberation Serif" w:hAnsi="Liberation Serif"/>
          <w:sz w:val="28"/>
          <w:szCs w:val="28"/>
        </w:rPr>
        <w:lastRenderedPageBreak/>
        <w:t xml:space="preserve">          2.   </w:t>
      </w:r>
      <w:proofErr w:type="gramStart"/>
      <w:r w:rsidRPr="005B466C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5B466C">
        <w:rPr>
          <w:rFonts w:ascii="Liberation Serif" w:hAnsi="Liberation Serif"/>
          <w:sz w:val="28"/>
          <w:szCs w:val="28"/>
        </w:rPr>
        <w:t xml:space="preserve">   данное    постановление    на     официальном    сайте     Муниципального образования Красноуфимский округ.</w:t>
      </w:r>
    </w:p>
    <w:p w:rsidR="005B466C" w:rsidRPr="005B466C" w:rsidRDefault="005B466C" w:rsidP="005B466C">
      <w:pPr>
        <w:spacing w:line="100" w:lineRule="atLeast"/>
        <w:jc w:val="both"/>
        <w:rPr>
          <w:rFonts w:ascii="Liberation Serif" w:hAnsi="Liberation Serif"/>
          <w:sz w:val="28"/>
        </w:rPr>
      </w:pPr>
      <w:r w:rsidRPr="005B466C">
        <w:rPr>
          <w:rFonts w:ascii="Liberation Serif" w:hAnsi="Liberation Serif"/>
          <w:sz w:val="28"/>
        </w:rPr>
        <w:t xml:space="preserve"> </w:t>
      </w:r>
      <w:r w:rsidRPr="005B466C">
        <w:rPr>
          <w:rFonts w:ascii="Liberation Serif" w:hAnsi="Liberation Serif"/>
          <w:sz w:val="28"/>
        </w:rPr>
        <w:tab/>
        <w:t xml:space="preserve">3.   </w:t>
      </w:r>
      <w:proofErr w:type="gramStart"/>
      <w:r w:rsidRPr="005B466C">
        <w:rPr>
          <w:rFonts w:ascii="Liberation Serif" w:hAnsi="Liberation Serif"/>
          <w:sz w:val="28"/>
        </w:rPr>
        <w:t>Контроль  за</w:t>
      </w:r>
      <w:proofErr w:type="gramEnd"/>
      <w:r w:rsidRPr="005B466C">
        <w:rPr>
          <w:rFonts w:ascii="Liberation Serif" w:hAnsi="Liberation Serif"/>
          <w:sz w:val="28"/>
        </w:rPr>
        <w:t xml:space="preserve">  исполнением настоящего постановления возложить на заместителя главы Администрации Муниципального образования Красноуфимский округ по </w:t>
      </w:r>
      <w:r w:rsidRPr="005B466C">
        <w:rPr>
          <w:rFonts w:ascii="Liberation Serif" w:hAnsi="Liberation Serif"/>
        </w:rPr>
        <w:t xml:space="preserve"> </w:t>
      </w:r>
      <w:r w:rsidRPr="005B466C">
        <w:rPr>
          <w:rFonts w:ascii="Liberation Serif" w:hAnsi="Liberation Serif"/>
          <w:sz w:val="28"/>
          <w:szCs w:val="28"/>
        </w:rPr>
        <w:t>строительству  и  ЖКХ   Д.А. Петухова</w:t>
      </w:r>
      <w:r w:rsidRPr="005B466C">
        <w:rPr>
          <w:rFonts w:ascii="Liberation Serif" w:hAnsi="Liberation Serif"/>
          <w:sz w:val="28"/>
        </w:rPr>
        <w:t>.</w:t>
      </w:r>
    </w:p>
    <w:p w:rsidR="005B466C" w:rsidRPr="005B466C" w:rsidRDefault="005B466C" w:rsidP="005B466C">
      <w:pPr>
        <w:jc w:val="both"/>
        <w:rPr>
          <w:rFonts w:ascii="Liberation Serif" w:hAnsi="Liberation Serif"/>
          <w:sz w:val="28"/>
        </w:rPr>
      </w:pPr>
    </w:p>
    <w:p w:rsidR="005B466C" w:rsidRPr="005B466C" w:rsidRDefault="005B466C" w:rsidP="005B466C">
      <w:pPr>
        <w:jc w:val="both"/>
        <w:rPr>
          <w:rFonts w:ascii="Liberation Serif" w:hAnsi="Liberation Serif"/>
          <w:sz w:val="28"/>
        </w:rPr>
      </w:pPr>
    </w:p>
    <w:p w:rsidR="005B466C" w:rsidRPr="005B466C" w:rsidRDefault="005B466C" w:rsidP="005B466C">
      <w:pPr>
        <w:rPr>
          <w:rFonts w:ascii="Liberation Serif" w:hAnsi="Liberation Serif"/>
          <w:sz w:val="28"/>
        </w:rPr>
      </w:pPr>
      <w:r w:rsidRPr="005B466C">
        <w:rPr>
          <w:rFonts w:ascii="Liberation Serif" w:hAnsi="Liberation Serif"/>
          <w:sz w:val="28"/>
        </w:rPr>
        <w:t>Глава Муниципального образования</w:t>
      </w:r>
    </w:p>
    <w:p w:rsidR="0004420F" w:rsidRPr="005B466C" w:rsidRDefault="005B466C" w:rsidP="005B466C">
      <w:pPr>
        <w:rPr>
          <w:rFonts w:ascii="Liberation Serif" w:hAnsi="Liberation Serif"/>
          <w:sz w:val="28"/>
        </w:rPr>
      </w:pPr>
      <w:r w:rsidRPr="005B466C">
        <w:rPr>
          <w:rFonts w:ascii="Liberation Serif" w:hAnsi="Liberation Serif"/>
          <w:sz w:val="28"/>
        </w:rPr>
        <w:t xml:space="preserve">Красноуфимский округ                                                                  О.В. </w:t>
      </w:r>
      <w:proofErr w:type="spellStart"/>
      <w:r w:rsidRPr="005B466C">
        <w:rPr>
          <w:rFonts w:ascii="Liberation Serif" w:hAnsi="Liberation Serif"/>
          <w:sz w:val="28"/>
        </w:rPr>
        <w:t>Ряписов</w:t>
      </w:r>
      <w:proofErr w:type="spellEnd"/>
    </w:p>
    <w:p w:rsidR="005B466C" w:rsidRPr="005B466C" w:rsidRDefault="005B466C" w:rsidP="005B466C">
      <w:pPr>
        <w:rPr>
          <w:rFonts w:ascii="Liberation Serif" w:hAnsi="Liberation Serif"/>
          <w:sz w:val="28"/>
        </w:rPr>
      </w:pPr>
    </w:p>
    <w:p w:rsidR="005B466C" w:rsidRPr="005B466C" w:rsidRDefault="005B466C" w:rsidP="005B466C">
      <w:pPr>
        <w:rPr>
          <w:rFonts w:ascii="Liberation Serif" w:hAnsi="Liberation Serif"/>
          <w:sz w:val="28"/>
        </w:rPr>
      </w:pPr>
    </w:p>
    <w:p w:rsidR="005B466C" w:rsidRPr="005B466C" w:rsidRDefault="005B466C" w:rsidP="005B466C">
      <w:pPr>
        <w:rPr>
          <w:rFonts w:ascii="Liberation Serif" w:hAnsi="Liberation Serif"/>
          <w:sz w:val="28"/>
        </w:rPr>
      </w:pPr>
    </w:p>
    <w:p w:rsidR="005B466C" w:rsidRPr="005B466C" w:rsidRDefault="005B466C" w:rsidP="005B466C">
      <w:pPr>
        <w:rPr>
          <w:rFonts w:ascii="Liberation Serif" w:hAnsi="Liberation Serif"/>
        </w:rPr>
      </w:pPr>
    </w:p>
    <w:sectPr w:rsidR="005B466C" w:rsidRPr="005B466C" w:rsidSect="0004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7DCE"/>
    <w:multiLevelType w:val="hybridMultilevel"/>
    <w:tmpl w:val="5D78574A"/>
    <w:lvl w:ilvl="0" w:tplc="13EA63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9167E"/>
    <w:multiLevelType w:val="hybridMultilevel"/>
    <w:tmpl w:val="0FBCEA96"/>
    <w:lvl w:ilvl="0" w:tplc="1F3CB7D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466C"/>
    <w:rsid w:val="0004420F"/>
    <w:rsid w:val="003B62AD"/>
    <w:rsid w:val="005B466C"/>
    <w:rsid w:val="006630AD"/>
    <w:rsid w:val="00A4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466C"/>
    <w:pPr>
      <w:widowControl w:val="0"/>
      <w:autoSpaceDE w:val="0"/>
      <w:autoSpaceDN w:val="0"/>
      <w:adjustRightInd w:val="0"/>
      <w:spacing w:after="0" w:line="407" w:lineRule="exact"/>
      <w:ind w:left="40" w:right="23" w:firstLine="680"/>
      <w:jc w:val="both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ArhMasha</dc:creator>
  <cp:keywords/>
  <dc:description/>
  <cp:lastModifiedBy>Admin</cp:lastModifiedBy>
  <cp:revision>3</cp:revision>
  <cp:lastPrinted>2020-06-17T09:21:00Z</cp:lastPrinted>
  <dcterms:created xsi:type="dcterms:W3CDTF">2020-06-04T10:01:00Z</dcterms:created>
  <dcterms:modified xsi:type="dcterms:W3CDTF">2020-06-17T09:21:00Z</dcterms:modified>
</cp:coreProperties>
</file>