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08" w:rsidRDefault="00DB0E08" w:rsidP="00DB0E08">
      <w:pPr>
        <w:jc w:val="center"/>
        <w:rPr>
          <w:b/>
          <w:sz w:val="28"/>
          <w:szCs w:val="28"/>
        </w:rPr>
      </w:pPr>
    </w:p>
    <w:p w:rsidR="00DB0E08" w:rsidRPr="00DB0E08" w:rsidRDefault="00DB0E08" w:rsidP="00DB0E08">
      <w:pPr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27050" cy="632460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0E08" w:rsidRPr="00DB0E08" w:rsidRDefault="00DB0E08" w:rsidP="00DB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08" w:rsidRPr="00DB0E08" w:rsidRDefault="00DB0E08" w:rsidP="00DB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0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B0E08" w:rsidRPr="00DB0E08" w:rsidRDefault="00DB0E08" w:rsidP="00DB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08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DB0E08" w:rsidRPr="00DB0E08" w:rsidRDefault="00DD6168" w:rsidP="00DB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E08" w:rsidRPr="00DB0E08" w:rsidRDefault="00DB0E08" w:rsidP="00DB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0E08" w:rsidRPr="00DB0E08" w:rsidRDefault="00DB0E08" w:rsidP="00DB0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08" w:rsidRPr="00DB0E08" w:rsidRDefault="00DB0E08" w:rsidP="00DB0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08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A369C">
        <w:rPr>
          <w:rFonts w:ascii="Times New Roman" w:hAnsi="Times New Roman" w:cs="Times New Roman"/>
          <w:b/>
          <w:sz w:val="28"/>
          <w:szCs w:val="28"/>
        </w:rPr>
        <w:t>18</w:t>
      </w:r>
      <w:r w:rsidR="00CF5570">
        <w:rPr>
          <w:rFonts w:ascii="Times New Roman" w:hAnsi="Times New Roman" w:cs="Times New Roman"/>
          <w:b/>
          <w:sz w:val="28"/>
          <w:szCs w:val="28"/>
        </w:rPr>
        <w:t>.12</w:t>
      </w:r>
      <w:r w:rsidRPr="00DB0E08">
        <w:rPr>
          <w:rFonts w:ascii="Times New Roman" w:hAnsi="Times New Roman" w:cs="Times New Roman"/>
          <w:b/>
          <w:sz w:val="28"/>
          <w:szCs w:val="28"/>
        </w:rPr>
        <w:t xml:space="preserve">.2020г.      №  </w:t>
      </w:r>
      <w:r w:rsidR="00FA369C">
        <w:rPr>
          <w:rFonts w:ascii="Times New Roman" w:hAnsi="Times New Roman" w:cs="Times New Roman"/>
          <w:b/>
          <w:sz w:val="28"/>
          <w:szCs w:val="28"/>
        </w:rPr>
        <w:t>762</w:t>
      </w:r>
    </w:p>
    <w:p w:rsidR="00DB0E08" w:rsidRPr="00DB0E08" w:rsidRDefault="00DB0E08" w:rsidP="00DB0E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08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CB0FC2" w:rsidRPr="00CF5570" w:rsidRDefault="00CB0FC2" w:rsidP="00CB0F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CB0FC2" w:rsidRPr="00251F2C" w:rsidTr="008312E7">
        <w:trPr>
          <w:trHeight w:val="886"/>
        </w:trPr>
        <w:tc>
          <w:tcPr>
            <w:tcW w:w="10173" w:type="dxa"/>
          </w:tcPr>
          <w:tbl>
            <w:tblPr>
              <w:tblStyle w:val="ad"/>
              <w:tblW w:w="0" w:type="auto"/>
              <w:tblLayout w:type="fixed"/>
              <w:tblLook w:val="01E0"/>
            </w:tblPr>
            <w:tblGrid>
              <w:gridCol w:w="5103"/>
              <w:gridCol w:w="4345"/>
            </w:tblGrid>
            <w:tr w:rsidR="008312E7" w:rsidRPr="008312E7" w:rsidTr="004B5538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7" w:rsidRPr="008312E7" w:rsidRDefault="008312E7" w:rsidP="00C654FA">
                  <w:pPr>
                    <w:widowControl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Об утверждении</w:t>
                  </w:r>
                  <w:r w:rsidRPr="008312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 Поряд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ка</w:t>
                  </w:r>
                  <w:r w:rsidRPr="008312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 определения объемов и условий предоставления субсидий </w:t>
                  </w:r>
                  <w:r w:rsidR="008B107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из бюджета МО Красноуфимский округ </w:t>
                  </w:r>
                  <w:r w:rsidRPr="008312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муниципальным бюд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жетным и автономным учреждениям, под</w:t>
                  </w:r>
                  <w:r w:rsidR="00DD616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контрольных О</w:t>
                  </w:r>
                  <w:r w:rsidR="00C654F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тделу культуры и туризма Администрации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 xml:space="preserve">МО Красноуфимский округ </w:t>
                  </w:r>
                  <w:r w:rsidRPr="008312E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  <w:t>на иные цели</w:t>
                  </w:r>
                </w:p>
              </w:tc>
              <w:tc>
                <w:tcPr>
                  <w:tcW w:w="4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7" w:rsidRPr="008312E7" w:rsidRDefault="008312E7" w:rsidP="008312E7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8312E7" w:rsidRPr="008312E7" w:rsidRDefault="008312E7" w:rsidP="008312E7">
            <w:pPr>
              <w:widowControl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8312E7" w:rsidRDefault="008312E7" w:rsidP="008312E7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8312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соответствии со статьей 78.1 Бюджетного кодекса Российской Федерации,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постановлением Правительства Российской Федерации</w:t>
            </w:r>
            <w:r w:rsidR="00B95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22.02.2020 г. №203 </w:t>
            </w:r>
            <w:r w:rsidR="00DD61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 w:rsidR="00B9518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общих требованиях у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      </w:r>
            <w:r w:rsidRPr="008312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руководствуясь </w:t>
            </w:r>
            <w:r w:rsidR="00DB0E08" w:rsidRPr="00DB0E08">
              <w:rPr>
                <w:rFonts w:ascii="Times New Roman" w:hAnsi="Times New Roman" w:cs="Times New Roman"/>
                <w:sz w:val="28"/>
                <w:szCs w:val="28"/>
              </w:rPr>
              <w:t>статьей 31 Устава Муниципального образования Красноуфимский округ</w:t>
            </w:r>
            <w:proofErr w:type="gramEnd"/>
          </w:p>
          <w:p w:rsidR="00DB0E08" w:rsidRPr="00DB0E08" w:rsidRDefault="00DB0E08" w:rsidP="008312E7">
            <w:pPr>
              <w:widowControl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B0FC2" w:rsidRPr="00DB0E08" w:rsidRDefault="00DB0E08" w:rsidP="00DE3E94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0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B0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Я Ю:</w:t>
            </w:r>
          </w:p>
          <w:p w:rsidR="00DB0E08" w:rsidRPr="00CB0FC2" w:rsidRDefault="00DB0E08" w:rsidP="00DE3E94">
            <w:pPr>
              <w:autoSpaceDE w:val="0"/>
              <w:autoSpaceDN w:val="0"/>
              <w:adjustRightInd w:val="0"/>
              <w:ind w:right="34"/>
              <w:jc w:val="both"/>
              <w:rPr>
                <w:rFonts w:ascii="Liberation Serif" w:eastAsia="Times New Roman" w:hAnsi="Liberation Serif"/>
                <w:b/>
                <w:sz w:val="26"/>
                <w:szCs w:val="26"/>
              </w:rPr>
            </w:pPr>
          </w:p>
        </w:tc>
      </w:tr>
    </w:tbl>
    <w:p w:rsidR="008B1077" w:rsidRPr="00DB0E08" w:rsidRDefault="008B1077" w:rsidP="008B107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DB0E08">
        <w:rPr>
          <w:sz w:val="28"/>
          <w:szCs w:val="28"/>
        </w:rPr>
        <w:t>Утвердить</w:t>
      </w:r>
      <w:r w:rsidR="00C654FA" w:rsidRPr="00DB0E08">
        <w:rPr>
          <w:sz w:val="28"/>
          <w:szCs w:val="28"/>
        </w:rPr>
        <w:t xml:space="preserve"> </w:t>
      </w:r>
      <w:r w:rsidRPr="00DB0E08">
        <w:rPr>
          <w:sz w:val="28"/>
          <w:szCs w:val="28"/>
        </w:rPr>
        <w:t>порядок определения объема и условий предоставления субсидий из бюджета МО Красноуфимский округ муниципальным бюд</w:t>
      </w:r>
      <w:r w:rsidR="00367D8F" w:rsidRPr="00DB0E08">
        <w:rPr>
          <w:sz w:val="28"/>
          <w:szCs w:val="28"/>
        </w:rPr>
        <w:t>жетным и автономным учреждениям</w:t>
      </w:r>
      <w:r w:rsidRPr="00DB0E08">
        <w:rPr>
          <w:sz w:val="28"/>
          <w:szCs w:val="28"/>
        </w:rPr>
        <w:t>, под</w:t>
      </w:r>
      <w:r w:rsidR="00C654FA" w:rsidRPr="00DB0E08">
        <w:rPr>
          <w:sz w:val="28"/>
          <w:szCs w:val="28"/>
        </w:rPr>
        <w:t xml:space="preserve">контрольных </w:t>
      </w:r>
      <w:r w:rsidR="00DD6168">
        <w:rPr>
          <w:sz w:val="28"/>
          <w:szCs w:val="28"/>
        </w:rPr>
        <w:t>О</w:t>
      </w:r>
      <w:r w:rsidR="00C654FA" w:rsidRPr="00DB0E08">
        <w:rPr>
          <w:sz w:val="28"/>
          <w:szCs w:val="28"/>
        </w:rPr>
        <w:t xml:space="preserve">тделу культуры и туризма Администрации </w:t>
      </w:r>
      <w:r w:rsidRPr="00DB0E08">
        <w:rPr>
          <w:sz w:val="28"/>
          <w:szCs w:val="28"/>
        </w:rPr>
        <w:t>МО Красноуфимский округ на иные цели (далее - Порядок) (прилагается);</w:t>
      </w:r>
    </w:p>
    <w:p w:rsidR="008B1077" w:rsidRPr="00DB0E08" w:rsidRDefault="008B1077" w:rsidP="008B1077">
      <w:pPr>
        <w:pStyle w:val="20"/>
        <w:shd w:val="clear" w:color="auto" w:fill="auto"/>
        <w:tabs>
          <w:tab w:val="left" w:pos="1014"/>
        </w:tabs>
        <w:spacing w:before="0"/>
        <w:ind w:firstLine="740"/>
        <w:rPr>
          <w:sz w:val="28"/>
          <w:szCs w:val="28"/>
        </w:rPr>
      </w:pPr>
      <w:r w:rsidRPr="00DB0E08">
        <w:rPr>
          <w:sz w:val="28"/>
          <w:szCs w:val="28"/>
        </w:rPr>
        <w:t>2. Настоящ</w:t>
      </w:r>
      <w:r w:rsidR="00DD6168">
        <w:rPr>
          <w:sz w:val="28"/>
          <w:szCs w:val="28"/>
        </w:rPr>
        <w:t>ее</w:t>
      </w:r>
      <w:r w:rsidRPr="00DB0E08">
        <w:rPr>
          <w:sz w:val="28"/>
          <w:szCs w:val="28"/>
        </w:rPr>
        <w:t xml:space="preserve"> п</w:t>
      </w:r>
      <w:r w:rsidR="00DB0E08" w:rsidRPr="00DB0E08">
        <w:rPr>
          <w:sz w:val="28"/>
          <w:szCs w:val="28"/>
        </w:rPr>
        <w:t>остановление</w:t>
      </w:r>
      <w:r w:rsidRPr="00DB0E08">
        <w:rPr>
          <w:sz w:val="28"/>
          <w:szCs w:val="28"/>
        </w:rPr>
        <w:t xml:space="preserve"> вступает в силу с </w:t>
      </w:r>
      <w:r w:rsidR="00DD6168">
        <w:rPr>
          <w:sz w:val="28"/>
          <w:szCs w:val="28"/>
        </w:rPr>
        <w:t xml:space="preserve">01.01.2021 </w:t>
      </w:r>
      <w:r w:rsidR="000C78DB" w:rsidRPr="00DB0E08">
        <w:rPr>
          <w:sz w:val="28"/>
          <w:szCs w:val="28"/>
        </w:rPr>
        <w:t>г.</w:t>
      </w:r>
      <w:r w:rsidRPr="00DB0E08">
        <w:rPr>
          <w:sz w:val="28"/>
          <w:szCs w:val="28"/>
        </w:rPr>
        <w:t xml:space="preserve"> и распространяется на отношения, связанные с предоставлением</w:t>
      </w:r>
      <w:r w:rsidR="0015175E" w:rsidRPr="00DB0E08">
        <w:rPr>
          <w:sz w:val="28"/>
          <w:szCs w:val="28"/>
        </w:rPr>
        <w:t xml:space="preserve"> муниципальным учреждениям, под</w:t>
      </w:r>
      <w:r w:rsidR="00C654FA" w:rsidRPr="00DB0E08">
        <w:rPr>
          <w:sz w:val="28"/>
          <w:szCs w:val="28"/>
        </w:rPr>
        <w:t xml:space="preserve">контрольным </w:t>
      </w:r>
      <w:r w:rsidR="00DD6168">
        <w:rPr>
          <w:sz w:val="28"/>
          <w:szCs w:val="28"/>
        </w:rPr>
        <w:t>О</w:t>
      </w:r>
      <w:r w:rsidR="00C654FA" w:rsidRPr="00DB0E08">
        <w:rPr>
          <w:sz w:val="28"/>
          <w:szCs w:val="28"/>
        </w:rPr>
        <w:t xml:space="preserve">тделу культуры и туризма Администрации </w:t>
      </w:r>
      <w:r w:rsidR="0015175E" w:rsidRPr="00DB0E08">
        <w:rPr>
          <w:sz w:val="28"/>
          <w:szCs w:val="28"/>
        </w:rPr>
        <w:t xml:space="preserve">МО Красноуфимский округ </w:t>
      </w:r>
      <w:r w:rsidR="004E1242" w:rsidRPr="00DB0E08">
        <w:rPr>
          <w:sz w:val="28"/>
          <w:szCs w:val="28"/>
        </w:rPr>
        <w:t>субсидий на иные цели</w:t>
      </w:r>
      <w:r w:rsidRPr="00DB0E08">
        <w:rPr>
          <w:sz w:val="28"/>
          <w:szCs w:val="28"/>
        </w:rPr>
        <w:t>.</w:t>
      </w:r>
    </w:p>
    <w:p w:rsidR="00DB0E08" w:rsidRPr="00DB0E08" w:rsidRDefault="00DB0E08" w:rsidP="00DB0E08">
      <w:pPr>
        <w:ind w:right="-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E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0E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0E0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образования Красноуфимский округ.</w:t>
      </w:r>
    </w:p>
    <w:p w:rsidR="00DB0E08" w:rsidRPr="00DB0E08" w:rsidRDefault="00DB0E08" w:rsidP="00DB0E08">
      <w:pPr>
        <w:ind w:right="-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E0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0E0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0E08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возложить на заместителя главы </w:t>
      </w:r>
      <w:r w:rsidR="00DD6168">
        <w:rPr>
          <w:rFonts w:ascii="Times New Roman" w:hAnsi="Times New Roman" w:cs="Times New Roman"/>
          <w:sz w:val="28"/>
          <w:szCs w:val="28"/>
        </w:rPr>
        <w:t>А</w:t>
      </w:r>
      <w:r w:rsidRPr="00DB0E0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Красноуфимский округ по социальным вопросам Р. В. Родионова.</w:t>
      </w:r>
    </w:p>
    <w:p w:rsidR="00DB0E08" w:rsidRDefault="00DB0E08" w:rsidP="00DB0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E08" w:rsidRDefault="00DB0E08" w:rsidP="00DB0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E08" w:rsidRPr="00DB0E08" w:rsidRDefault="00DB0E08" w:rsidP="00DB0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E08" w:rsidRPr="00DB0E08" w:rsidRDefault="00DB0E08" w:rsidP="00DB0E08">
      <w:pPr>
        <w:rPr>
          <w:rFonts w:ascii="Times New Roman" w:hAnsi="Times New Roman" w:cs="Times New Roman"/>
          <w:sz w:val="28"/>
          <w:szCs w:val="28"/>
        </w:rPr>
      </w:pPr>
      <w:r w:rsidRPr="00DB0E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367D8F" w:rsidRPr="00DB0E08" w:rsidRDefault="00DB0E08" w:rsidP="00DB0E08">
      <w:pPr>
        <w:rPr>
          <w:sz w:val="28"/>
          <w:szCs w:val="28"/>
        </w:rPr>
      </w:pPr>
      <w:r w:rsidRPr="00DB0E08">
        <w:rPr>
          <w:rFonts w:ascii="Times New Roman" w:hAnsi="Times New Roman" w:cs="Times New Roman"/>
          <w:sz w:val="28"/>
          <w:szCs w:val="28"/>
        </w:rPr>
        <w:t xml:space="preserve">Красноуфимский округ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0E08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DB0E08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15175E" w:rsidRDefault="0015175E">
      <w:pPr>
        <w:pStyle w:val="20"/>
        <w:shd w:val="clear" w:color="auto" w:fill="auto"/>
        <w:spacing w:before="0" w:line="259" w:lineRule="exact"/>
        <w:ind w:left="4960"/>
        <w:jc w:val="left"/>
        <w:rPr>
          <w:rFonts w:ascii="Liberation Serif" w:hAnsi="Liberation Serif"/>
          <w:sz w:val="28"/>
          <w:szCs w:val="28"/>
        </w:rPr>
      </w:pPr>
    </w:p>
    <w:p w:rsidR="0015175E" w:rsidRDefault="0015175E">
      <w:pPr>
        <w:pStyle w:val="20"/>
        <w:shd w:val="clear" w:color="auto" w:fill="auto"/>
        <w:spacing w:before="0" w:line="259" w:lineRule="exact"/>
        <w:ind w:left="4960"/>
        <w:jc w:val="left"/>
        <w:rPr>
          <w:rFonts w:ascii="Liberation Serif" w:hAnsi="Liberation Serif"/>
          <w:sz w:val="28"/>
          <w:szCs w:val="28"/>
        </w:rPr>
      </w:pPr>
    </w:p>
    <w:p w:rsidR="00CF5570" w:rsidRPr="00CF5570" w:rsidRDefault="00DB0E08" w:rsidP="00CF5570">
      <w:pPr>
        <w:jc w:val="right"/>
        <w:rPr>
          <w:rFonts w:ascii="Times New Roman" w:hAnsi="Times New Roman" w:cs="Times New Roman"/>
          <w:sz w:val="20"/>
          <w:szCs w:val="20"/>
        </w:rPr>
      </w:pPr>
      <w:r w:rsidRPr="00DB0E08">
        <w:rPr>
          <w:rStyle w:val="4TimesNewRoman"/>
          <w:rFonts w:eastAsia="Franklin Gothic Heavy"/>
          <w:sz w:val="20"/>
          <w:szCs w:val="20"/>
        </w:rPr>
        <w:t xml:space="preserve"> </w:t>
      </w:r>
      <w:r w:rsidR="00CF5570" w:rsidRPr="00CF557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B1077" w:rsidRPr="00DB0E08" w:rsidRDefault="00CF5570" w:rsidP="00CF5570">
      <w:pPr>
        <w:pStyle w:val="40"/>
        <w:shd w:val="clear" w:color="auto" w:fill="auto"/>
        <w:tabs>
          <w:tab w:val="left" w:pos="7278"/>
          <w:tab w:val="left" w:leader="underscore" w:pos="9405"/>
        </w:tabs>
        <w:spacing w:after="0" w:line="259" w:lineRule="exact"/>
        <w:ind w:left="4960"/>
        <w:jc w:val="right"/>
        <w:rPr>
          <w:rStyle w:val="4TimesNewRoman"/>
          <w:rFonts w:eastAsia="Franklin Gothic Heavy"/>
          <w:sz w:val="20"/>
          <w:szCs w:val="20"/>
        </w:rPr>
      </w:pPr>
      <w:r w:rsidRPr="00CF5570">
        <w:rPr>
          <w:rFonts w:ascii="Times New Roman" w:hAnsi="Times New Roman" w:cs="Times New Roman"/>
          <w:i w:val="0"/>
          <w:sz w:val="20"/>
          <w:szCs w:val="20"/>
        </w:rPr>
        <w:t>к постановлению Администрации Муниципального образования Красноуфимский округ</w:t>
      </w:r>
      <w:r w:rsidRPr="004A60CC">
        <w:t xml:space="preserve"> </w:t>
      </w:r>
      <w:r w:rsidRPr="00CF5570">
        <w:rPr>
          <w:i w:val="0"/>
        </w:rPr>
        <w:t>«</w:t>
      </w:r>
      <w:r w:rsidR="00DB0E08" w:rsidRPr="00CF5570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bidi="ar-SA"/>
        </w:rPr>
        <w:t>Об</w:t>
      </w:r>
      <w:r w:rsidR="00DB0E08" w:rsidRPr="00DB0E08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bidi="ar-SA"/>
        </w:rPr>
        <w:t xml:space="preserve"> утверждении Порядка определения объемов и условий предоставления субсидий из бюджета МО Красноуфимский округ муниципальным бюджетным и автономным учреждениям, подконтрольных отделу культуры и туризма Администрации МО Красноуфимский округ на иные цели»</w:t>
      </w:r>
      <w:r w:rsidR="00DB0E08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bidi="ar-SA"/>
        </w:rPr>
        <w:t xml:space="preserve"> от </w:t>
      </w:r>
      <w:r w:rsidR="00FA369C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bidi="ar-SA"/>
        </w:rPr>
        <w:t>18</w:t>
      </w:r>
      <w:r w:rsidR="00DB0E08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bidi="ar-SA"/>
        </w:rPr>
        <w:t xml:space="preserve">.12.2020 № </w:t>
      </w:r>
      <w:r w:rsidR="00FA369C">
        <w:rPr>
          <w:rFonts w:ascii="Times New Roman" w:eastAsia="Times New Roman" w:hAnsi="Times New Roman" w:cs="Times New Roman"/>
          <w:i w:val="0"/>
          <w:color w:val="auto"/>
          <w:sz w:val="20"/>
          <w:szCs w:val="20"/>
          <w:lang w:bidi="ar-SA"/>
        </w:rPr>
        <w:t>762</w:t>
      </w:r>
    </w:p>
    <w:p w:rsidR="00CF5570" w:rsidRDefault="00CF5570" w:rsidP="008B1077">
      <w:pPr>
        <w:autoSpaceDE w:val="0"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</w:p>
    <w:p w:rsidR="008B1077" w:rsidRPr="008B1077" w:rsidRDefault="008B1077" w:rsidP="008B1077">
      <w:pPr>
        <w:autoSpaceDE w:val="0"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  <w:r w:rsidRPr="008B1077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ПОРЯДОК</w:t>
      </w:r>
    </w:p>
    <w:p w:rsidR="008B1077" w:rsidRPr="008B1077" w:rsidRDefault="008B1077" w:rsidP="008B1077">
      <w:pPr>
        <w:autoSpaceDE w:val="0"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  <w:r w:rsidRPr="008B1077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ОПРЕДЕЛЕНИЯ ОБЪЕМА И УСЛОВИЙ ПРЕДОСТАВЛЕНИЯ СУБСИДИЙ</w:t>
      </w:r>
    </w:p>
    <w:p w:rsidR="008B1077" w:rsidRPr="004B5538" w:rsidRDefault="008B1077" w:rsidP="008B1077">
      <w:pPr>
        <w:autoSpaceDE w:val="0"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  <w:r w:rsidRPr="008B1077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ИЗ БЮДЖЕТА МО КРАСНОУФИМСКИЙ ОКРУГ МУНИЦИПАЛЬНЫМ БЮДЖЕТНЫМ И АВТОНОМНЫМ УЧРЕЖДЕНИЯМ</w:t>
      </w:r>
      <w:r w:rsidR="00ED4470" w:rsidRPr="004B5538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, ПОД</w:t>
      </w:r>
      <w:r w:rsidR="00361A2B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КОНТРОЛЬ</w:t>
      </w:r>
      <w:r w:rsidR="00ED4470" w:rsidRPr="004B5538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 xml:space="preserve">НЫХ </w:t>
      </w:r>
      <w:r w:rsidR="00361A2B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ОТДЕЛУ КУЛЬТУРЫ И ТУРИЗМА АДМИНИСТРАЦИИ</w:t>
      </w:r>
      <w:r w:rsidR="00ED4470" w:rsidRPr="004B5538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 xml:space="preserve"> МУНИЦИПАЛЬНОГО ОБРАЗОВАНИЯ КРАСНОУФИМСКИЙ ОКРУГ</w:t>
      </w:r>
      <w:r w:rsidRPr="008B1077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 xml:space="preserve"> НА ИНЫЕ ЦЕЛИ</w:t>
      </w:r>
    </w:p>
    <w:p w:rsidR="0089491A" w:rsidRPr="008B1077" w:rsidRDefault="0089491A" w:rsidP="008B1077">
      <w:pPr>
        <w:autoSpaceDE w:val="0"/>
        <w:autoSpaceDN w:val="0"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</w:p>
    <w:p w:rsidR="001E56EC" w:rsidRPr="001E56EC" w:rsidRDefault="001E56EC" w:rsidP="001E56EC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1. Общие положения </w:t>
      </w:r>
    </w:p>
    <w:p w:rsidR="001E56EC" w:rsidRPr="00CF5570" w:rsidRDefault="001E56EC" w:rsidP="001E56EC">
      <w:pPr>
        <w:widowControl/>
        <w:jc w:val="center"/>
        <w:rPr>
          <w:rFonts w:ascii="Liberation Serif" w:eastAsia="Times New Roman" w:hAnsi="Liberation Serif" w:cs="Times New Roman"/>
          <w:color w:val="auto"/>
          <w:sz w:val="20"/>
          <w:szCs w:val="28"/>
          <w:lang w:bidi="ar-SA"/>
        </w:rPr>
      </w:pPr>
    </w:p>
    <w:p w:rsidR="0089491A" w:rsidRPr="008B1077" w:rsidRDefault="001E56EC" w:rsidP="0089491A">
      <w:pPr>
        <w:widowControl/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1.1. </w:t>
      </w:r>
      <w:r w:rsidR="0089491A" w:rsidRPr="008B107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Настоящий Порядок разработан в соответствии со </w:t>
      </w:r>
      <w:hyperlink r:id="rId8" w:history="1">
        <w:r w:rsidR="0089491A" w:rsidRPr="008B1077">
          <w:rPr>
            <w:rFonts w:ascii="Liberation Serif" w:eastAsia="Times New Roman" w:hAnsi="Liberation Serif" w:cs="Times New Roman"/>
            <w:color w:val="auto"/>
            <w:sz w:val="28"/>
            <w:szCs w:val="28"/>
            <w:lang w:bidi="ar-SA"/>
          </w:rPr>
          <w:t>статьей 78.1</w:t>
        </w:r>
      </w:hyperlink>
      <w:r w:rsidR="0089491A" w:rsidRPr="008B107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Бюджетного кодекса Российской Федерации и устанавливает правила определения объема и условия предоставления субсидий </w:t>
      </w:r>
      <w:r w:rsidR="000C78DB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на иные цели </w:t>
      </w:r>
      <w:r w:rsidR="0089491A" w:rsidRPr="008B107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из бюджета МО Красноуфимский округ муниципальным бюджетным и автономным учреждениям</w:t>
      </w:r>
      <w:r w:rsidR="00367D8F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(</w:t>
      </w:r>
      <w:r w:rsidR="00367D8F" w:rsidRPr="008B107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далее - учреждения</w:t>
      </w:r>
      <w:r w:rsidR="00367D8F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</w:t>
      </w:r>
      <w:r w:rsidR="0089491A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, </w:t>
      </w:r>
      <w:r w:rsidR="001A11F0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по</w:t>
      </w:r>
      <w:r w:rsidR="001A11F0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дконтрольных 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</w:t>
      </w:r>
      <w:r w:rsidR="001A11F0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тделу культуры и туризма Администрации </w:t>
      </w:r>
      <w:r w:rsidR="0089491A" w:rsidRPr="008B107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МО Красноуфимский округ (</w:t>
      </w:r>
      <w:r w:rsidR="00367D8F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далее 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</w:t>
      </w:r>
      <w:r w:rsidR="001A11F0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тдел культуры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и туризма</w:t>
      </w:r>
      <w:proofErr w:type="gramStart"/>
      <w:r w:rsidR="00FF646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="000C78DB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</w:t>
      </w:r>
      <w:proofErr w:type="gramEnd"/>
      <w:r w:rsidR="000C78DB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1.2.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на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: 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</w:t>
      </w:r>
      <w:r w:rsidR="00EB2924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ущества, проведению технического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организаций, не включаемых в нормативные затраты, связанные с выполнением муниципального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задания;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2) </w:t>
      </w:r>
      <w:r w:rsidR="004B5538" w:rsidRPr="004B5538">
        <w:rPr>
          <w:rFonts w:ascii="Liberation Serif" w:hAnsi="Liberation Serif" w:cs="Times New Roman"/>
          <w:color w:val="auto"/>
          <w:sz w:val="28"/>
          <w:szCs w:val="28"/>
        </w:rPr>
        <w:t>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;</w:t>
      </w:r>
    </w:p>
    <w:p w:rsidR="001E56EC" w:rsidRPr="000D35E7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3) </w:t>
      </w:r>
      <w:r w:rsidR="00B337C3"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;</w:t>
      </w:r>
    </w:p>
    <w:p w:rsidR="00B337C3" w:rsidRPr="000D35E7" w:rsidRDefault="00FF6463" w:rsidP="00B337C3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4) </w:t>
      </w:r>
      <w:r w:rsidR="00B337C3"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обновление материально-технической базы для формирования у обучающихся современных технологических и гуманитарных навыков;</w:t>
      </w:r>
    </w:p>
    <w:p w:rsidR="001E56EC" w:rsidRPr="001E56EC" w:rsidRDefault="00B337C3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5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) </w:t>
      </w:r>
      <w:r w:rsidR="00FF6463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погашение обоснованной кредиторской задолженности;</w:t>
      </w:r>
    </w:p>
    <w:p w:rsidR="001E56EC" w:rsidRPr="001E56EC" w:rsidRDefault="000D35E7" w:rsidP="00866360">
      <w:pPr>
        <w:autoSpaceDE w:val="0"/>
        <w:autoSpaceDN w:val="0"/>
        <w:ind w:firstLine="540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6</w:t>
      </w:r>
      <w:r w:rsid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)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реализацию мероприятий, направленных на энергосбережение и повышение энергетической эффективности, не включаемых в нормативные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>затраты, связанные с выполнением муниципального задания;</w:t>
      </w:r>
    </w:p>
    <w:p w:rsidR="001E56EC" w:rsidRPr="001E56EC" w:rsidRDefault="000D35E7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7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 исполнение судебных актов;</w:t>
      </w:r>
    </w:p>
    <w:p w:rsidR="001E56EC" w:rsidRPr="000D35E7" w:rsidRDefault="000D35E7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8</w:t>
      </w:r>
      <w:r w:rsidR="001E56EC"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</w:t>
      </w:r>
      <w:r w:rsidR="00DF58CE" w:rsidRPr="000D35E7">
        <w:rPr>
          <w:rFonts w:ascii="Liberation Serif" w:eastAsia="Times New Roman" w:hAnsi="Liberation Serif" w:cs="Liberation Serif"/>
          <w:color w:val="auto"/>
          <w:sz w:val="28"/>
          <w:szCs w:val="28"/>
          <w:lang w:bidi="ar-SA"/>
        </w:rPr>
        <w:t xml:space="preserve">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(далее – дети-сироты), обучающихся в муниципальных образовательных организациях, расположенных на территории МО Красноуфимский округ</w:t>
      </w:r>
      <w:r w:rsidR="001E56EC" w:rsidRP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;</w:t>
      </w:r>
    </w:p>
    <w:p w:rsidR="001E56EC" w:rsidRPr="001E56EC" w:rsidRDefault="000D35E7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9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 услуги по разработке технических условий присоединения к сетям инженерно-технического обеспечения по муниципальным учреждениям;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</w:t>
      </w:r>
      <w:r w:rsid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0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 приобретение материальных запасов, не включаемых в нормативные затраты, связанные с выполнением муниципального задания;</w:t>
      </w:r>
    </w:p>
    <w:p w:rsid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</w:t>
      </w:r>
      <w:r w:rsid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)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="004B5538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обеспечение мероприятий по антитеррористической безопасности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;</w:t>
      </w:r>
    </w:p>
    <w:p w:rsidR="00DD6168" w:rsidRDefault="00DD6168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12) на организацию и проведение культурно-массовых мероприятий, не включаемых в нормативные затраты, связанные с выполнением муниципального задания;</w:t>
      </w:r>
    </w:p>
    <w:p w:rsidR="00DD6168" w:rsidRDefault="00DD6168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13) комплектование книжных фондов библиотек, не включаемых в нормативные затраты, связанные с вып</w:t>
      </w:r>
      <w:r w:rsidR="001540A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олнением муниципального задания;</w:t>
      </w:r>
    </w:p>
    <w:p w:rsidR="001540A7" w:rsidRPr="004B5538" w:rsidRDefault="001540A7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14) иные расходы не включенные в нормативные затраты при расчете муниципального задания.</w:t>
      </w:r>
    </w:p>
    <w:p w:rsidR="001E56EC" w:rsidRPr="001E56EC" w:rsidRDefault="001E56EC" w:rsidP="001E56EC">
      <w:pPr>
        <w:widowControl/>
        <w:tabs>
          <w:tab w:val="left" w:pos="567"/>
        </w:tabs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1E56EC" w:rsidRPr="001E56EC" w:rsidRDefault="001E56EC" w:rsidP="001E56EC">
      <w:pPr>
        <w:widowControl/>
        <w:tabs>
          <w:tab w:val="left" w:pos="567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  Условия и порядок предоставления субсидий</w:t>
      </w:r>
    </w:p>
    <w:p w:rsidR="001E56EC" w:rsidRPr="001E56EC" w:rsidRDefault="001E56EC" w:rsidP="00FD7706">
      <w:pPr>
        <w:widowControl/>
        <w:tabs>
          <w:tab w:val="left" w:pos="567"/>
        </w:tabs>
        <w:contextualSpacing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FD7706" w:rsidRDefault="001E56EC" w:rsidP="00FD7706">
      <w:pPr>
        <w:widowControl/>
        <w:tabs>
          <w:tab w:val="left" w:pos="567"/>
          <w:tab w:val="left" w:pos="709"/>
        </w:tabs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2.1. Целевые субсидии предоставляются учреждениям в пределах </w:t>
      </w:r>
      <w:r w:rsidR="00B31F8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бюджетных ассигнований, предусмотренных на указанные цели в решение Думы МО Красноуфимский округ о бюджете МО Красноуфимский округ на очередной финансовый год и плановый период, и утвержденных лимитов бюджетных обязательств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</w:p>
    <w:p w:rsidR="00FD7706" w:rsidRDefault="00361A2B" w:rsidP="00FD7706">
      <w:pPr>
        <w:widowControl/>
        <w:tabs>
          <w:tab w:val="left" w:pos="567"/>
          <w:tab w:val="left" w:pos="709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</w:t>
      </w:r>
      <w:r w:rsidR="00FD7706" w:rsidRP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2.2. Объем целевой субсидии, предоставляемой учреждению, определяется 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тделом культуры и туризма</w:t>
      </w:r>
      <w:r w:rsidR="00FD7706" w:rsidRP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FD7706" w:rsidRDefault="00FD7706" w:rsidP="00FD7706">
      <w:pPr>
        <w:widowControl/>
        <w:tabs>
          <w:tab w:val="left" w:pos="567"/>
          <w:tab w:val="left" w:pos="709"/>
        </w:tabs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2.3. 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 культуры и туризма</w:t>
      </w:r>
      <w:r w:rsidRP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, по согласованию с Финансовым отделом 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а</w:t>
      </w:r>
      <w:r w:rsidRP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дминистрации МО Красноуфимский округ (далее – Финансовый отдел) утверждает перечень целевых субсидий и порядок расчета объема целевых субсидий.</w:t>
      </w:r>
    </w:p>
    <w:p w:rsidR="00FD7706" w:rsidRPr="00FD7706" w:rsidRDefault="00FD7706" w:rsidP="00FD7706">
      <w:pPr>
        <w:widowControl/>
        <w:tabs>
          <w:tab w:val="left" w:pos="567"/>
          <w:tab w:val="left" w:pos="709"/>
        </w:tabs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2.4. </w:t>
      </w:r>
      <w:r w:rsidRP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Информация о целевых субсидиях (с указанием целей, объемов и правового основания предоставления субсидий) представляется в Финансовый отдел в сроки, установленные правовым актом Администрации МО Красноуфимский округ, регламентирующим порядок и сроки составления проекта бюджета МО Красноуфимский округ на очередной финансовый год и плановый период, по форме, определенной Финансовым отделом.</w:t>
      </w:r>
    </w:p>
    <w:p w:rsidR="001E56EC" w:rsidRPr="001E56EC" w:rsidRDefault="00FD7706" w:rsidP="00FD7706">
      <w:pPr>
        <w:widowControl/>
        <w:tabs>
          <w:tab w:val="left" w:pos="567"/>
          <w:tab w:val="left" w:pos="709"/>
        </w:tabs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2.5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Для получения целевой субсидии учреждение представляет 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Отделу культуры и туризма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следующие документы:</w:t>
      </w:r>
    </w:p>
    <w:p w:rsidR="001E56EC" w:rsidRPr="001E56EC" w:rsidRDefault="00361A2B" w:rsidP="001E56EC">
      <w:pPr>
        <w:tabs>
          <w:tab w:val="left" w:pos="567"/>
        </w:tabs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-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="001E56EC" w:rsidRPr="001E56EC">
          <w:rPr>
            <w:rFonts w:ascii="Liberation Serif" w:eastAsia="Times New Roman" w:hAnsi="Liberation Serif" w:cs="Times New Roman"/>
            <w:color w:val="auto"/>
            <w:sz w:val="28"/>
            <w:szCs w:val="28"/>
            <w:lang w:bidi="ar-SA"/>
          </w:rPr>
          <w:t>1.2</w:t>
        </w:r>
      </w:hyperlink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1E56EC" w:rsidRPr="001E56EC" w:rsidRDefault="00361A2B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>-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1E56EC" w:rsidRPr="001E56EC" w:rsidRDefault="00361A2B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-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1E56EC" w:rsidRPr="001E56EC" w:rsidRDefault="00C654FA" w:rsidP="001E56EC">
      <w:pPr>
        <w:autoSpaceDE w:val="0"/>
        <w:autoSpaceDN w:val="0"/>
        <w:ind w:firstLine="53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-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иную информацию в зависимости от цели предоставления субсидии.</w:t>
      </w:r>
    </w:p>
    <w:p w:rsidR="001E56EC" w:rsidRPr="001E56EC" w:rsidRDefault="001E56EC" w:rsidP="001E56EC">
      <w:pPr>
        <w:autoSpaceDE w:val="0"/>
        <w:autoSpaceDN w:val="0"/>
        <w:ind w:firstLine="53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</w:t>
      </w:r>
      <w:r w:rsid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6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рассматривает представленные учреждением документы, указанные в пункте 2.</w:t>
      </w:r>
      <w:r w:rsidR="00D4574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5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1E56EC" w:rsidRPr="001E56EC" w:rsidRDefault="00FD7706" w:rsidP="001E56EC">
      <w:pPr>
        <w:tabs>
          <w:tab w:val="left" w:pos="567"/>
        </w:tabs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2.7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Основаниями для отказа учреждению в предоставлении целевой субсидии являются:</w:t>
      </w:r>
    </w:p>
    <w:p w:rsidR="001E56EC" w:rsidRPr="001E56EC" w:rsidRDefault="00361A2B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-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несоответствие представленных учреждением документов требованиям, определенным пунктом 2.</w:t>
      </w:r>
      <w:r w:rsidR="00D4574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5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настоящего Порядка, или непредставление (представление не в полном объеме) указанных документов;</w:t>
      </w:r>
    </w:p>
    <w:p w:rsidR="001E56EC" w:rsidRPr="001E56EC" w:rsidRDefault="00361A2B" w:rsidP="001E56EC">
      <w:pPr>
        <w:autoSpaceDE w:val="0"/>
        <w:autoSpaceDN w:val="0"/>
        <w:ind w:firstLine="53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-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недостоверность информации, содержащейся в документах, представленных учреждением.</w:t>
      </w:r>
    </w:p>
    <w:p w:rsidR="001E56EC" w:rsidRPr="001E56EC" w:rsidRDefault="001E56EC" w:rsidP="001E56EC">
      <w:pPr>
        <w:autoSpaceDE w:val="0"/>
        <w:autoSpaceDN w:val="0"/>
        <w:ind w:firstLine="53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</w:t>
      </w:r>
      <w:r w:rsid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8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Размер целевой субсидии определяется на основании документов, представле</w:t>
      </w:r>
      <w:r w:rsidR="00D45742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нных учреждением согласно п. 2.5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настоящего Порядка в пределах бюджетных ассигнований, предусмотренных решением о бюджете </w:t>
      </w:r>
      <w:r w:rsidR="0006394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МО Красноуфимский округ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на соответствующий финансовый год, и лимитов бюджетных обязательств, предусмотренных 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</w:t>
      </w:r>
      <w:r w:rsidR="00DD616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у</w:t>
      </w:r>
      <w:r w:rsidR="00C654F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, когда размер целевой субсидии определен решением о бюджете, решениями Президента Российской Федерации, Правительства Российской Федерации, </w:t>
      </w:r>
      <w:r w:rsidR="00063943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Правительства </w:t>
      </w:r>
      <w:r w:rsidR="0006394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Свердловской области,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Главы </w:t>
      </w:r>
      <w:r w:rsidR="0006394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МО Красноуфимский округ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, правовыми актами Администрации </w:t>
      </w:r>
      <w:r w:rsidR="0006394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МО Красноуфимский округ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</w:p>
    <w:p w:rsidR="00A82FC8" w:rsidRDefault="001E56EC" w:rsidP="00A82FC8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2.</w:t>
      </w:r>
      <w:r w:rsid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9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Предоставление целевой субсидии учреждениям осуществляется на основании заключаем</w:t>
      </w:r>
      <w:r w:rsidR="0006394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ых между учреждениями и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Отделом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соглашений о  предоставлении целевой субсидий (далее - Соглашение) </w:t>
      </w:r>
      <w:r w:rsidRPr="001E56EC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 xml:space="preserve">в соответствии с формой, установленной Финансовым </w:t>
      </w:r>
      <w:r w:rsidR="00063943" w:rsidRPr="004B5538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>отделом</w:t>
      </w:r>
      <w:r w:rsidRPr="001E56EC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 xml:space="preserve"> </w:t>
      </w:r>
      <w:r w:rsidR="001540A7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>а</w:t>
      </w:r>
      <w:r w:rsidRPr="001E56EC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 xml:space="preserve">дминистрации </w:t>
      </w:r>
      <w:r w:rsidR="00063943" w:rsidRPr="00A82FC8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>Муниципального образования Красноуфимский округ</w:t>
      </w:r>
      <w:r w:rsidRPr="001E56EC"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  <w:t>.</w:t>
      </w:r>
    </w:p>
    <w:p w:rsidR="00A82FC8" w:rsidRDefault="001E56EC" w:rsidP="00A82FC8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</w:t>
      </w:r>
      <w:r w:rsidR="00FD7706" w:rsidRP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10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  <w:r w:rsidR="00A82FC8" w:rsidRP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Соглашение о предоставлении целевых субсидий заключается после принятия решения Думы МО Красноуфимский округ о бюджете МО Красноуфимский округ на очередной финансовый год (очередной финансовый год и плановый период).</w:t>
      </w:r>
    </w:p>
    <w:p w:rsidR="00A82FC8" w:rsidRPr="00A82FC8" w:rsidRDefault="00A82FC8" w:rsidP="00A82FC8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2.11. </w:t>
      </w:r>
      <w:r w:rsidRP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Предоставление целевых субсидий осуществляется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Отделом культуры и туризма</w:t>
      </w:r>
      <w:r w:rsidRP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, в пределах бюджетных ассигнований, предусмотренных на указанные цели в решение Думы МО Красноуфимский округ о бюджете МО Красноуфимский округ на очередной финансовый год и плановый период, и утвержденных лимитов бюджетных обязательств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1E56EC" w:rsidRPr="001E56EC" w:rsidRDefault="001E56EC" w:rsidP="00A82FC8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2.</w:t>
      </w:r>
      <w:r w:rsidR="00FD7706" w:rsidRP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Соглашение должно предусматривать:</w:t>
      </w:r>
    </w:p>
    <w:p w:rsidR="001E56EC" w:rsidRPr="001E56EC" w:rsidRDefault="001E56EC" w:rsidP="001E56EC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bookmarkStart w:id="0" w:name="P63"/>
      <w:bookmarkEnd w:id="0"/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1E56EC">
          <w:rPr>
            <w:rFonts w:ascii="Liberation Serif" w:eastAsia="Times New Roman" w:hAnsi="Liberation Serif" w:cs="Times New Roman"/>
            <w:color w:val="auto"/>
            <w:sz w:val="28"/>
            <w:szCs w:val="28"/>
            <w:lang w:bidi="ar-SA"/>
          </w:rPr>
          <w:t>пункте</w:t>
        </w:r>
      </w:hyperlink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результатов соответствующих проектов (при возможности такой детализации);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3) размер целевой субсидии;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4) сроки (график) перечисления целевой субсидии;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5) сроки представления отчетности;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7) основания и порядок внесения изменений в Соглашение, в том числе в случае уменьшения</w:t>
      </w:r>
      <w:bookmarkStart w:id="1" w:name="_GoBack"/>
      <w:bookmarkEnd w:id="1"/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ранее доведенных лимитов бюджетных обязательств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Отделом культуры и туризма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на предоставление целевой субсидии;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: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- реорганизацией или ликвидацией учреждения;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- 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9) запрет на расторжение Соглашения учреждением в одностороннем порядке;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10) иные положения (при необходимости).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bookmarkStart w:id="2" w:name="P74"/>
      <w:bookmarkEnd w:id="2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</w:t>
      </w:r>
      <w:r w:rsid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3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предоставленных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в том числе в соответствии с иными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B31F8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Свердловской области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, правовыми актами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Администрации </w:t>
      </w:r>
      <w:r w:rsidR="00B31F83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МО Красноуфимский округ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4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 Результаты предоставления целевой субсидии отражаются в Соглашении и являются его неотъемлемой частью.</w:t>
      </w:r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bookmarkStart w:id="3" w:name="P77"/>
      <w:bookmarkEnd w:id="3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5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4" w:name="P79"/>
      <w:bookmarkEnd w:id="4"/>
    </w:p>
    <w:p w:rsidR="001E56EC" w:rsidRPr="001E56EC" w:rsidRDefault="001E56EC" w:rsidP="001E56EC">
      <w:pPr>
        <w:autoSpaceDE w:val="0"/>
        <w:autoSpaceDN w:val="0"/>
        <w:ind w:firstLine="54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>2.1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6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Положения, установленные </w:t>
      </w:r>
      <w:hyperlink w:anchor="P63" w:history="1">
        <w:r w:rsidRPr="001E56EC">
          <w:rPr>
            <w:rFonts w:ascii="Liberation Serif" w:eastAsia="Times New Roman" w:hAnsi="Liberation Serif" w:cs="Times New Roman"/>
            <w:color w:val="auto"/>
            <w:sz w:val="28"/>
            <w:szCs w:val="28"/>
            <w:lang w:bidi="ar-SA"/>
          </w:rPr>
          <w:t>подпунктом</w:t>
        </w:r>
      </w:hyperlink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1E56EC" w:rsidRPr="001E56EC" w:rsidRDefault="00593808" w:rsidP="00A82FC8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</w:t>
      </w:r>
      <w:r w:rsidR="00FD7706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7.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1E56EC" w:rsidRPr="001E56EC" w:rsidRDefault="00593808" w:rsidP="001E56EC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2.1</w:t>
      </w:r>
      <w:r w:rsid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8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  <w:r w:rsidR="00A82FC8" w:rsidRPr="00A82FC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Операции со средствами целевых субсидий, предоставленных учреждениям, учитываются на отдельных лицевых счетах учреждений, открытых в Финансовом отделе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kern w:val="2"/>
          <w:sz w:val="28"/>
          <w:szCs w:val="28"/>
          <w:lang w:bidi="ar-SA"/>
        </w:rPr>
      </w:pPr>
    </w:p>
    <w:p w:rsidR="001E56EC" w:rsidRPr="001E56EC" w:rsidRDefault="001E56EC" w:rsidP="001E56EC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3. Требования к отчетности</w:t>
      </w:r>
    </w:p>
    <w:p w:rsidR="001E56EC" w:rsidRPr="001E56EC" w:rsidRDefault="001E56EC" w:rsidP="001E56EC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3.1. Учреждения ежеквартально до 10 числа месяца, следующего за отчетным кварталом, предоставляют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Отделу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за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отчетным.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Формы отчетов устанавливаются в Соглашении.</w:t>
      </w: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1E56EC" w:rsidRPr="001E56EC" w:rsidRDefault="001E56EC" w:rsidP="001E56EC">
      <w:pPr>
        <w:widowControl/>
        <w:tabs>
          <w:tab w:val="left" w:pos="567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4. Порядок осуществления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соблюдением целей, </w:t>
      </w:r>
    </w:p>
    <w:p w:rsidR="001E56EC" w:rsidRPr="001E56EC" w:rsidRDefault="001E56EC" w:rsidP="001E56EC">
      <w:pPr>
        <w:widowControl/>
        <w:tabs>
          <w:tab w:val="left" w:pos="567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условий и порядка предоставления целевых субсидий </w:t>
      </w:r>
    </w:p>
    <w:p w:rsidR="001E56EC" w:rsidRPr="001E56EC" w:rsidRDefault="001E56EC" w:rsidP="001E56EC">
      <w:pPr>
        <w:widowControl/>
        <w:tabs>
          <w:tab w:val="left" w:pos="567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и ответственность за их несоблюдение</w:t>
      </w:r>
    </w:p>
    <w:p w:rsidR="001E56EC" w:rsidRPr="001E56EC" w:rsidRDefault="001E56EC" w:rsidP="001E56EC">
      <w:pPr>
        <w:widowControl/>
        <w:tabs>
          <w:tab w:val="left" w:pos="567"/>
        </w:tabs>
        <w:jc w:val="center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на те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же цели в соответствии с решением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Отдела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1E56EC" w:rsidRPr="001E56EC" w:rsidRDefault="001E56EC" w:rsidP="001E56EC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4.2.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Отделом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сведения, составляющих государственную</w:t>
      </w:r>
      <w:r w:rsidR="000D35E7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тайну), и (или) обязательств, подлежащих принятию в очередном финансовом году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lastRenderedPageBreak/>
        <w:t xml:space="preserve">в соответствии с конкурсными процедурами и (или) отборами, представленных учреждениями </w:t>
      </w:r>
      <w:r w:rsidR="0059380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Отделу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1E56EC" w:rsidRPr="001E56EC" w:rsidRDefault="001E56EC" w:rsidP="001E56EC">
      <w:pPr>
        <w:tabs>
          <w:tab w:val="left" w:pos="567"/>
        </w:tabs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</w:t>
      </w:r>
      <w:r w:rsidR="00924C2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Отделом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</w:p>
    <w:p w:rsidR="001E56EC" w:rsidRPr="001E56EC" w:rsidRDefault="001E56EC" w:rsidP="001E56EC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proofErr w:type="gram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Для принятия </w:t>
      </w:r>
      <w:r w:rsidR="00924C2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Отделом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</w:t>
      </w:r>
      <w:r w:rsidR="00924C2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Отделом культуры и туризма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</w:t>
      </w:r>
      <w:proofErr w:type="gram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1E56EC" w:rsidRPr="001E56EC" w:rsidRDefault="00924C28" w:rsidP="001E56EC">
      <w:pPr>
        <w:tabs>
          <w:tab w:val="left" w:pos="567"/>
        </w:tabs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 культуры и туризма</w:t>
      </w:r>
      <w:r w:rsidR="001E56EC"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принимает решение в течение 10 рабочих дней с момента поступления указанной в абзаце втором настоящего пункта  информации.  </w:t>
      </w:r>
    </w:p>
    <w:p w:rsidR="001E56EC" w:rsidRPr="001E56EC" w:rsidRDefault="001E56EC" w:rsidP="001E56EC">
      <w:pPr>
        <w:tabs>
          <w:tab w:val="left" w:pos="567"/>
        </w:tabs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4.4. </w:t>
      </w:r>
      <w:proofErr w:type="gramStart"/>
      <w:r w:rsidR="000F4A4C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0F4A4C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целевым использованием средств целевых субсидий, а также за соблюдением условий их предоставления осуществляется </w:t>
      </w:r>
      <w:r w:rsidR="00924C2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Отделом культуры и туризма </w:t>
      </w:r>
      <w:r w:rsidR="000F4A4C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и Финансовым отделом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.</w:t>
      </w:r>
    </w:p>
    <w:p w:rsidR="001E56EC" w:rsidRPr="001E56EC" w:rsidRDefault="001E56EC" w:rsidP="001E56EC">
      <w:pPr>
        <w:tabs>
          <w:tab w:val="left" w:pos="567"/>
        </w:tabs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недостижения</w:t>
      </w:r>
      <w:proofErr w:type="spell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результатов предоставления целевых субсидий, целевые субсидии подлежат возврату в бюджет </w:t>
      </w:r>
      <w:r w:rsidR="000F4A4C" w:rsidRPr="004B553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МО Красноуфимский округ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в установленном порядке.</w:t>
      </w:r>
    </w:p>
    <w:p w:rsidR="001E56EC" w:rsidRPr="001E56EC" w:rsidRDefault="001E56EC" w:rsidP="001E56EC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недостижения</w:t>
      </w:r>
      <w:proofErr w:type="spellEnd"/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учреждением результатов предоставления целевых субсидий </w:t>
      </w:r>
      <w:r w:rsidR="00924C2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 культуры и туризма</w:t>
      </w:r>
      <w:r w:rsidR="002F655A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1E56EC" w:rsidRPr="001E56EC" w:rsidRDefault="001E56EC" w:rsidP="001E56EC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1E56EC" w:rsidRPr="001E56EC" w:rsidRDefault="001E56EC" w:rsidP="001E56EC">
      <w:pPr>
        <w:autoSpaceDE w:val="0"/>
        <w:autoSpaceDN w:val="0"/>
        <w:jc w:val="both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В случае невыполнения в установленный срок требования о возврате субсидии </w:t>
      </w:r>
      <w:r w:rsidR="00924C28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Отдел культуры и туризма</w:t>
      </w:r>
      <w:r w:rsidR="004B1E5E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</w:t>
      </w: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31113C" w:rsidRPr="004B5538" w:rsidRDefault="001E56EC" w:rsidP="00FA369C">
      <w:pPr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1E56EC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sectPr w:rsidR="0031113C" w:rsidRPr="004B5538" w:rsidSect="00DB0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544" w:bottom="426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CC" w:rsidRDefault="006575CC">
      <w:r>
        <w:separator/>
      </w:r>
    </w:p>
  </w:endnote>
  <w:endnote w:type="continuationSeparator" w:id="0">
    <w:p w:rsidR="006575CC" w:rsidRDefault="0065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EC" w:rsidRDefault="001E56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EC" w:rsidRDefault="001E56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EC" w:rsidRDefault="001E56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CC" w:rsidRDefault="006575CC"/>
  </w:footnote>
  <w:footnote w:type="continuationSeparator" w:id="0">
    <w:p w:rsidR="006575CC" w:rsidRDefault="006575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EC" w:rsidRDefault="001E56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EC" w:rsidRDefault="001E56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EC" w:rsidRDefault="001E56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2AC"/>
    <w:multiLevelType w:val="multilevel"/>
    <w:tmpl w:val="905A3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129"/>
    <w:multiLevelType w:val="multilevel"/>
    <w:tmpl w:val="02583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A1779"/>
    <w:multiLevelType w:val="hybridMultilevel"/>
    <w:tmpl w:val="1F601F56"/>
    <w:lvl w:ilvl="0" w:tplc="62B0578C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6F58E6"/>
    <w:multiLevelType w:val="multilevel"/>
    <w:tmpl w:val="5E766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25D70"/>
    <w:multiLevelType w:val="multilevel"/>
    <w:tmpl w:val="D584E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F2A9C"/>
    <w:multiLevelType w:val="multilevel"/>
    <w:tmpl w:val="BCFA3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71A97"/>
    <w:multiLevelType w:val="multilevel"/>
    <w:tmpl w:val="B3FE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28035A"/>
    <w:multiLevelType w:val="multilevel"/>
    <w:tmpl w:val="8712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7E74"/>
    <w:rsid w:val="000078B5"/>
    <w:rsid w:val="00063943"/>
    <w:rsid w:val="000C78DB"/>
    <w:rsid w:val="000D35E7"/>
    <w:rsid w:val="000F4A4C"/>
    <w:rsid w:val="0015175E"/>
    <w:rsid w:val="001540A7"/>
    <w:rsid w:val="001A11F0"/>
    <w:rsid w:val="001B38A2"/>
    <w:rsid w:val="001E56EC"/>
    <w:rsid w:val="00291184"/>
    <w:rsid w:val="002F655A"/>
    <w:rsid w:val="0031113C"/>
    <w:rsid w:val="00361A2B"/>
    <w:rsid w:val="00367D8F"/>
    <w:rsid w:val="00374C47"/>
    <w:rsid w:val="00375608"/>
    <w:rsid w:val="00467645"/>
    <w:rsid w:val="004B1E5E"/>
    <w:rsid w:val="004B5538"/>
    <w:rsid w:val="004C763F"/>
    <w:rsid w:val="004E1242"/>
    <w:rsid w:val="005564B6"/>
    <w:rsid w:val="005720C6"/>
    <w:rsid w:val="00577E74"/>
    <w:rsid w:val="00593808"/>
    <w:rsid w:val="005C3AAC"/>
    <w:rsid w:val="005E07DC"/>
    <w:rsid w:val="00617754"/>
    <w:rsid w:val="006575CC"/>
    <w:rsid w:val="00672C60"/>
    <w:rsid w:val="00733E8C"/>
    <w:rsid w:val="008312E7"/>
    <w:rsid w:val="00866360"/>
    <w:rsid w:val="0089491A"/>
    <w:rsid w:val="008B1077"/>
    <w:rsid w:val="00912C21"/>
    <w:rsid w:val="00924C28"/>
    <w:rsid w:val="00925C64"/>
    <w:rsid w:val="00976BE4"/>
    <w:rsid w:val="009B2975"/>
    <w:rsid w:val="00A540DC"/>
    <w:rsid w:val="00A65DFF"/>
    <w:rsid w:val="00A82FC8"/>
    <w:rsid w:val="00AC450B"/>
    <w:rsid w:val="00B31F83"/>
    <w:rsid w:val="00B337C3"/>
    <w:rsid w:val="00B50183"/>
    <w:rsid w:val="00B64F2A"/>
    <w:rsid w:val="00B95180"/>
    <w:rsid w:val="00C34E72"/>
    <w:rsid w:val="00C51697"/>
    <w:rsid w:val="00C654FA"/>
    <w:rsid w:val="00C8533F"/>
    <w:rsid w:val="00CB0FC2"/>
    <w:rsid w:val="00CF5570"/>
    <w:rsid w:val="00D45742"/>
    <w:rsid w:val="00D65891"/>
    <w:rsid w:val="00DB0E08"/>
    <w:rsid w:val="00DD6168"/>
    <w:rsid w:val="00DE3E94"/>
    <w:rsid w:val="00DF58CE"/>
    <w:rsid w:val="00EA2F72"/>
    <w:rsid w:val="00EB2924"/>
    <w:rsid w:val="00EC1E0B"/>
    <w:rsid w:val="00ED4470"/>
    <w:rsid w:val="00EF6895"/>
    <w:rsid w:val="00F13A76"/>
    <w:rsid w:val="00FA369C"/>
    <w:rsid w:val="00FB759E"/>
    <w:rsid w:val="00FD7706"/>
    <w:rsid w:val="00FE74C5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0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0C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7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57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5720C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720C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">
    <w:name w:val="Основной текст (4) + Times New Roman;Не курсив;Малые прописные"/>
    <w:basedOn w:val="4"/>
    <w:rsid w:val="005720C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TimesNewRoman0">
    <w:name w:val="Основной текст (4) + Times New Roman;Не курсив;Малые прописные"/>
    <w:basedOn w:val="4"/>
    <w:rsid w:val="005720C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7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7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Полужирный"/>
    <w:basedOn w:val="a4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">
    <w:name w:val="Основной текст (4) + Times New Roman;Не курсив"/>
    <w:basedOn w:val="4"/>
    <w:rsid w:val="005720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">
    <w:name w:val="Основной текст (2) + Franklin Gothic Heavy;Курсив"/>
    <w:basedOn w:val="2"/>
    <w:rsid w:val="005720C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720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Малые прописные"/>
    <w:basedOn w:val="7"/>
    <w:rsid w:val="005720C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">
    <w:name w:val="Основной текст (2) + 10;5 pt;Полужирный;Малые прописные"/>
    <w:basedOn w:val="2"/>
    <w:rsid w:val="005720C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Полужирный"/>
    <w:basedOn w:val="2"/>
    <w:rsid w:val="00572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5720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rsid w:val="005720C6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720C6"/>
    <w:pPr>
      <w:shd w:val="clear" w:color="auto" w:fill="FFFFFF"/>
      <w:spacing w:before="120" w:after="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720C6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5720C6"/>
    <w:pPr>
      <w:shd w:val="clear" w:color="auto" w:fill="FFFFFF"/>
      <w:spacing w:before="900" w:after="6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720C6"/>
    <w:pPr>
      <w:shd w:val="clear" w:color="auto" w:fill="FFFFFF"/>
      <w:spacing w:before="6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5720C6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720C6"/>
    <w:pPr>
      <w:shd w:val="clear" w:color="auto" w:fill="FFFFFF"/>
      <w:spacing w:before="480" w:line="26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720C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11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113C"/>
    <w:rPr>
      <w:color w:val="000000"/>
    </w:rPr>
  </w:style>
  <w:style w:type="paragraph" w:styleId="a9">
    <w:name w:val="footer"/>
    <w:basedOn w:val="a"/>
    <w:link w:val="aa"/>
    <w:uiPriority w:val="99"/>
    <w:unhideWhenUsed/>
    <w:rsid w:val="00311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13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85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33F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831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770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1">
    <w:name w:val="Абзац списка1"/>
    <w:basedOn w:val="a"/>
    <w:rsid w:val="00CF557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">
    <w:name w:val="Основной текст (4) + Times New Roman;Не курсив;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TimesNewRoman0">
    <w:name w:val="Основной текст (4) + Times New Roman;Не курсив;Малые прописные"/>
    <w:basedOn w:val="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imesNewRoman1">
    <w:name w:val="Основной текст (4) + Times New Roman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">
    <w:name w:val="Основной текст (2) + Franklin Gothic Heavy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">
    <w:name w:val="Основной текст (2) + 10;5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600"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26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11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113C"/>
    <w:rPr>
      <w:color w:val="000000"/>
    </w:rPr>
  </w:style>
  <w:style w:type="paragraph" w:styleId="a9">
    <w:name w:val="footer"/>
    <w:basedOn w:val="a"/>
    <w:link w:val="aa"/>
    <w:uiPriority w:val="99"/>
    <w:unhideWhenUsed/>
    <w:rsid w:val="003111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13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853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33F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831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770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E83363F5D4E29386C4F94393AE618CC42342C3EC9066C22464ACEF2588B730B67D65917CDC0FE0G7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21</cp:revision>
  <cp:lastPrinted>2020-12-21T05:35:00Z</cp:lastPrinted>
  <dcterms:created xsi:type="dcterms:W3CDTF">2020-04-17T04:13:00Z</dcterms:created>
  <dcterms:modified xsi:type="dcterms:W3CDTF">2020-12-22T04:18:00Z</dcterms:modified>
</cp:coreProperties>
</file>