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4B93" w:rsidRDefault="00804B93" w:rsidP="00B37BBB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20 ноября 2020г.                                                             г. Красноуфимск</w:t>
      </w:r>
    </w:p>
    <w:p w:rsidR="00B37BBB" w:rsidRPr="00897E1A" w:rsidRDefault="00804B93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E1A">
        <w:rPr>
          <w:rFonts w:ascii="Liberation Serif" w:hAnsi="Liberation Serif" w:cs="Liberation Serif"/>
          <w:sz w:val="28"/>
          <w:szCs w:val="28"/>
        </w:rPr>
        <w:t>В соответствии с  п. 6 Плана проведения проверок учреждений, финансируемы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из средств бюджета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на 2020 год,</w:t>
      </w:r>
      <w:r w:rsidRPr="00897E1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>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17.12.2019 г. № 242-р, на основании статьи 99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приказом  начальника Финансового отдела администрации Муниципального образования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от 19.10.2020г. № 54,</w:t>
      </w:r>
      <w:r w:rsidR="00B37BBB" w:rsidRP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ведущими специалистами сектора бухгалтерского учета, отчетности и финансового контроля Финансового отдела администрации М</w:t>
      </w:r>
      <w:r w:rsidR="00B37BBB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B37BBB"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частями 3,</w:t>
      </w:r>
      <w:r w:rsid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8 статьи 99 Закона о контрактной системе в </w:t>
      </w:r>
      <w:proofErr w:type="spellStart"/>
      <w:r w:rsidR="00B37BBB" w:rsidRPr="001A2F21">
        <w:rPr>
          <w:rFonts w:ascii="Liberation Serif" w:hAnsi="Liberation Serif" w:cs="Liberation Serif"/>
          <w:b/>
          <w:sz w:val="28"/>
          <w:szCs w:val="28"/>
        </w:rPr>
        <w:t>Криулинском</w:t>
      </w:r>
      <w:proofErr w:type="spellEnd"/>
      <w:r w:rsidR="00B37BBB" w:rsidRPr="001A2F21">
        <w:rPr>
          <w:rFonts w:ascii="Liberation Serif" w:hAnsi="Liberation Serif" w:cs="Liberation Serif"/>
          <w:b/>
          <w:sz w:val="28"/>
          <w:szCs w:val="28"/>
        </w:rPr>
        <w:t xml:space="preserve">  территориальном отделе Администрации Муниципального образования </w:t>
      </w:r>
      <w:proofErr w:type="spellStart"/>
      <w:r w:rsidR="00B37BBB" w:rsidRPr="001A2F21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округ за  2019 год и текущий период 2020</w:t>
      </w:r>
      <w:r w:rsid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год</w:t>
      </w:r>
      <w:r w:rsidR="00B37BBB">
        <w:rPr>
          <w:rFonts w:ascii="Liberation Serif" w:hAnsi="Liberation Serif" w:cs="Liberation Serif"/>
          <w:sz w:val="28"/>
          <w:szCs w:val="28"/>
        </w:rPr>
        <w:t>а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sz w:val="28"/>
          <w:szCs w:val="28"/>
        </w:rPr>
        <w:t>Проверяемый период: с 01.01. 2019 года  по  01.10. 2020 года.</w:t>
      </w:r>
    </w:p>
    <w:p w:rsid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color w:val="FF0000"/>
          <w:sz w:val="28"/>
          <w:szCs w:val="28"/>
        </w:rPr>
        <w:t xml:space="preserve">       </w:t>
      </w:r>
      <w:r w:rsidRPr="00B37BBB">
        <w:rPr>
          <w:rFonts w:ascii="Liberation Serif" w:hAnsi="Liberation Serif" w:cs="Liberation Serif"/>
          <w:sz w:val="28"/>
          <w:szCs w:val="28"/>
        </w:rPr>
        <w:t>Проверка  начата: 26.10.2020 г., окончена 20.11.2020г.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B37BBB" w:rsidRDefault="00B37BBB" w:rsidP="005A5C7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A5C7F">
        <w:rPr>
          <w:rFonts w:ascii="Liberation Serif" w:hAnsi="Liberation Serif" w:cs="Liberation Serif"/>
          <w:b/>
          <w:sz w:val="28"/>
          <w:szCs w:val="28"/>
        </w:rPr>
        <w:t>1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701F3F">
        <w:rPr>
          <w:rFonts w:ascii="Liberation Serif" w:hAnsi="Liberation Serif" w:cs="Liberation Serif"/>
          <w:sz w:val="28"/>
          <w:szCs w:val="28"/>
        </w:rPr>
        <w:t xml:space="preserve"> </w:t>
      </w:r>
      <w:r w:rsidRPr="00B37BBB">
        <w:rPr>
          <w:rFonts w:ascii="Liberation Serif" w:hAnsi="Liberation Serif" w:cs="Liberation Serif"/>
          <w:sz w:val="28"/>
          <w:szCs w:val="28"/>
        </w:rPr>
        <w:t>В нарушении части 1 статьи 34 Закона о контрактной системе, Заказчиком заключен контракт  не на условиях аукционной документации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37BBB" w:rsidRDefault="00B37BBB" w:rsidP="005A5C7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A5C7F">
        <w:rPr>
          <w:rFonts w:ascii="Liberation Serif" w:hAnsi="Liberation Serif" w:cs="Liberation Serif"/>
          <w:b/>
          <w:sz w:val="28"/>
          <w:szCs w:val="28"/>
        </w:rPr>
        <w:t>2.</w:t>
      </w:r>
      <w:r w:rsidR="00701F3F" w:rsidRPr="00701F3F">
        <w:rPr>
          <w:rFonts w:ascii="Liberation Serif" w:hAnsi="Liberation Serif" w:cs="Liberation Serif"/>
          <w:sz w:val="28"/>
          <w:szCs w:val="28"/>
        </w:rPr>
        <w:t xml:space="preserve"> </w:t>
      </w:r>
      <w:r w:rsidR="00701F3F" w:rsidRPr="003267F0">
        <w:rPr>
          <w:rFonts w:ascii="Liberation Serif" w:hAnsi="Liberation Serif" w:cs="Liberation Serif"/>
          <w:sz w:val="28"/>
          <w:szCs w:val="28"/>
        </w:rPr>
        <w:t>В нарушени</w:t>
      </w:r>
      <w:r w:rsidR="00701F3F">
        <w:rPr>
          <w:rFonts w:ascii="Liberation Serif" w:hAnsi="Liberation Serif" w:cs="Liberation Serif"/>
          <w:sz w:val="28"/>
          <w:szCs w:val="28"/>
        </w:rPr>
        <w:t>е</w:t>
      </w:r>
      <w:r w:rsidR="00701F3F" w:rsidRPr="003267F0">
        <w:rPr>
          <w:rFonts w:ascii="Liberation Serif" w:hAnsi="Liberation Serif" w:cs="Liberation Serif"/>
          <w:sz w:val="28"/>
          <w:szCs w:val="28"/>
        </w:rPr>
        <w:t xml:space="preserve"> п. 15 ч. 2 ст. 103 Закона о контрактной системе, п.п."к", </w:t>
      </w:r>
      <w:r w:rsidR="00701F3F">
        <w:rPr>
          <w:rFonts w:ascii="Liberation Serif" w:hAnsi="Liberation Serif" w:cs="Liberation Serif"/>
          <w:sz w:val="28"/>
          <w:szCs w:val="28"/>
        </w:rPr>
        <w:t xml:space="preserve">     </w:t>
      </w:r>
      <w:r w:rsidR="00701F3F" w:rsidRPr="003267F0">
        <w:rPr>
          <w:rFonts w:ascii="Liberation Serif" w:hAnsi="Liberation Serif" w:cs="Liberation Serif"/>
          <w:sz w:val="28"/>
          <w:szCs w:val="28"/>
        </w:rPr>
        <w:t xml:space="preserve">п. 2, п.12 </w:t>
      </w:r>
      <w:r w:rsidR="00701F3F" w:rsidRPr="003267F0">
        <w:rPr>
          <w:rFonts w:ascii="Liberation Serif" w:hAnsi="Liberation Serif" w:cs="Liberation Serif"/>
          <w:sz w:val="28"/>
          <w:szCs w:val="28"/>
          <w:shd w:val="clear" w:color="auto" w:fill="FFFFFF"/>
        </w:rPr>
        <w:t>Порядка № 1084,</w:t>
      </w:r>
      <w:r w:rsidR="00701F3F" w:rsidRPr="003267F0">
        <w:rPr>
          <w:rFonts w:ascii="Liberation Serif" w:hAnsi="Liberation Serif" w:cs="Liberation Serif"/>
          <w:color w:val="212529"/>
          <w:sz w:val="28"/>
          <w:szCs w:val="28"/>
        </w:rPr>
        <w:t xml:space="preserve"> З</w:t>
      </w:r>
      <w:r w:rsidR="00701F3F">
        <w:rPr>
          <w:rFonts w:ascii="Liberation Serif" w:hAnsi="Liberation Serif" w:cs="Liberation Serif"/>
          <w:color w:val="212529"/>
          <w:sz w:val="28"/>
          <w:szCs w:val="28"/>
        </w:rPr>
        <w:t>аказчиком</w:t>
      </w:r>
      <w:r w:rsidR="00701F3F" w:rsidRPr="003267F0"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 w:rsidR="00701F3F" w:rsidRPr="003267F0">
        <w:rPr>
          <w:rFonts w:ascii="Liberation Serif" w:hAnsi="Liberation Serif" w:cs="Liberation Serif"/>
          <w:sz w:val="28"/>
          <w:szCs w:val="28"/>
        </w:rPr>
        <w:t>нарушен срок размещения в единой информационной системе инфор</w:t>
      </w:r>
      <w:r w:rsidR="00701F3F">
        <w:rPr>
          <w:rFonts w:ascii="Liberation Serif" w:hAnsi="Liberation Serif" w:cs="Liberation Serif"/>
          <w:sz w:val="28"/>
          <w:szCs w:val="28"/>
        </w:rPr>
        <w:t>мации об исполнении  контракта.</w:t>
      </w:r>
    </w:p>
    <w:p w:rsidR="00701F3F" w:rsidRDefault="00701F3F" w:rsidP="005A5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A5C7F">
        <w:rPr>
          <w:rFonts w:ascii="Liberation Serif" w:hAnsi="Liberation Serif" w:cs="Liberation Serif"/>
          <w:b/>
          <w:sz w:val="28"/>
          <w:szCs w:val="28"/>
        </w:rPr>
        <w:t>3.</w:t>
      </w:r>
      <w:r w:rsidRPr="00701F3F">
        <w:rPr>
          <w:rFonts w:ascii="Liberation Serif" w:hAnsi="Liberation Serif" w:cs="Liberation Serif"/>
          <w:sz w:val="28"/>
          <w:szCs w:val="28"/>
        </w:rPr>
        <w:t>Заказчиком в проверяемом периоде не указывался  идентификационный код закупки в  договорах (контрактах) заключенных в соответствии с п. 4</w:t>
      </w:r>
      <w:hyperlink r:id="rId4" w:history="1">
        <w:r w:rsidRPr="00701F3F">
          <w:rPr>
            <w:rFonts w:ascii="Liberation Serif" w:hAnsi="Liberation Serif" w:cs="Liberation Serif"/>
            <w:sz w:val="28"/>
            <w:szCs w:val="28"/>
          </w:rPr>
          <w:t xml:space="preserve"> части 1 статьи 93</w:t>
        </w:r>
      </w:hyperlink>
      <w:r w:rsidRPr="00701F3F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системе.</w:t>
      </w:r>
    </w:p>
    <w:p w:rsidR="00701F3F" w:rsidRDefault="00701F3F" w:rsidP="005A5C7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/>
          <w:bCs/>
          <w:sz w:val="28"/>
          <w:szCs w:val="28"/>
        </w:rPr>
      </w:pPr>
      <w:r w:rsidRPr="005A5C7F">
        <w:rPr>
          <w:rFonts w:ascii="Liberation Serif" w:hAnsi="Liberation Serif" w:cs="Liberation Serif"/>
          <w:b/>
          <w:sz w:val="28"/>
          <w:szCs w:val="28"/>
        </w:rPr>
        <w:t>4.</w:t>
      </w:r>
      <w:r w:rsidRPr="007021BF">
        <w:rPr>
          <w:rFonts w:ascii="Times New Roman" w:hAnsi="Times New Roman" w:cs="Times New Roman"/>
          <w:sz w:val="28"/>
          <w:szCs w:val="28"/>
        </w:rPr>
        <w:t xml:space="preserve"> </w:t>
      </w:r>
      <w:r w:rsidRPr="007021BF">
        <w:rPr>
          <w:rFonts w:ascii="Times New Roman" w:hAnsi="Times New Roman"/>
          <w:bCs/>
          <w:sz w:val="28"/>
          <w:szCs w:val="28"/>
        </w:rPr>
        <w:t>В нарушении  ст</w:t>
      </w:r>
      <w:r>
        <w:rPr>
          <w:rFonts w:ascii="Times New Roman" w:hAnsi="Times New Roman"/>
          <w:bCs/>
          <w:sz w:val="28"/>
          <w:szCs w:val="28"/>
        </w:rPr>
        <w:t xml:space="preserve">атьи </w:t>
      </w:r>
      <w:r w:rsidRPr="007021BF">
        <w:rPr>
          <w:rFonts w:ascii="Times New Roman" w:hAnsi="Times New Roman"/>
          <w:bCs/>
          <w:sz w:val="28"/>
          <w:szCs w:val="28"/>
        </w:rPr>
        <w:t>73 Бюджетного кодекса РФ,</w:t>
      </w:r>
      <w:r w:rsidRPr="000C06CC">
        <w:rPr>
          <w:rFonts w:ascii="Times New Roman" w:hAnsi="Times New Roman"/>
          <w:bCs/>
          <w:sz w:val="28"/>
          <w:szCs w:val="28"/>
        </w:rPr>
        <w:t xml:space="preserve"> Заказчиком к реестр</w:t>
      </w:r>
      <w:r>
        <w:rPr>
          <w:rFonts w:ascii="Times New Roman" w:hAnsi="Times New Roman"/>
          <w:bCs/>
          <w:sz w:val="28"/>
          <w:szCs w:val="28"/>
        </w:rPr>
        <w:t>е</w:t>
      </w:r>
      <w:r w:rsidRPr="000C06CC">
        <w:rPr>
          <w:rFonts w:ascii="Times New Roman" w:hAnsi="Times New Roman"/>
          <w:bCs/>
          <w:sz w:val="28"/>
          <w:szCs w:val="28"/>
        </w:rPr>
        <w:t xml:space="preserve"> закупок </w:t>
      </w:r>
      <w:r>
        <w:rPr>
          <w:rFonts w:ascii="Times New Roman" w:hAnsi="Times New Roman"/>
          <w:bCs/>
          <w:sz w:val="28"/>
          <w:szCs w:val="28"/>
        </w:rPr>
        <w:t>включались муниципальные контракты которые</w:t>
      </w:r>
      <w:r w:rsidRPr="000C06CC">
        <w:rPr>
          <w:rFonts w:ascii="Times New Roman" w:hAnsi="Times New Roman"/>
          <w:bCs/>
          <w:sz w:val="28"/>
          <w:szCs w:val="28"/>
        </w:rPr>
        <w:t xml:space="preserve"> размещены в реестре контрактов. </w:t>
      </w:r>
    </w:p>
    <w:p w:rsidR="005A5C7F" w:rsidRDefault="00701F3F" w:rsidP="005A5C7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 w:cs="Times New Roman"/>
          <w:sz w:val="28"/>
          <w:szCs w:val="28"/>
        </w:rPr>
      </w:pPr>
      <w:r w:rsidRPr="005A5C7F">
        <w:rPr>
          <w:rFonts w:ascii="Times New Roman" w:hAnsi="Times New Roman"/>
          <w:b/>
          <w:bCs/>
          <w:sz w:val="28"/>
          <w:szCs w:val="28"/>
        </w:rPr>
        <w:t>5.</w:t>
      </w:r>
      <w:r w:rsidR="00B21F02">
        <w:rPr>
          <w:rFonts w:ascii="Times New Roman" w:hAnsi="Times New Roman"/>
          <w:bCs/>
          <w:sz w:val="28"/>
          <w:szCs w:val="28"/>
        </w:rPr>
        <w:t xml:space="preserve"> Заказчиком заключены </w:t>
      </w:r>
      <w:r w:rsidR="00B21F02">
        <w:rPr>
          <w:rFonts w:ascii="Times New Roman" w:hAnsi="Times New Roman" w:cs="Times New Roman"/>
          <w:sz w:val="28"/>
          <w:szCs w:val="28"/>
        </w:rPr>
        <w:t xml:space="preserve"> договоры без указания стоимости и объема поставленного товара.</w:t>
      </w:r>
    </w:p>
    <w:p w:rsidR="00B21F02" w:rsidRPr="002D6477" w:rsidRDefault="00B21F02" w:rsidP="005A5C7F">
      <w:pPr>
        <w:pStyle w:val="a3"/>
        <w:shd w:val="clear" w:color="auto" w:fill="FFFFFF"/>
        <w:tabs>
          <w:tab w:val="left" w:pos="567"/>
        </w:tabs>
        <w:spacing w:line="240" w:lineRule="auto"/>
        <w:ind w:left="0" w:firstLine="709"/>
        <w:jc w:val="lowKashida"/>
        <w:rPr>
          <w:rFonts w:ascii="Times New Roman" w:hAnsi="Times New Roman" w:cs="Times New Roman"/>
          <w:sz w:val="28"/>
          <w:szCs w:val="28"/>
        </w:rPr>
      </w:pPr>
      <w:r w:rsidRPr="005A5C7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договорах заключенных Заказчиком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 указано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основани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заключения контракта.</w:t>
      </w:r>
    </w:p>
    <w:p w:rsidR="00B21F02" w:rsidRPr="00EC7D23" w:rsidRDefault="00B21F02" w:rsidP="00B21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C7F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7.</w:t>
      </w:r>
      <w:r w:rsidRPr="002D64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договорах заключенных Заказчиком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без обоснования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цен</w:t>
      </w:r>
      <w:r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контракта. </w:t>
      </w:r>
    </w:p>
    <w:p w:rsidR="00701F3F" w:rsidRPr="00701F3F" w:rsidRDefault="00701F3F" w:rsidP="00701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1F3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ч.22 ст. 99 Закона о контрактной системе по результатам плановой проверки выдать заказчику предписание об устранений нарушений Закона о контрактной системе .</w:t>
      </w:r>
    </w:p>
    <w:p w:rsidR="005A5C7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F21" w:rsidRPr="00847D3E" w:rsidRDefault="005A5C7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Передать</w:t>
      </w:r>
      <w:r w:rsidR="001A2F21">
        <w:rPr>
          <w:rFonts w:ascii="Liberation Serif" w:hAnsi="Liberation Serif" w:cs="Liberation Serif"/>
          <w:sz w:val="28"/>
          <w:szCs w:val="28"/>
        </w:rPr>
        <w:t xml:space="preserve"> материалы </w:t>
      </w:r>
      <w:r w:rsidR="001A2F21" w:rsidRPr="00847D3E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="001A2F21" w:rsidRPr="00847D3E">
        <w:rPr>
          <w:rFonts w:ascii="Times New Roman" w:hAnsi="Times New Roman" w:cs="Times New Roman"/>
          <w:sz w:val="28"/>
          <w:szCs w:val="28"/>
        </w:rPr>
        <w:t>Красноуфимск</w:t>
      </w:r>
      <w:r w:rsidR="001A2F2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A2F21" w:rsidRPr="00847D3E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5A5C7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A5C7F" w:rsidRPr="00701F3F" w:rsidRDefault="005A5C7F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A5C7F" w:rsidRPr="007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1A2F21"/>
    <w:rsid w:val="005A5C7F"/>
    <w:rsid w:val="00701F3F"/>
    <w:rsid w:val="00804B93"/>
    <w:rsid w:val="00B21F02"/>
    <w:rsid w:val="00B3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94A9E1013C6772045E9DA22B2D56AE09124A281329B1030580D07B83499840EE757DCF9B1A5542471D8E16D3C0F062349F15CC2F95B374S3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3</cp:revision>
  <dcterms:created xsi:type="dcterms:W3CDTF">2020-11-25T08:07:00Z</dcterms:created>
  <dcterms:modified xsi:type="dcterms:W3CDTF">2020-11-25T09:08:00Z</dcterms:modified>
</cp:coreProperties>
</file>