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E" w:rsidRPr="000658ED" w:rsidRDefault="00414FDE" w:rsidP="00D4112A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414FDE" w:rsidRPr="000658ED" w:rsidRDefault="00793C07" w:rsidP="00D4112A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  <w:r w:rsidRPr="000658ED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-434975</wp:posOffset>
            </wp:positionV>
            <wp:extent cx="635635" cy="7626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4FDE" w:rsidRPr="000658ED" w:rsidRDefault="00414FDE" w:rsidP="00D4112A">
      <w:pPr>
        <w:shd w:val="clear" w:color="auto" w:fill="FFFFFF"/>
        <w:rPr>
          <w:rFonts w:ascii="Liberation Serif" w:hAnsi="Liberation Serif"/>
          <w:b/>
          <w:bCs/>
          <w:sz w:val="28"/>
          <w:szCs w:val="28"/>
        </w:rPr>
      </w:pPr>
    </w:p>
    <w:p w:rsidR="00414FDE" w:rsidRPr="000658ED" w:rsidRDefault="00414FDE" w:rsidP="00D4112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14FDE" w:rsidRPr="000658ED" w:rsidRDefault="00414FDE" w:rsidP="00D4112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658ED">
        <w:rPr>
          <w:rFonts w:ascii="Liberation Serif" w:hAnsi="Liberation Serif"/>
          <w:b/>
          <w:bCs/>
          <w:sz w:val="28"/>
          <w:szCs w:val="28"/>
        </w:rPr>
        <w:t xml:space="preserve">ДУМА </w:t>
      </w:r>
    </w:p>
    <w:p w:rsidR="00414FDE" w:rsidRPr="000658ED" w:rsidRDefault="00414FDE" w:rsidP="00D4112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658ED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414FDE" w:rsidRPr="000658ED" w:rsidRDefault="00414FDE" w:rsidP="00D4112A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658ED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414FDE" w:rsidRPr="000658ED" w:rsidRDefault="00414FDE" w:rsidP="00D4112A">
      <w:pPr>
        <w:pStyle w:val="2"/>
        <w:ind w:firstLine="374"/>
        <w:jc w:val="center"/>
        <w:rPr>
          <w:rFonts w:ascii="Liberation Serif" w:hAnsi="Liberation Serif" w:cs="Times New Roman"/>
          <w:i w:val="0"/>
          <w:iCs w:val="0"/>
        </w:rPr>
      </w:pPr>
      <w:r w:rsidRPr="000658ED">
        <w:rPr>
          <w:rFonts w:ascii="Liberation Serif" w:hAnsi="Liberation Serif" w:cs="Times New Roman"/>
          <w:i w:val="0"/>
          <w:iCs w:val="0"/>
        </w:rPr>
        <w:t>СОРОК</w:t>
      </w:r>
      <w:r w:rsidR="00C05251" w:rsidRPr="000658ED">
        <w:rPr>
          <w:rFonts w:ascii="Liberation Serif" w:hAnsi="Liberation Serif" w:cs="Times New Roman"/>
          <w:i w:val="0"/>
          <w:iCs w:val="0"/>
        </w:rPr>
        <w:t xml:space="preserve"> ПЕР</w:t>
      </w:r>
      <w:r w:rsidR="0037033D" w:rsidRPr="000658ED">
        <w:rPr>
          <w:rFonts w:ascii="Liberation Serif" w:hAnsi="Liberation Serif" w:cs="Times New Roman"/>
          <w:i w:val="0"/>
          <w:iCs w:val="0"/>
        </w:rPr>
        <w:t>ВОЕ</w:t>
      </w:r>
      <w:r w:rsidRPr="000658ED">
        <w:rPr>
          <w:rFonts w:ascii="Liberation Serif" w:hAnsi="Liberation Serif" w:cs="Times New Roman"/>
          <w:i w:val="0"/>
          <w:iCs w:val="0"/>
        </w:rPr>
        <w:t xml:space="preserve"> ЗАСЕДАНИЕ </w:t>
      </w:r>
      <w:r w:rsidR="0037033D" w:rsidRPr="000658ED">
        <w:rPr>
          <w:rFonts w:ascii="Liberation Serif" w:hAnsi="Liberation Serif" w:cs="Times New Roman"/>
          <w:i w:val="0"/>
          <w:iCs w:val="0"/>
        </w:rPr>
        <w:t>ШЕСТОГО</w:t>
      </w:r>
      <w:r w:rsidRPr="000658ED">
        <w:rPr>
          <w:rFonts w:ascii="Liberation Serif" w:hAnsi="Liberation Serif" w:cs="Times New Roman"/>
          <w:i w:val="0"/>
          <w:iCs w:val="0"/>
        </w:rPr>
        <w:t xml:space="preserve"> СОЗЫВА </w:t>
      </w:r>
    </w:p>
    <w:p w:rsidR="00414FDE" w:rsidRPr="000658ED" w:rsidRDefault="00414FDE" w:rsidP="00D4112A">
      <w:pPr>
        <w:pStyle w:val="2"/>
        <w:ind w:firstLine="374"/>
        <w:jc w:val="center"/>
        <w:rPr>
          <w:rFonts w:ascii="Liberation Serif" w:hAnsi="Liberation Serif" w:cs="Times New Roman"/>
          <w:i w:val="0"/>
          <w:iCs w:val="0"/>
        </w:rPr>
      </w:pPr>
      <w:r w:rsidRPr="000658ED">
        <w:rPr>
          <w:rFonts w:ascii="Liberation Serif" w:hAnsi="Liberation Serif" w:cs="Times New Roman"/>
          <w:i w:val="0"/>
          <w:iCs w:val="0"/>
        </w:rPr>
        <w:t>РЕШЕНИЕ</w:t>
      </w:r>
    </w:p>
    <w:p w:rsidR="00414FDE" w:rsidRPr="000658ED" w:rsidRDefault="00414FDE" w:rsidP="00D4112A">
      <w:pPr>
        <w:rPr>
          <w:rFonts w:ascii="Liberation Serif" w:hAnsi="Liberation Serif"/>
          <w:b/>
          <w:sz w:val="28"/>
          <w:szCs w:val="28"/>
        </w:rPr>
      </w:pPr>
      <w:r w:rsidRPr="000658ED">
        <w:rPr>
          <w:rFonts w:ascii="Liberation Serif" w:hAnsi="Liberation Serif"/>
          <w:b/>
          <w:sz w:val="28"/>
          <w:szCs w:val="28"/>
        </w:rPr>
        <w:t xml:space="preserve">от    </w:t>
      </w:r>
      <w:r w:rsidR="00635C21">
        <w:rPr>
          <w:rFonts w:ascii="Liberation Serif" w:hAnsi="Liberation Serif"/>
          <w:b/>
          <w:sz w:val="28"/>
          <w:szCs w:val="28"/>
        </w:rPr>
        <w:t>25 марта 2021 года  № 285</w:t>
      </w:r>
      <w:r w:rsidRPr="000658ED">
        <w:rPr>
          <w:rFonts w:ascii="Liberation Serif" w:hAnsi="Liberation Serif"/>
          <w:b/>
          <w:sz w:val="28"/>
          <w:szCs w:val="28"/>
        </w:rPr>
        <w:t xml:space="preserve">                       </w:t>
      </w:r>
      <w:r w:rsidR="000658ED">
        <w:rPr>
          <w:rFonts w:ascii="Liberation Serif" w:hAnsi="Liberation Serif"/>
          <w:b/>
          <w:sz w:val="28"/>
          <w:szCs w:val="28"/>
        </w:rPr>
        <w:t xml:space="preserve">     </w:t>
      </w:r>
      <w:r w:rsidR="00635C21">
        <w:rPr>
          <w:rFonts w:ascii="Liberation Serif" w:hAnsi="Liberation Serif"/>
          <w:b/>
          <w:sz w:val="28"/>
          <w:szCs w:val="28"/>
        </w:rPr>
        <w:t xml:space="preserve"> </w:t>
      </w:r>
      <w:r w:rsidRPr="000658ED">
        <w:rPr>
          <w:rFonts w:ascii="Liberation Serif" w:hAnsi="Liberation Serif"/>
          <w:b/>
          <w:sz w:val="28"/>
          <w:szCs w:val="28"/>
        </w:rPr>
        <w:t xml:space="preserve"> </w:t>
      </w:r>
    </w:p>
    <w:p w:rsidR="00414FDE" w:rsidRPr="000658ED" w:rsidRDefault="00414FDE" w:rsidP="00D4112A">
      <w:pPr>
        <w:rPr>
          <w:rFonts w:ascii="Liberation Serif" w:hAnsi="Liberation Serif"/>
          <w:b/>
          <w:sz w:val="28"/>
          <w:szCs w:val="28"/>
        </w:rPr>
      </w:pPr>
      <w:r w:rsidRPr="000658ED">
        <w:rPr>
          <w:rFonts w:ascii="Liberation Serif" w:hAnsi="Liberation Serif"/>
          <w:b/>
          <w:sz w:val="28"/>
          <w:szCs w:val="28"/>
        </w:rPr>
        <w:t xml:space="preserve">г. Красноуфимск </w:t>
      </w:r>
    </w:p>
    <w:p w:rsidR="00414FDE" w:rsidRPr="000658ED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414FDE" w:rsidRPr="000658ED" w:rsidRDefault="00900FE5" w:rsidP="00A00F79">
      <w:pPr>
        <w:ind w:right="4449"/>
        <w:jc w:val="both"/>
        <w:rPr>
          <w:rFonts w:ascii="Liberation Serif" w:hAnsi="Liberation Serif"/>
          <w:b/>
          <w:sz w:val="28"/>
          <w:szCs w:val="28"/>
        </w:rPr>
      </w:pPr>
      <w:r w:rsidRPr="000658ED"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 w:rsidR="00E22DEC" w:rsidRPr="00E22DEC">
        <w:rPr>
          <w:rFonts w:ascii="Liberation Serif" w:hAnsi="Liberation Serif"/>
          <w:b/>
          <w:sz w:val="28"/>
          <w:szCs w:val="28"/>
        </w:rPr>
        <w:t>определения части территории Муниципального образования Красноуфимский округ, на которой могут реализовываться инициативные проекты</w:t>
      </w:r>
    </w:p>
    <w:p w:rsidR="00414FDE" w:rsidRPr="000658ED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C05251" w:rsidRPr="000658ED" w:rsidRDefault="00C05251" w:rsidP="000658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r w:rsidRPr="000658E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0658ED">
          <w:rPr>
            <w:rFonts w:ascii="Liberation Serif" w:eastAsiaTheme="minorHAnsi" w:hAnsi="Liberation Serif"/>
            <w:bCs/>
            <w:color w:val="0000FF"/>
            <w:sz w:val="28"/>
            <w:szCs w:val="28"/>
            <w:lang w:eastAsia="en-US"/>
          </w:rPr>
          <w:t>статьями 74</w:t>
        </w:r>
      </w:hyperlink>
      <w:r w:rsidRPr="000658E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, </w:t>
      </w:r>
      <w:hyperlink r:id="rId7" w:history="1">
        <w:r w:rsidRPr="000658ED">
          <w:rPr>
            <w:rFonts w:ascii="Liberation Serif" w:eastAsiaTheme="minorHAnsi" w:hAnsi="Liberation Serif"/>
            <w:bCs/>
            <w:color w:val="0000FF"/>
            <w:sz w:val="28"/>
            <w:szCs w:val="28"/>
            <w:lang w:eastAsia="en-US"/>
          </w:rPr>
          <w:t>86</w:t>
        </w:r>
      </w:hyperlink>
      <w:r w:rsidRPr="000658E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r w:rsidR="00E22DEC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статьями 26.1 и 56.1 </w:t>
      </w:r>
      <w:r w:rsidRPr="000658ED">
        <w:rPr>
          <w:rFonts w:ascii="Liberation Serif" w:eastAsiaTheme="minorHAnsi" w:hAnsi="Liberation Serif"/>
          <w:bCs/>
          <w:sz w:val="28"/>
          <w:szCs w:val="28"/>
          <w:lang w:eastAsia="en-US"/>
        </w:rPr>
        <w:t>Федеральн</w:t>
      </w:r>
      <w:r w:rsidR="00E22DEC">
        <w:rPr>
          <w:rFonts w:ascii="Liberation Serif" w:eastAsiaTheme="minorHAnsi" w:hAnsi="Liberation Serif"/>
          <w:bCs/>
          <w:sz w:val="28"/>
          <w:szCs w:val="28"/>
          <w:lang w:eastAsia="en-US"/>
        </w:rPr>
        <w:t>ого</w:t>
      </w:r>
      <w:r w:rsidRPr="000658E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hyperlink r:id="rId8" w:history="1">
        <w:r w:rsidRPr="000658ED">
          <w:rPr>
            <w:rFonts w:ascii="Liberation Serif" w:eastAsiaTheme="minorHAnsi" w:hAnsi="Liberation Serif"/>
            <w:bCs/>
            <w:color w:val="0000FF"/>
            <w:sz w:val="28"/>
            <w:szCs w:val="28"/>
            <w:lang w:eastAsia="en-US"/>
          </w:rPr>
          <w:t>закон</w:t>
        </w:r>
        <w:r w:rsidR="00E22DEC">
          <w:rPr>
            <w:rFonts w:ascii="Liberation Serif" w:eastAsiaTheme="minorHAnsi" w:hAnsi="Liberation Serif"/>
            <w:bCs/>
            <w:color w:val="0000FF"/>
            <w:sz w:val="28"/>
            <w:szCs w:val="28"/>
            <w:lang w:eastAsia="en-US"/>
          </w:rPr>
          <w:t>а</w:t>
        </w:r>
      </w:hyperlink>
      <w:r w:rsidRPr="000658ED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0E5AD6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статьями 22, 47, 48 и 49 </w:t>
      </w:r>
      <w:r w:rsidR="000658ED" w:rsidRPr="000658ED">
        <w:rPr>
          <w:rFonts w:ascii="Liberation Serif" w:hAnsi="Liberation Serif" w:cs="Liberation Serif"/>
          <w:sz w:val="28"/>
          <w:szCs w:val="28"/>
        </w:rPr>
        <w:t xml:space="preserve">Устава МО Красноуфимский округ, Дума Муниципального образования  Красноуфимский округ </w:t>
      </w:r>
    </w:p>
    <w:p w:rsidR="000658ED" w:rsidRPr="000658ED" w:rsidRDefault="000658ED" w:rsidP="00C05251">
      <w:pPr>
        <w:rPr>
          <w:rFonts w:ascii="Liberation Serif" w:hAnsi="Liberation Serif" w:cs="Liberation Serif"/>
          <w:b/>
          <w:sz w:val="28"/>
          <w:szCs w:val="28"/>
        </w:rPr>
      </w:pPr>
    </w:p>
    <w:p w:rsidR="00C05251" w:rsidRPr="000658ED" w:rsidRDefault="00C05251" w:rsidP="00C05251">
      <w:pPr>
        <w:rPr>
          <w:rFonts w:ascii="Liberation Serif" w:hAnsi="Liberation Serif" w:cs="Liberation Serif"/>
          <w:b/>
          <w:sz w:val="28"/>
          <w:szCs w:val="28"/>
        </w:rPr>
      </w:pPr>
      <w:r w:rsidRPr="000658ED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05251" w:rsidRPr="000658ED" w:rsidRDefault="00C05251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0658ED" w:rsidRDefault="000658ED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BC5">
        <w:rPr>
          <w:rFonts w:ascii="Liberation Serif" w:hAnsi="Liberation Serif" w:cs="Times New Roman"/>
          <w:sz w:val="28"/>
          <w:szCs w:val="28"/>
        </w:rPr>
        <w:t xml:space="preserve">1. Утвердить Порядок </w:t>
      </w:r>
      <w:r w:rsidR="00613BC5" w:rsidRPr="00613BC5">
        <w:rPr>
          <w:rFonts w:ascii="Liberation Serif" w:hAnsi="Liberation Serif"/>
          <w:sz w:val="28"/>
          <w:szCs w:val="28"/>
        </w:rPr>
        <w:t>определения части территории Муниципального образования Красноуфимский округ, на которой могут реализовываться инициативные проекты</w:t>
      </w:r>
      <w:r w:rsidRPr="00613BC5">
        <w:rPr>
          <w:rFonts w:ascii="Liberation Serif" w:hAnsi="Liberation Serif" w:cs="Times New Roman"/>
          <w:sz w:val="28"/>
          <w:szCs w:val="28"/>
        </w:rPr>
        <w:t xml:space="preserve"> (</w:t>
      </w:r>
      <w:r w:rsidR="0046414F" w:rsidRPr="00613BC5">
        <w:rPr>
          <w:rFonts w:ascii="Liberation Serif" w:hAnsi="Liberation Serif" w:cs="Times New Roman"/>
          <w:sz w:val="28"/>
          <w:szCs w:val="28"/>
        </w:rPr>
        <w:t>Приложение 1</w:t>
      </w:r>
      <w:r w:rsidRPr="00613BC5">
        <w:rPr>
          <w:rFonts w:ascii="Liberation Serif" w:hAnsi="Liberation Serif" w:cs="Times New Roman"/>
          <w:sz w:val="28"/>
          <w:szCs w:val="28"/>
        </w:rPr>
        <w:t>).</w:t>
      </w:r>
    </w:p>
    <w:p w:rsidR="00C05251" w:rsidRDefault="000E5AD6" w:rsidP="000658E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658ED" w:rsidRPr="000658ED">
        <w:rPr>
          <w:rFonts w:ascii="Liberation Serif" w:hAnsi="Liberation Serif"/>
          <w:sz w:val="28"/>
          <w:szCs w:val="28"/>
        </w:rPr>
        <w:t xml:space="preserve">. Опубликовать настоящее решение в газете «Вперед» и разместить на официальном сайте МО Красноуфимский округ </w:t>
      </w:r>
      <w:hyperlink r:id="rId9" w:history="1">
        <w:r w:rsidR="000658ED" w:rsidRPr="000658ED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="000658ED" w:rsidRPr="000658ED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0658ED" w:rsidRPr="000658ED">
          <w:rPr>
            <w:rStyle w:val="a9"/>
            <w:rFonts w:ascii="Liberation Serif" w:hAnsi="Liberation Serif"/>
            <w:sz w:val="28"/>
            <w:szCs w:val="28"/>
            <w:lang w:val="en-US"/>
          </w:rPr>
          <w:t>rkruf</w:t>
        </w:r>
        <w:proofErr w:type="spellEnd"/>
        <w:r w:rsidR="000658ED" w:rsidRPr="000658ED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0658ED" w:rsidRPr="000658ED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0658ED" w:rsidRPr="000658ED">
        <w:rPr>
          <w:rFonts w:ascii="Liberation Serif" w:hAnsi="Liberation Serif"/>
          <w:sz w:val="28"/>
          <w:szCs w:val="28"/>
        </w:rPr>
        <w:t>.</w:t>
      </w:r>
    </w:p>
    <w:p w:rsidR="0064138C" w:rsidRDefault="00151F36" w:rsidP="0064138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после 1 января 2021 года.</w:t>
      </w:r>
    </w:p>
    <w:p w:rsidR="000658ED" w:rsidRDefault="0064138C" w:rsidP="0064138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4138C">
        <w:rPr>
          <w:rFonts w:ascii="Liberation Serif" w:hAnsi="Liberation Serif"/>
          <w:sz w:val="28"/>
          <w:szCs w:val="28"/>
        </w:rPr>
        <w:t xml:space="preserve">4. Контроль </w:t>
      </w:r>
      <w:r>
        <w:rPr>
          <w:rFonts w:ascii="Liberation Serif" w:hAnsi="Liberation Serif"/>
          <w:sz w:val="28"/>
          <w:szCs w:val="28"/>
        </w:rPr>
        <w:t>над</w:t>
      </w:r>
      <w:r w:rsidRPr="0064138C">
        <w:rPr>
          <w:rFonts w:ascii="Liberation Serif" w:hAnsi="Liberation Serif"/>
          <w:sz w:val="28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(Боровков А.Ф.).</w:t>
      </w:r>
    </w:p>
    <w:p w:rsidR="0064138C" w:rsidRPr="000658ED" w:rsidRDefault="0064138C" w:rsidP="0064138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A15C8" w:rsidRPr="000658ED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0658ED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DA15C8" w:rsidRPr="000658ED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0658ED">
        <w:rPr>
          <w:rFonts w:ascii="Liberation Serif" w:hAnsi="Liberation Serif"/>
          <w:sz w:val="28"/>
          <w:szCs w:val="28"/>
        </w:rPr>
        <w:t>Думы Муниципального образования</w:t>
      </w:r>
    </w:p>
    <w:p w:rsidR="00414FDE" w:rsidRPr="000658ED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0658ED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М.В. </w:t>
      </w:r>
      <w:proofErr w:type="spellStart"/>
      <w:r w:rsidRPr="000658ED">
        <w:rPr>
          <w:rFonts w:ascii="Liberation Serif" w:hAnsi="Liberation Serif"/>
          <w:sz w:val="28"/>
          <w:szCs w:val="28"/>
        </w:rPr>
        <w:t>Бормотова</w:t>
      </w:r>
      <w:proofErr w:type="spellEnd"/>
    </w:p>
    <w:p w:rsidR="00DA15C8" w:rsidRPr="000658ED" w:rsidRDefault="00DA15C8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414FDE" w:rsidRPr="000658ED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0658ED">
        <w:rPr>
          <w:rFonts w:ascii="Liberation Serif" w:hAnsi="Liberation Serif"/>
          <w:sz w:val="28"/>
          <w:szCs w:val="28"/>
        </w:rPr>
        <w:t>Глава</w:t>
      </w:r>
    </w:p>
    <w:p w:rsidR="00414FDE" w:rsidRPr="000658ED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0658ED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414FDE" w:rsidRPr="000658ED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0658ED">
        <w:rPr>
          <w:rFonts w:ascii="Liberation Serif" w:hAnsi="Liberation Serif"/>
          <w:sz w:val="28"/>
          <w:szCs w:val="28"/>
        </w:rPr>
        <w:t>Красноуфимский округ                                                                О.В. Ряписов</w:t>
      </w:r>
    </w:p>
    <w:p w:rsidR="004D7EFA" w:rsidRPr="00D23670" w:rsidRDefault="0046414F" w:rsidP="00C646B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br w:type="page"/>
      </w:r>
      <w:bookmarkStart w:id="0" w:name="_GoBack"/>
      <w:bookmarkEnd w:id="0"/>
      <w:r w:rsidR="00C646B5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D7EFA">
        <w:rPr>
          <w:rFonts w:ascii="Liberation Serif" w:hAnsi="Liberation Serif"/>
        </w:rPr>
        <w:t>Приложение № 1</w:t>
      </w:r>
    </w:p>
    <w:p w:rsidR="004D7EFA" w:rsidRPr="00D23670" w:rsidRDefault="004D7EFA" w:rsidP="004D7EFA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р</w:t>
      </w:r>
      <w:r w:rsidRPr="00D23670">
        <w:rPr>
          <w:rFonts w:ascii="Liberation Serif" w:hAnsi="Liberation Serif"/>
          <w:sz w:val="24"/>
          <w:szCs w:val="24"/>
        </w:rPr>
        <w:t>ешени</w:t>
      </w:r>
      <w:r>
        <w:rPr>
          <w:rFonts w:ascii="Liberation Serif" w:hAnsi="Liberation Serif"/>
          <w:sz w:val="24"/>
          <w:szCs w:val="24"/>
        </w:rPr>
        <w:t>ю</w:t>
      </w:r>
      <w:r w:rsidRPr="00D23670">
        <w:rPr>
          <w:rFonts w:ascii="Liberation Serif" w:hAnsi="Liberation Serif"/>
          <w:sz w:val="24"/>
          <w:szCs w:val="24"/>
        </w:rPr>
        <w:t xml:space="preserve"> Думы</w:t>
      </w:r>
    </w:p>
    <w:p w:rsidR="004D7EFA" w:rsidRDefault="004D7EFA" w:rsidP="004D7EFA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</w:t>
      </w:r>
    </w:p>
    <w:p w:rsidR="004D7EFA" w:rsidRPr="00D23670" w:rsidRDefault="004D7EFA" w:rsidP="004D7EFA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23670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25</w:t>
      </w:r>
      <w:r w:rsidRPr="00D2367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марта</w:t>
      </w:r>
      <w:r w:rsidRPr="00D23670">
        <w:rPr>
          <w:rFonts w:ascii="Liberation Serif" w:hAnsi="Liberation Serif"/>
          <w:sz w:val="24"/>
          <w:szCs w:val="24"/>
        </w:rPr>
        <w:t xml:space="preserve"> 2021 года № </w:t>
      </w:r>
      <w:r w:rsidR="00635C21">
        <w:rPr>
          <w:rFonts w:ascii="Liberation Serif" w:hAnsi="Liberation Serif"/>
          <w:sz w:val="24"/>
          <w:szCs w:val="24"/>
        </w:rPr>
        <w:t>285</w:t>
      </w:r>
    </w:p>
    <w:p w:rsidR="004D7EFA" w:rsidRPr="00D23670" w:rsidRDefault="004D7EFA" w:rsidP="004D7EFA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4D7EFA" w:rsidRPr="00D23670" w:rsidRDefault="004D7EFA" w:rsidP="004D7EFA">
      <w:pPr>
        <w:pStyle w:val="ConsPlusTitle"/>
        <w:ind w:firstLine="709"/>
        <w:jc w:val="center"/>
        <w:rPr>
          <w:rFonts w:ascii="Liberation Serif" w:hAnsi="Liberation Serif"/>
        </w:rPr>
      </w:pPr>
      <w:r w:rsidRPr="00D23670">
        <w:rPr>
          <w:rFonts w:ascii="Liberation Serif" w:hAnsi="Liberation Serif"/>
        </w:rPr>
        <w:t>ПОРЯДОК</w:t>
      </w:r>
    </w:p>
    <w:p w:rsidR="004D7EFA" w:rsidRPr="00D23670" w:rsidRDefault="004D7EFA" w:rsidP="004D7EFA">
      <w:pPr>
        <w:pStyle w:val="ConsPlusTitle"/>
        <w:ind w:firstLine="709"/>
        <w:jc w:val="center"/>
        <w:rPr>
          <w:rFonts w:ascii="Liberation Serif" w:hAnsi="Liberation Serif"/>
        </w:rPr>
      </w:pPr>
      <w:r w:rsidRPr="00D23670">
        <w:rPr>
          <w:rFonts w:ascii="Liberation Serif" w:hAnsi="Liberation Serif"/>
        </w:rPr>
        <w:t>ОПРЕДЕЛЕНИЯ ЧАСТИ ТЕРРИТОРИИ</w:t>
      </w:r>
    </w:p>
    <w:p w:rsidR="004D7EFA" w:rsidRPr="00D23670" w:rsidRDefault="004D7EFA" w:rsidP="004D7EFA">
      <w:pPr>
        <w:pStyle w:val="ConsPlusTitle"/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 ОБРАЗОВАНИЯ КРАСНОУФИМСКИЙ ОКРУГ</w:t>
      </w:r>
      <w:r w:rsidRPr="00D23670">
        <w:rPr>
          <w:rFonts w:ascii="Liberation Serif" w:hAnsi="Liberation Serif"/>
        </w:rPr>
        <w:t xml:space="preserve">, НА </w:t>
      </w:r>
      <w:proofErr w:type="gramStart"/>
      <w:r w:rsidRPr="00D23670">
        <w:rPr>
          <w:rFonts w:ascii="Liberation Serif" w:hAnsi="Liberation Serif"/>
        </w:rPr>
        <w:t>КОТОРОЙ</w:t>
      </w:r>
      <w:proofErr w:type="gramEnd"/>
      <w:r w:rsidRPr="00D23670">
        <w:rPr>
          <w:rFonts w:ascii="Liberation Serif" w:hAnsi="Liberation Serif"/>
        </w:rPr>
        <w:t xml:space="preserve"> МОГУТ РЕАЛИЗОВЫВАТЬСЯ ИНИЦИАТИВНЫЕ ПРОЕКТЫ</w:t>
      </w:r>
    </w:p>
    <w:p w:rsidR="004D7EFA" w:rsidRPr="00D23670" w:rsidRDefault="004D7EFA" w:rsidP="004D7EFA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D7EFA" w:rsidRPr="00D23670" w:rsidRDefault="004D7EFA" w:rsidP="004D7EFA">
      <w:pPr>
        <w:pStyle w:val="ConsPlusTitle"/>
        <w:ind w:firstLine="709"/>
        <w:jc w:val="center"/>
        <w:outlineLvl w:val="1"/>
        <w:rPr>
          <w:rFonts w:ascii="Liberation Serif" w:hAnsi="Liberation Serif"/>
        </w:rPr>
      </w:pPr>
      <w:r w:rsidRPr="00D23670">
        <w:rPr>
          <w:rFonts w:ascii="Liberation Serif" w:hAnsi="Liberation Serif"/>
        </w:rPr>
        <w:t>Раздел I. ОБЩИЕ ПОЛОЖЕНИЯ</w:t>
      </w:r>
    </w:p>
    <w:p w:rsidR="004D7EFA" w:rsidRPr="00D23670" w:rsidRDefault="004D7EFA" w:rsidP="004D7EFA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D23670">
        <w:rPr>
          <w:rFonts w:ascii="Liberation Serif" w:hAnsi="Liberation Serif"/>
          <w:sz w:val="24"/>
          <w:szCs w:val="24"/>
        </w:rPr>
        <w:t xml:space="preserve">Порядок определения части территории </w:t>
      </w:r>
      <w:r>
        <w:rPr>
          <w:rFonts w:ascii="Liberation Serif" w:hAnsi="Liberation Serif"/>
          <w:sz w:val="24"/>
          <w:szCs w:val="24"/>
        </w:rPr>
        <w:t>Муниципального образования</w:t>
      </w:r>
      <w:r w:rsidRPr="00D23670">
        <w:rPr>
          <w:rFonts w:ascii="Liberation Serif" w:hAnsi="Liberation Serif"/>
          <w:sz w:val="24"/>
          <w:szCs w:val="24"/>
        </w:rPr>
        <w:t xml:space="preserve"> Красноуфимск</w:t>
      </w:r>
      <w:r>
        <w:rPr>
          <w:rFonts w:ascii="Liberation Serif" w:hAnsi="Liberation Serif"/>
          <w:sz w:val="24"/>
          <w:szCs w:val="24"/>
        </w:rPr>
        <w:t>ий округ</w:t>
      </w:r>
      <w:r w:rsidRPr="00D23670">
        <w:rPr>
          <w:rFonts w:ascii="Liberation Serif" w:hAnsi="Liberation Serif"/>
          <w:sz w:val="24"/>
          <w:szCs w:val="24"/>
        </w:rPr>
        <w:t xml:space="preserve">, на которой могут реализовываться инициативные проекты (далее - Порядок), разработан на основании Федерального </w:t>
      </w:r>
      <w:hyperlink r:id="rId10" w:history="1">
        <w:r w:rsidRPr="00D23670">
          <w:rPr>
            <w:rFonts w:ascii="Liberation Serif" w:hAnsi="Liberation Serif"/>
            <w:sz w:val="24"/>
            <w:szCs w:val="24"/>
          </w:rPr>
          <w:t>закона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от 6 октября 2003 года № 131-ФЗ </w:t>
      </w:r>
      <w:r w:rsidRPr="00D23670">
        <w:rPr>
          <w:rFonts w:ascii="Liberation Serif" w:hAnsi="Liberation Serif"/>
        </w:rPr>
        <w:t>«</w:t>
      </w:r>
      <w:r w:rsidRPr="00D23670">
        <w:rPr>
          <w:rFonts w:ascii="Liberation Serif" w:hAnsi="Liberation Serif"/>
          <w:sz w:val="24"/>
        </w:rPr>
        <w:t>Об общих принципах организации местного самоуправления в Российской Федерации</w:t>
      </w:r>
      <w:r w:rsidRPr="00D23670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Pr="00D23670">
        <w:rPr>
          <w:rFonts w:ascii="Liberation Serif" w:hAnsi="Liberation Serif"/>
          <w:sz w:val="24"/>
          <w:szCs w:val="24"/>
        </w:rPr>
        <w:t xml:space="preserve">и </w:t>
      </w:r>
      <w:hyperlink r:id="rId11" w:history="1">
        <w:r w:rsidRPr="00D23670">
          <w:rPr>
            <w:rFonts w:ascii="Liberation Serif" w:hAnsi="Liberation Serif"/>
            <w:sz w:val="24"/>
            <w:szCs w:val="24"/>
          </w:rPr>
          <w:t>Устава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Муниципального образования Красноуфимский округ (далее – МО Красноуфимский округ)</w:t>
      </w:r>
      <w:r w:rsidRPr="00D23670">
        <w:rPr>
          <w:rFonts w:ascii="Liberation Serif" w:hAnsi="Liberation Serif"/>
          <w:sz w:val="24"/>
          <w:szCs w:val="24"/>
        </w:rPr>
        <w:t xml:space="preserve"> и устанавливает процедуру определения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могут реализовываться инициативные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 п</w:t>
      </w:r>
      <w:r>
        <w:rPr>
          <w:rFonts w:ascii="Liberation Serif" w:hAnsi="Liberation Serif"/>
          <w:sz w:val="24"/>
          <w:szCs w:val="24"/>
        </w:rPr>
        <w:t>р</w:t>
      </w:r>
      <w:r w:rsidRPr="00D23670">
        <w:rPr>
          <w:rFonts w:ascii="Liberation Serif" w:hAnsi="Liberation Serif"/>
          <w:sz w:val="24"/>
          <w:szCs w:val="24"/>
        </w:rPr>
        <w:t>оекты, в целях учета мнения всех заинтересованных лиц.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2. Инициативные проекты 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могут реализовываться на следующих частях его территории: многоквартирный дом, группа жилых домов (многоквартирных и (или) индивидуальных), жилой микрорайон, населенный пункт, входящий в состав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иная территория.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3. Часть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" w:name="P42"/>
      <w:bookmarkEnd w:id="1"/>
      <w:r w:rsidRPr="00D23670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D23670">
        <w:rPr>
          <w:rFonts w:ascii="Liberation Serif" w:hAnsi="Liberation Serif"/>
          <w:sz w:val="24"/>
          <w:szCs w:val="24"/>
        </w:rPr>
        <w:t xml:space="preserve">Для определения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утвержденным решением Думы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, в администрацию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(далее - Администрация) направляется заявление об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, на </w:t>
      </w:r>
      <w:proofErr w:type="gramStart"/>
      <w:r w:rsidRPr="00D23670">
        <w:rPr>
          <w:rFonts w:ascii="Liberation Serif" w:hAnsi="Liberation Serif"/>
          <w:sz w:val="24"/>
          <w:szCs w:val="24"/>
        </w:rPr>
        <w:t>которой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 может реализовываться инициативный проект. 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1) наименование инициативного проекта;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2) вопросы местного значения или иные вопросы, право </w:t>
      </w:r>
      <w:proofErr w:type="gramStart"/>
      <w:r w:rsidRPr="00D23670">
        <w:rPr>
          <w:rFonts w:ascii="Liberation Serif" w:hAnsi="Liberation Serif"/>
          <w:sz w:val="24"/>
          <w:szCs w:val="24"/>
        </w:rPr>
        <w:t>решения</w:t>
      </w:r>
      <w:proofErr w:type="gramEnd"/>
      <w:r w:rsidRPr="00D23670">
        <w:rPr>
          <w:rFonts w:ascii="Liberation Serif" w:hAnsi="Liberation Serif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в соответствии с Федеральным </w:t>
      </w:r>
      <w:hyperlink r:id="rId12" w:history="1">
        <w:r w:rsidRPr="00D23670">
          <w:rPr>
            <w:rFonts w:ascii="Liberation Serif" w:hAnsi="Liberation Serif"/>
            <w:sz w:val="24"/>
            <w:szCs w:val="24"/>
          </w:rPr>
          <w:t>законом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на решение которых направлен инициативный проект;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4) сведения о предполагаемой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5. Организация рассмотрения заявления и информации, указанных в </w:t>
      </w:r>
      <w:hyperlink w:anchor="P42" w:history="1">
        <w:r w:rsidRPr="00D23670">
          <w:rPr>
            <w:rFonts w:ascii="Liberation Serif" w:hAnsi="Liberation Serif"/>
            <w:sz w:val="24"/>
            <w:szCs w:val="24"/>
          </w:rPr>
          <w:t>пункте 4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настоящего Порядка, возлагается на отраслевой (функциональный) орган Администрации,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 xml:space="preserve"> (далее - уполномоченный орган).</w:t>
      </w:r>
    </w:p>
    <w:p w:rsidR="004D7EFA" w:rsidRPr="00CB34C3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6. Уполномоченный орган в течение двух рабочих дней со дня внесения в Администрацию информации об инициативном проекте направляет ее в адрес</w:t>
      </w:r>
      <w:r>
        <w:rPr>
          <w:rFonts w:ascii="Liberation Serif" w:hAnsi="Liberation Serif"/>
          <w:sz w:val="24"/>
          <w:szCs w:val="24"/>
        </w:rPr>
        <w:t xml:space="preserve"> органов </w:t>
      </w:r>
      <w:r>
        <w:rPr>
          <w:rFonts w:ascii="Liberation Serif" w:hAnsi="Liberation Serif"/>
          <w:sz w:val="24"/>
          <w:szCs w:val="24"/>
        </w:rPr>
        <w:lastRenderedPageBreak/>
        <w:t>местного самоуправления МО Красноуфимский округ,</w:t>
      </w:r>
      <w:r w:rsidRPr="00CB34C3">
        <w:rPr>
          <w:rFonts w:ascii="Liberation Serif" w:hAnsi="Liberation Serif"/>
          <w:sz w:val="24"/>
          <w:szCs w:val="24"/>
        </w:rPr>
        <w:t xml:space="preserve"> отраслевых (функциональных) подразделений Администрации, курирующих соответствующие направления (соответствующее направление) деятельности.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34C3">
        <w:rPr>
          <w:rFonts w:ascii="Liberation Serif" w:hAnsi="Liberation Serif"/>
          <w:sz w:val="24"/>
          <w:szCs w:val="24"/>
        </w:rPr>
        <w:t xml:space="preserve">7. </w:t>
      </w:r>
      <w:r>
        <w:rPr>
          <w:rFonts w:ascii="Liberation Serif" w:hAnsi="Liberation Serif"/>
          <w:sz w:val="24"/>
          <w:szCs w:val="24"/>
        </w:rPr>
        <w:t>Органы местного самоуправления МО Красноуфимский округ, о</w:t>
      </w:r>
      <w:r w:rsidRPr="00CB34C3">
        <w:rPr>
          <w:rFonts w:ascii="Liberation Serif" w:hAnsi="Liberation Serif"/>
          <w:sz w:val="24"/>
          <w:szCs w:val="24"/>
        </w:rPr>
        <w:t>траслевые (функциональные) подразделения Администрации, 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</w:t>
      </w:r>
      <w:r w:rsidRPr="00D23670">
        <w:rPr>
          <w:rFonts w:ascii="Liberation Serif" w:hAnsi="Liberation Serif"/>
          <w:sz w:val="24"/>
          <w:szCs w:val="24"/>
        </w:rPr>
        <w:t>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отраслевой (функциональный) орган Администрации информации об инициативном проекте.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8. Администрацией в течение 30 дней со дня поступления заявления и информации, указанных в </w:t>
      </w:r>
      <w:hyperlink w:anchor="P42" w:history="1">
        <w:r w:rsidRPr="00D23670">
          <w:rPr>
            <w:rFonts w:ascii="Liberation Serif" w:hAnsi="Liberation Serif"/>
            <w:sz w:val="24"/>
            <w:szCs w:val="24"/>
          </w:rPr>
          <w:t>пункте 4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настоящего Порядка, принимается одно из следующих решений: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1) об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2) об отказе в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9. Решение об отказе в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проект, принимается в следующих случаях: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1) соответствующая территория выходит за границы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59"/>
      <w:bookmarkEnd w:id="2"/>
      <w:r w:rsidRPr="00D23670">
        <w:rPr>
          <w:rFonts w:ascii="Liberation Serif" w:hAnsi="Liberation Serif"/>
          <w:sz w:val="24"/>
          <w:szCs w:val="24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муниципальным правовым актам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10. При установлении обстоятельств, указанных в </w:t>
      </w:r>
      <w:hyperlink w:anchor="P59" w:history="1">
        <w:r w:rsidRPr="00D23670">
          <w:rPr>
            <w:rFonts w:ascii="Liberation Serif" w:hAnsi="Liberation Serif"/>
            <w:sz w:val="24"/>
            <w:szCs w:val="24"/>
          </w:rPr>
          <w:t>подпункте 4 пункта 9</w:t>
        </w:r>
      </w:hyperlink>
      <w:r w:rsidRPr="00D23670">
        <w:rPr>
          <w:rFonts w:ascii="Liberation Serif" w:hAnsi="Liberation Serif"/>
          <w:sz w:val="24"/>
          <w:szCs w:val="24"/>
        </w:rPr>
        <w:t xml:space="preserve">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11. Уполномоченным органом обеспечивается подготовка проекта постановления Администрации об определении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12. </w:t>
      </w:r>
      <w:proofErr w:type="gramStart"/>
      <w:r w:rsidRPr="00D23670">
        <w:rPr>
          <w:rFonts w:ascii="Liberation Serif" w:hAnsi="Liberation Serif"/>
          <w:sz w:val="24"/>
          <w:szCs w:val="24"/>
        </w:rPr>
        <w:t xml:space="preserve">Копия постановления Администрации об определении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4D7EFA" w:rsidRPr="00D23670" w:rsidRDefault="004D7EFA" w:rsidP="004D7EF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D23670">
        <w:rPr>
          <w:rFonts w:ascii="Liberation Serif" w:hAnsi="Liberation Serif"/>
          <w:sz w:val="24"/>
          <w:szCs w:val="24"/>
        </w:rPr>
        <w:t xml:space="preserve">13. Отказ в установлении части территории </w:t>
      </w:r>
      <w:r>
        <w:rPr>
          <w:rFonts w:ascii="Liberation Serif" w:hAnsi="Liberation Serif"/>
          <w:sz w:val="24"/>
          <w:szCs w:val="24"/>
        </w:rPr>
        <w:t>МО Красноуфимский округ</w:t>
      </w:r>
      <w:r w:rsidRPr="00D23670">
        <w:rPr>
          <w:rFonts w:ascii="Liberation Serif" w:hAnsi="Liberation Serif"/>
          <w:sz w:val="24"/>
          <w:szCs w:val="24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p w:rsidR="004D7EFA" w:rsidRPr="00781626" w:rsidRDefault="004D7EFA" w:rsidP="004D7EFA">
      <w:pPr>
        <w:widowControl w:val="0"/>
        <w:autoSpaceDE w:val="0"/>
        <w:autoSpaceDN w:val="0"/>
        <w:adjustRightInd w:val="0"/>
        <w:jc w:val="right"/>
        <w:outlineLvl w:val="0"/>
      </w:pPr>
    </w:p>
    <w:p w:rsidR="004D7EFA" w:rsidRPr="000658ED" w:rsidRDefault="004D7EFA" w:rsidP="000E4256">
      <w:pPr>
        <w:rPr>
          <w:rFonts w:ascii="Liberation Serif" w:hAnsi="Liberation Serif"/>
          <w:sz w:val="28"/>
          <w:szCs w:val="28"/>
        </w:rPr>
      </w:pPr>
    </w:p>
    <w:p w:rsidR="0037033D" w:rsidRPr="000658ED" w:rsidRDefault="0037033D" w:rsidP="000E4256">
      <w:pPr>
        <w:rPr>
          <w:rFonts w:ascii="Liberation Serif" w:hAnsi="Liberation Serif"/>
          <w:sz w:val="28"/>
          <w:szCs w:val="28"/>
        </w:rPr>
      </w:pPr>
    </w:p>
    <w:p w:rsidR="004D7EFA" w:rsidRDefault="004D7EFA">
      <w:pPr>
        <w:rPr>
          <w:rFonts w:ascii="Liberation Serif" w:eastAsia="Calibri" w:hAnsi="Liberation Serif"/>
        </w:rPr>
      </w:pPr>
    </w:p>
    <w:sectPr w:rsidR="004D7EFA" w:rsidSect="00F60327">
      <w:pgSz w:w="11906" w:h="16838"/>
      <w:pgMar w:top="851" w:right="70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112A"/>
    <w:rsid w:val="00006634"/>
    <w:rsid w:val="00006F24"/>
    <w:rsid w:val="000107FD"/>
    <w:rsid w:val="000240A5"/>
    <w:rsid w:val="0002648E"/>
    <w:rsid w:val="000343A5"/>
    <w:rsid w:val="000436EA"/>
    <w:rsid w:val="000501F5"/>
    <w:rsid w:val="000521A9"/>
    <w:rsid w:val="00052297"/>
    <w:rsid w:val="00055776"/>
    <w:rsid w:val="000614EC"/>
    <w:rsid w:val="00061507"/>
    <w:rsid w:val="000658ED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0E5AD6"/>
    <w:rsid w:val="001106DB"/>
    <w:rsid w:val="00117D8C"/>
    <w:rsid w:val="0012378F"/>
    <w:rsid w:val="0012505D"/>
    <w:rsid w:val="00140186"/>
    <w:rsid w:val="00142253"/>
    <w:rsid w:val="00146556"/>
    <w:rsid w:val="00151F19"/>
    <w:rsid w:val="00151F3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4CCA"/>
    <w:rsid w:val="001E7F30"/>
    <w:rsid w:val="001F5958"/>
    <w:rsid w:val="00202A7B"/>
    <w:rsid w:val="002174CE"/>
    <w:rsid w:val="00220465"/>
    <w:rsid w:val="00221ED3"/>
    <w:rsid w:val="00223A31"/>
    <w:rsid w:val="00234234"/>
    <w:rsid w:val="00236C67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131ED"/>
    <w:rsid w:val="00323ACD"/>
    <w:rsid w:val="003322B6"/>
    <w:rsid w:val="00336D6F"/>
    <w:rsid w:val="003517B3"/>
    <w:rsid w:val="0035196F"/>
    <w:rsid w:val="003576A1"/>
    <w:rsid w:val="0037033D"/>
    <w:rsid w:val="0037341D"/>
    <w:rsid w:val="003741D3"/>
    <w:rsid w:val="00382777"/>
    <w:rsid w:val="00386137"/>
    <w:rsid w:val="003903AE"/>
    <w:rsid w:val="00394024"/>
    <w:rsid w:val="00394239"/>
    <w:rsid w:val="00396234"/>
    <w:rsid w:val="00396EE1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14FDE"/>
    <w:rsid w:val="00432071"/>
    <w:rsid w:val="00440AA9"/>
    <w:rsid w:val="0044707E"/>
    <w:rsid w:val="00457E30"/>
    <w:rsid w:val="00460B38"/>
    <w:rsid w:val="0046414F"/>
    <w:rsid w:val="00466C74"/>
    <w:rsid w:val="00472360"/>
    <w:rsid w:val="00472436"/>
    <w:rsid w:val="0047712C"/>
    <w:rsid w:val="00494D4F"/>
    <w:rsid w:val="004951DA"/>
    <w:rsid w:val="004A61C6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D7EFA"/>
    <w:rsid w:val="004E19DA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4C4"/>
    <w:rsid w:val="00561C9F"/>
    <w:rsid w:val="00565716"/>
    <w:rsid w:val="005706C2"/>
    <w:rsid w:val="00577659"/>
    <w:rsid w:val="0058071A"/>
    <w:rsid w:val="00583E15"/>
    <w:rsid w:val="005A1B1F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5F7E58"/>
    <w:rsid w:val="00613BC5"/>
    <w:rsid w:val="00614DB5"/>
    <w:rsid w:val="00623113"/>
    <w:rsid w:val="00635C21"/>
    <w:rsid w:val="00636D8B"/>
    <w:rsid w:val="00637FBE"/>
    <w:rsid w:val="0064138C"/>
    <w:rsid w:val="006413C6"/>
    <w:rsid w:val="00641F0D"/>
    <w:rsid w:val="006451AE"/>
    <w:rsid w:val="006467D9"/>
    <w:rsid w:val="00650942"/>
    <w:rsid w:val="006527EB"/>
    <w:rsid w:val="00653F93"/>
    <w:rsid w:val="0065694A"/>
    <w:rsid w:val="0066206A"/>
    <w:rsid w:val="006678DA"/>
    <w:rsid w:val="006703C6"/>
    <w:rsid w:val="0067640A"/>
    <w:rsid w:val="006835E4"/>
    <w:rsid w:val="00683A10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675"/>
    <w:rsid w:val="00713BAB"/>
    <w:rsid w:val="00720743"/>
    <w:rsid w:val="007319D4"/>
    <w:rsid w:val="00736FEE"/>
    <w:rsid w:val="007409BC"/>
    <w:rsid w:val="00744A72"/>
    <w:rsid w:val="00750E70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93C07"/>
    <w:rsid w:val="007A7700"/>
    <w:rsid w:val="007B219E"/>
    <w:rsid w:val="007B6976"/>
    <w:rsid w:val="007B6C72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0635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66F95"/>
    <w:rsid w:val="008832BB"/>
    <w:rsid w:val="008908D8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00FE5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604AD"/>
    <w:rsid w:val="009714F0"/>
    <w:rsid w:val="009931CC"/>
    <w:rsid w:val="009A2173"/>
    <w:rsid w:val="009A58B1"/>
    <w:rsid w:val="009B35BE"/>
    <w:rsid w:val="009B6C3B"/>
    <w:rsid w:val="009C276E"/>
    <w:rsid w:val="009C65D4"/>
    <w:rsid w:val="009C763F"/>
    <w:rsid w:val="009E0BBE"/>
    <w:rsid w:val="009E1195"/>
    <w:rsid w:val="009E3D3D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327D"/>
    <w:rsid w:val="00A7506A"/>
    <w:rsid w:val="00A962D5"/>
    <w:rsid w:val="00A96990"/>
    <w:rsid w:val="00AA0F23"/>
    <w:rsid w:val="00AB13F5"/>
    <w:rsid w:val="00AB1519"/>
    <w:rsid w:val="00AB2EDA"/>
    <w:rsid w:val="00AC4E20"/>
    <w:rsid w:val="00AC6F53"/>
    <w:rsid w:val="00AF42E8"/>
    <w:rsid w:val="00AF6B21"/>
    <w:rsid w:val="00B024B5"/>
    <w:rsid w:val="00B033AB"/>
    <w:rsid w:val="00B05C97"/>
    <w:rsid w:val="00B07978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D6487"/>
    <w:rsid w:val="00BE4198"/>
    <w:rsid w:val="00BE4AA0"/>
    <w:rsid w:val="00BE5898"/>
    <w:rsid w:val="00BF3EA9"/>
    <w:rsid w:val="00C003A6"/>
    <w:rsid w:val="00C03D41"/>
    <w:rsid w:val="00C0525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46B5"/>
    <w:rsid w:val="00C65689"/>
    <w:rsid w:val="00C66A91"/>
    <w:rsid w:val="00C8565E"/>
    <w:rsid w:val="00C86251"/>
    <w:rsid w:val="00C87221"/>
    <w:rsid w:val="00C951B4"/>
    <w:rsid w:val="00CB00AF"/>
    <w:rsid w:val="00CB24F9"/>
    <w:rsid w:val="00CC55CF"/>
    <w:rsid w:val="00CC63A0"/>
    <w:rsid w:val="00CF1749"/>
    <w:rsid w:val="00CF35AB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078B"/>
    <w:rsid w:val="00D517E6"/>
    <w:rsid w:val="00D5424B"/>
    <w:rsid w:val="00D56271"/>
    <w:rsid w:val="00D776AE"/>
    <w:rsid w:val="00DA15C8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2A89"/>
    <w:rsid w:val="00E15D66"/>
    <w:rsid w:val="00E22DEC"/>
    <w:rsid w:val="00E44637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1DEF"/>
    <w:rsid w:val="00ED3607"/>
    <w:rsid w:val="00ED6816"/>
    <w:rsid w:val="00EE2BB0"/>
    <w:rsid w:val="00EE6F3D"/>
    <w:rsid w:val="00EF516D"/>
    <w:rsid w:val="00EF688B"/>
    <w:rsid w:val="00F03160"/>
    <w:rsid w:val="00F108EE"/>
    <w:rsid w:val="00F24FD3"/>
    <w:rsid w:val="00F3310E"/>
    <w:rsid w:val="00F45563"/>
    <w:rsid w:val="00F45F0C"/>
    <w:rsid w:val="00F46C57"/>
    <w:rsid w:val="00F60327"/>
    <w:rsid w:val="00F80C26"/>
    <w:rsid w:val="00F825A0"/>
    <w:rsid w:val="00F85208"/>
    <w:rsid w:val="00F86B2C"/>
    <w:rsid w:val="00F87B5F"/>
    <w:rsid w:val="00F90FC2"/>
    <w:rsid w:val="00F93661"/>
    <w:rsid w:val="00F94D5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0658ED"/>
    <w:rPr>
      <w:color w:val="0000FF"/>
      <w:u w:val="single"/>
    </w:rPr>
  </w:style>
  <w:style w:type="paragraph" w:customStyle="1" w:styleId="ConsPlusNonformat">
    <w:name w:val="ConsPlusNonformat"/>
    <w:rsid w:val="004641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414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F338DF3B662E8E3874CE55731D1F940CB46D1AEA3200B9E37E7A25A1A0BC871EA074595238512B1A60B9927vFh2G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7F338DF3B662E8E3874CE55731D1F940CA41DAA3A5200B9E37E7A25A1A0BC863EA5F4D96209046E7FC5C9426F38E8245F8E6F621v5h3G" TargetMode="External"/><Relationship Id="rId12" Type="http://schemas.openxmlformats.org/officeDocument/2006/relationships/hyperlink" Target="consultantplus://offline/ref=CCF34C66AAC8BB359E20CA014B9A8825E2FBB143E6B53D3720F41C3314C88F5789D2CF49F6EE84E4A7172B7094Z42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7F338DF3B662E8E3874CE55731D1F940CA41DAA3A5200B9E37E7A25A1A0BC863EA5F49952B9819E2E94DCC28F1919C42E1FAF42351vAh0G" TargetMode="External"/><Relationship Id="rId11" Type="http://schemas.openxmlformats.org/officeDocument/2006/relationships/hyperlink" Target="consultantplus://offline/ref=CCF34C66AAC8BB359E20D40C5DF6D62FE0F5E74EE1BD30607DA91A644B988902DB929110A7A3CFE9A5003770945043EE9BZ129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CF34C66AAC8BB359E20CA014B9A8825E2FBB143E6B53D3720F41C3314C88F579BD2974DF7EF91B0F44D7C7D96475FEE9B065CF4A2Z82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ru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F187-C833-4E83-90B4-13AB377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22</cp:revision>
  <cp:lastPrinted>2021-03-19T08:34:00Z</cp:lastPrinted>
  <dcterms:created xsi:type="dcterms:W3CDTF">2021-02-10T11:47:00Z</dcterms:created>
  <dcterms:modified xsi:type="dcterms:W3CDTF">2021-03-26T09:50:00Z</dcterms:modified>
</cp:coreProperties>
</file>