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0" w:rsidRDefault="00EB1270" w:rsidP="00A57383">
      <w:pPr>
        <w:tabs>
          <w:tab w:val="left" w:pos="4536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-491490</wp:posOffset>
            </wp:positionV>
            <wp:extent cx="638175" cy="762000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6674" w:rsidRPr="00F66674" w:rsidRDefault="00F66674" w:rsidP="00A57383">
      <w:pPr>
        <w:jc w:val="center"/>
        <w:rPr>
          <w:rFonts w:ascii="Liberation Serif" w:hAnsi="Liberation Serif"/>
          <w:b/>
          <w:sz w:val="28"/>
          <w:szCs w:val="28"/>
        </w:rPr>
      </w:pPr>
      <w:r w:rsidRPr="00F66674">
        <w:rPr>
          <w:rFonts w:ascii="Liberation Serif" w:hAnsi="Liberation Serif"/>
          <w:b/>
          <w:sz w:val="28"/>
          <w:szCs w:val="28"/>
        </w:rPr>
        <w:t>ГЛАВА</w:t>
      </w:r>
    </w:p>
    <w:p w:rsidR="00EB1270" w:rsidRPr="00F66674" w:rsidRDefault="00EB1270" w:rsidP="00F66674">
      <w:pPr>
        <w:jc w:val="center"/>
        <w:rPr>
          <w:rFonts w:ascii="Liberation Serif" w:hAnsi="Liberation Serif"/>
          <w:b/>
          <w:sz w:val="28"/>
          <w:szCs w:val="28"/>
        </w:rPr>
      </w:pPr>
      <w:r w:rsidRPr="00F66674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EB1270" w:rsidRPr="00F66674" w:rsidRDefault="00EB1270" w:rsidP="00F66674">
      <w:pPr>
        <w:jc w:val="center"/>
        <w:rPr>
          <w:rFonts w:ascii="Liberation Serif" w:hAnsi="Liberation Serif"/>
          <w:b/>
          <w:sz w:val="28"/>
          <w:szCs w:val="28"/>
        </w:rPr>
      </w:pPr>
      <w:r w:rsidRPr="00F66674">
        <w:rPr>
          <w:rFonts w:ascii="Liberation Serif" w:hAnsi="Liberation Serif"/>
          <w:b/>
          <w:sz w:val="28"/>
          <w:szCs w:val="28"/>
        </w:rPr>
        <w:t>КРАСНОУФИМСКИЙ   ОКРУГ</w:t>
      </w:r>
    </w:p>
    <w:p w:rsidR="00EB1270" w:rsidRPr="00F66674" w:rsidRDefault="00EB1270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1270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EB1270" w:rsidRPr="00F66674" w:rsidRDefault="00EB1270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1270" w:rsidRPr="00002B69" w:rsidRDefault="007B21FC" w:rsidP="00F66674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05</w:t>
      </w:r>
      <w:r w:rsidR="00F66674">
        <w:rPr>
          <w:rFonts w:ascii="Liberation Serif" w:hAnsi="Liberation Serif"/>
          <w:b/>
          <w:sz w:val="28"/>
        </w:rPr>
        <w:t>.08.</w:t>
      </w:r>
      <w:r w:rsidR="00EB1270" w:rsidRPr="00002B69">
        <w:rPr>
          <w:rFonts w:ascii="Liberation Serif" w:hAnsi="Liberation Serif"/>
          <w:b/>
          <w:sz w:val="28"/>
        </w:rPr>
        <w:t xml:space="preserve"> 20</w:t>
      </w:r>
      <w:r w:rsidR="00EB1270">
        <w:rPr>
          <w:rFonts w:ascii="Liberation Serif" w:hAnsi="Liberation Serif"/>
          <w:b/>
          <w:sz w:val="28"/>
        </w:rPr>
        <w:t>21</w:t>
      </w:r>
      <w:r w:rsidR="00FC3507">
        <w:rPr>
          <w:rFonts w:ascii="Liberation Serif" w:hAnsi="Liberation Serif"/>
          <w:b/>
          <w:sz w:val="28"/>
        </w:rPr>
        <w:t xml:space="preserve"> </w:t>
      </w:r>
      <w:r w:rsidR="00EB1270" w:rsidRPr="00002B69">
        <w:rPr>
          <w:rFonts w:ascii="Liberation Serif" w:hAnsi="Liberation Serif"/>
          <w:b/>
          <w:sz w:val="28"/>
        </w:rPr>
        <w:t xml:space="preserve">№ </w:t>
      </w:r>
      <w:r>
        <w:rPr>
          <w:rFonts w:ascii="Liberation Serif" w:hAnsi="Liberation Serif"/>
          <w:b/>
          <w:sz w:val="28"/>
        </w:rPr>
        <w:t>91</w:t>
      </w:r>
    </w:p>
    <w:p w:rsidR="00EB1270" w:rsidRPr="00002B69" w:rsidRDefault="00EB1270" w:rsidP="00F66674">
      <w:pPr>
        <w:jc w:val="both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EB1270" w:rsidRPr="00002B69" w:rsidRDefault="00EB1270" w:rsidP="00F66674">
      <w:pPr>
        <w:rPr>
          <w:rFonts w:ascii="Liberation Serif" w:hAnsi="Liberation Serif"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</w:tblGrid>
      <w:tr w:rsidR="00F66674" w:rsidTr="00F66674">
        <w:trPr>
          <w:trHeight w:val="111"/>
        </w:trPr>
        <w:tc>
          <w:tcPr>
            <w:tcW w:w="7763" w:type="dxa"/>
          </w:tcPr>
          <w:p w:rsidR="00F66674" w:rsidRDefault="00F66674" w:rsidP="00F66674">
            <w:pPr>
              <w:pStyle w:val="ConsPlusTitle"/>
              <w:ind w:right="884"/>
              <w:rPr>
                <w:rFonts w:ascii="Liberation Serif" w:hAnsi="Liberation Serif"/>
                <w:sz w:val="28"/>
                <w:szCs w:val="28"/>
              </w:rPr>
            </w:pPr>
            <w:r w:rsidRPr="006F6D1C"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>комиссии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 xml:space="preserve"> по соблюдению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 xml:space="preserve">требований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 xml:space="preserve">к служебному поведению </w:t>
            </w: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>ун</w:t>
            </w:r>
            <w:r>
              <w:rPr>
                <w:rFonts w:ascii="Liberation Serif" w:hAnsi="Liberation Serif"/>
                <w:sz w:val="28"/>
                <w:szCs w:val="28"/>
              </w:rPr>
              <w:t>иципальных служащих, замещающих д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>олжности муниципальной службы в органах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 xml:space="preserve"> местного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>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 xml:space="preserve">МО Красноуфимский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F6D1C">
              <w:rPr>
                <w:rFonts w:ascii="Liberation Serif" w:hAnsi="Liberation Serif"/>
                <w:sz w:val="28"/>
                <w:szCs w:val="28"/>
              </w:rPr>
              <w:t>округ,  и урегулированию</w:t>
            </w:r>
          </w:p>
          <w:p w:rsidR="00F66674" w:rsidRDefault="00F66674" w:rsidP="00F66674">
            <w:pPr>
              <w:pStyle w:val="ConsPlusTitle"/>
            </w:pPr>
            <w:r w:rsidRPr="006F6D1C">
              <w:rPr>
                <w:rFonts w:ascii="Liberation Serif" w:hAnsi="Liberation Serif"/>
                <w:sz w:val="28"/>
                <w:szCs w:val="28"/>
              </w:rPr>
              <w:t>конфликта интересов</w:t>
            </w:r>
          </w:p>
        </w:tc>
      </w:tr>
    </w:tbl>
    <w:p w:rsidR="00F66674" w:rsidRDefault="00F66674" w:rsidP="00F66674">
      <w:pPr>
        <w:pStyle w:val="ConsPlusTitle"/>
      </w:pPr>
      <w:r>
        <w:br w:type="textWrapping" w:clear="all"/>
      </w:r>
    </w:p>
    <w:p w:rsidR="00F66674" w:rsidRDefault="00F66674" w:rsidP="00F666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6674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64C42">
        <w:rPr>
          <w:rFonts w:ascii="Liberation Serif" w:hAnsi="Liberation Serif"/>
          <w:sz w:val="28"/>
          <w:szCs w:val="28"/>
        </w:rPr>
        <w:t xml:space="preserve">Указом Президента Российской Федерации от 1 июля 2010 года № 821, </w:t>
      </w:r>
      <w:r w:rsidRPr="00F66674">
        <w:rPr>
          <w:rFonts w:ascii="Liberation Serif" w:hAnsi="Liberation Serif"/>
          <w:sz w:val="28"/>
          <w:szCs w:val="28"/>
        </w:rPr>
        <w:t xml:space="preserve">Федеральными законами от 02.03.2007 </w:t>
      </w:r>
      <w:hyperlink r:id="rId9" w:history="1">
        <w:r w:rsidRPr="00F66674">
          <w:rPr>
            <w:rFonts w:ascii="Liberation Serif" w:hAnsi="Liberation Serif"/>
            <w:color w:val="0000FF"/>
            <w:sz w:val="28"/>
            <w:szCs w:val="28"/>
          </w:rPr>
          <w:t>N 25-ФЗ</w:t>
        </w:r>
      </w:hyperlink>
      <w:r w:rsidRPr="00F66674">
        <w:rPr>
          <w:rFonts w:ascii="Liberation Serif" w:hAnsi="Liberation Serif"/>
          <w:sz w:val="28"/>
          <w:szCs w:val="28"/>
        </w:rPr>
        <w:t xml:space="preserve"> "О муниципальной службе в Российской Федерации", от 25.12.2008 </w:t>
      </w:r>
      <w:hyperlink r:id="rId10" w:history="1">
        <w:r w:rsidRPr="00F66674">
          <w:rPr>
            <w:rFonts w:ascii="Liberation Serif" w:hAnsi="Liberation Serif"/>
            <w:color w:val="0000FF"/>
            <w:sz w:val="28"/>
            <w:szCs w:val="28"/>
          </w:rPr>
          <w:t>N 273-ФЗ</w:t>
        </w:r>
      </w:hyperlink>
      <w:r w:rsidRPr="00F66674">
        <w:rPr>
          <w:rFonts w:ascii="Liberation Serif" w:hAnsi="Liberation Serif"/>
          <w:sz w:val="28"/>
          <w:szCs w:val="28"/>
        </w:rPr>
        <w:t xml:space="preserve"> "О противодействии коррупции", </w:t>
      </w:r>
      <w:r w:rsidRPr="00964C42">
        <w:rPr>
          <w:rFonts w:ascii="Liberation Serif" w:hAnsi="Liberation Serif"/>
          <w:sz w:val="28"/>
          <w:szCs w:val="28"/>
        </w:rPr>
        <w:t xml:space="preserve">руководствуясь </w:t>
      </w:r>
      <w:r w:rsidR="00964C42" w:rsidRPr="00964C42">
        <w:rPr>
          <w:rFonts w:ascii="Liberation Serif" w:hAnsi="Liberation Serif"/>
          <w:sz w:val="28"/>
          <w:szCs w:val="28"/>
        </w:rPr>
        <w:t>ст.</w:t>
      </w:r>
      <w:r w:rsidR="00964C42">
        <w:rPr>
          <w:rFonts w:ascii="Liberation Serif" w:hAnsi="Liberation Serif"/>
          <w:sz w:val="28"/>
          <w:szCs w:val="28"/>
        </w:rPr>
        <w:t>ст. 26,</w:t>
      </w:r>
      <w:r w:rsidR="00964C42" w:rsidRPr="00964C42">
        <w:rPr>
          <w:rFonts w:ascii="Liberation Serif" w:hAnsi="Liberation Serif"/>
          <w:sz w:val="28"/>
          <w:szCs w:val="28"/>
        </w:rPr>
        <w:t xml:space="preserve"> 31 Устава МО Красноуфимский округ</w:t>
      </w:r>
      <w:r w:rsidRPr="00964C42">
        <w:rPr>
          <w:rFonts w:ascii="Liberation Serif" w:hAnsi="Liberation Serif"/>
          <w:sz w:val="28"/>
          <w:szCs w:val="28"/>
        </w:rPr>
        <w:t>:</w:t>
      </w:r>
    </w:p>
    <w:p w:rsidR="00964C42" w:rsidRDefault="00964C42" w:rsidP="00964C4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57383" w:rsidRPr="00A57383" w:rsidRDefault="00A57383" w:rsidP="00964C42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57383">
        <w:rPr>
          <w:rFonts w:ascii="Liberation Serif" w:hAnsi="Liberation Serif"/>
          <w:b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С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Н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Ю:</w:t>
      </w:r>
    </w:p>
    <w:p w:rsidR="00A57383" w:rsidRDefault="00A57383" w:rsidP="00964C4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64C42" w:rsidRPr="00A57383" w:rsidRDefault="00964C42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1.Создать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МО Красноуфимский округ, и урегулированию конфликта интересов.</w:t>
      </w:r>
    </w:p>
    <w:p w:rsidR="00964C42" w:rsidRPr="00A57383" w:rsidRDefault="00964C42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2.</w:t>
      </w:r>
      <w:r w:rsidR="00F66674" w:rsidRPr="00A57383">
        <w:rPr>
          <w:rFonts w:ascii="Liberation Serif" w:hAnsi="Liberation Serif"/>
          <w:sz w:val="28"/>
          <w:szCs w:val="28"/>
        </w:rPr>
        <w:t>Утвердить</w:t>
      </w:r>
      <w:r w:rsidRPr="00A57383">
        <w:rPr>
          <w:rFonts w:ascii="Liberation Serif" w:hAnsi="Liberation Serif"/>
          <w:sz w:val="28"/>
          <w:szCs w:val="28"/>
        </w:rPr>
        <w:t>:</w:t>
      </w:r>
    </w:p>
    <w:p w:rsidR="00F66674" w:rsidRPr="00A57383" w:rsidRDefault="00964C42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2.1. Положение </w:t>
      </w:r>
      <w:r w:rsidR="00F66674" w:rsidRPr="00A57383">
        <w:rPr>
          <w:rFonts w:ascii="Liberation Serif" w:hAnsi="Liberation Serif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МО Красноуфимский округ, и урегулированию конфликта интересов (</w:t>
      </w:r>
      <w:r w:rsidR="004F3ACF" w:rsidRPr="00A57383">
        <w:rPr>
          <w:rFonts w:ascii="Liberation Serif" w:hAnsi="Liberation Serif"/>
          <w:sz w:val="28"/>
          <w:szCs w:val="28"/>
        </w:rPr>
        <w:t>Приложение 1</w:t>
      </w:r>
      <w:r w:rsidRPr="00A57383">
        <w:rPr>
          <w:rFonts w:ascii="Liberation Serif" w:hAnsi="Liberation Serif"/>
          <w:sz w:val="28"/>
          <w:szCs w:val="28"/>
        </w:rPr>
        <w:t>);</w:t>
      </w:r>
    </w:p>
    <w:p w:rsidR="004F3ACF" w:rsidRPr="00A57383" w:rsidRDefault="00964C42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2.2. С</w:t>
      </w:r>
      <w:r w:rsidR="004F3ACF" w:rsidRPr="00A57383">
        <w:rPr>
          <w:rFonts w:ascii="Liberation Serif" w:hAnsi="Liberation Serif"/>
          <w:sz w:val="28"/>
          <w:szCs w:val="28"/>
        </w:rPr>
        <w:t>остав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МО Красноуфимский округ, и урегулированию конфликта интересов (Приложение 2).</w:t>
      </w:r>
    </w:p>
    <w:p w:rsidR="004F3ACF" w:rsidRPr="00A57383" w:rsidRDefault="004F3ACF" w:rsidP="00A57383">
      <w:pPr>
        <w:pStyle w:val="af5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ab/>
        <w:t xml:space="preserve">  3. П</w:t>
      </w:r>
      <w:r w:rsidR="00964C42" w:rsidRPr="00A57383">
        <w:rPr>
          <w:rFonts w:ascii="Liberation Serif" w:hAnsi="Liberation Serif"/>
          <w:sz w:val="28"/>
          <w:szCs w:val="28"/>
        </w:rPr>
        <w:t xml:space="preserve">остановление </w:t>
      </w:r>
      <w:r w:rsidRPr="00A57383">
        <w:rPr>
          <w:rFonts w:ascii="Liberation Serif" w:hAnsi="Liberation Serif"/>
          <w:sz w:val="28"/>
          <w:szCs w:val="28"/>
        </w:rPr>
        <w:t>главы Муниципального образования Красноуфимский округ, от 05.08.2010 № 50 «О Единой комиссии по соблюдению требований к служебному поведению муниципальных служащих и урегулированию конфликта интересов в</w:t>
      </w:r>
      <w:r w:rsidRPr="00A57383"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sz w:val="28"/>
          <w:szCs w:val="28"/>
        </w:rPr>
        <w:t xml:space="preserve">органах местного </w:t>
      </w:r>
      <w:r w:rsidRPr="00A57383">
        <w:rPr>
          <w:rFonts w:ascii="Liberation Serif" w:hAnsi="Liberation Serif"/>
          <w:sz w:val="28"/>
          <w:szCs w:val="28"/>
        </w:rPr>
        <w:lastRenderedPageBreak/>
        <w:t>самоуправления Муниципального образования Красноуфимский округ» признать утратившим силу.</w:t>
      </w:r>
    </w:p>
    <w:p w:rsidR="00F66674" w:rsidRPr="00A57383" w:rsidRDefault="004F3ACF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4</w:t>
      </w:r>
      <w:r w:rsidR="00F66674" w:rsidRPr="00A57383">
        <w:rPr>
          <w:rFonts w:ascii="Liberation Serif" w:hAnsi="Liberation Serif"/>
          <w:sz w:val="28"/>
          <w:szCs w:val="28"/>
        </w:rPr>
        <w:t>. Опубликовать настоящее постановление на официальном сайте МО Красноуфимский округ.</w:t>
      </w:r>
    </w:p>
    <w:p w:rsidR="00F66674" w:rsidRPr="00A57383" w:rsidRDefault="004F3ACF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5</w:t>
      </w:r>
      <w:r w:rsidR="00F66674" w:rsidRPr="00A5738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66674" w:rsidRPr="00A5738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F66674" w:rsidRPr="00A57383">
        <w:rPr>
          <w:rFonts w:ascii="Liberation Serif" w:hAnsi="Liberation Serif"/>
          <w:sz w:val="28"/>
          <w:szCs w:val="28"/>
        </w:rPr>
        <w:t xml:space="preserve"> настоящим постановлением оставляю за собой.</w:t>
      </w:r>
    </w:p>
    <w:p w:rsidR="00F66674" w:rsidRPr="00A57383" w:rsidRDefault="00F66674" w:rsidP="00A57383">
      <w:pPr>
        <w:pStyle w:val="af5"/>
        <w:jc w:val="both"/>
        <w:rPr>
          <w:rFonts w:ascii="Liberation Serif" w:hAnsi="Liberation Serif"/>
          <w:sz w:val="28"/>
          <w:szCs w:val="28"/>
        </w:rPr>
      </w:pPr>
    </w:p>
    <w:p w:rsidR="00964C42" w:rsidRPr="00A57383" w:rsidRDefault="00964C42" w:rsidP="00A57383">
      <w:pPr>
        <w:pStyle w:val="af5"/>
        <w:jc w:val="both"/>
        <w:rPr>
          <w:rFonts w:ascii="Liberation Serif" w:hAnsi="Liberation Serif"/>
          <w:sz w:val="28"/>
          <w:szCs w:val="28"/>
        </w:rPr>
      </w:pPr>
    </w:p>
    <w:p w:rsidR="00F66674" w:rsidRPr="00A57383" w:rsidRDefault="00F66674" w:rsidP="00A57383">
      <w:pPr>
        <w:pStyle w:val="af5"/>
        <w:jc w:val="both"/>
        <w:rPr>
          <w:rFonts w:ascii="Liberation Serif" w:hAnsi="Liberation Serif"/>
          <w:sz w:val="28"/>
          <w:szCs w:val="28"/>
        </w:rPr>
      </w:pPr>
    </w:p>
    <w:p w:rsidR="00F66674" w:rsidRPr="00A57383" w:rsidRDefault="00F66674" w:rsidP="00A57383">
      <w:pPr>
        <w:pStyle w:val="af5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F66674" w:rsidRPr="00A57383" w:rsidRDefault="00F66674" w:rsidP="00A57383">
      <w:pPr>
        <w:pStyle w:val="af5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      </w:t>
      </w:r>
      <w:proofErr w:type="spellStart"/>
      <w:r w:rsidRPr="00A57383">
        <w:rPr>
          <w:rFonts w:ascii="Liberation Serif" w:hAnsi="Liberation Serif"/>
          <w:sz w:val="28"/>
          <w:szCs w:val="28"/>
        </w:rPr>
        <w:t>О.В.Ряписов</w:t>
      </w:r>
      <w:proofErr w:type="spellEnd"/>
      <w:r w:rsidRPr="00A57383"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</w:t>
      </w: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4C42" w:rsidRPr="00F66674" w:rsidRDefault="00964C42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7383" w:rsidRDefault="00A57383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Pr="00F66674" w:rsidRDefault="00F66674" w:rsidP="00F6667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F66674" w:rsidRPr="00964C42" w:rsidRDefault="00F66674" w:rsidP="00F66674">
      <w:pPr>
        <w:pStyle w:val="ConsPlusNormal"/>
        <w:jc w:val="right"/>
        <w:rPr>
          <w:rFonts w:ascii="Liberation Serif" w:hAnsi="Liberation Serif"/>
          <w:szCs w:val="24"/>
        </w:rPr>
      </w:pPr>
      <w:r w:rsidRPr="00964C42">
        <w:rPr>
          <w:rFonts w:ascii="Liberation Serif" w:hAnsi="Liberation Serif"/>
          <w:szCs w:val="24"/>
        </w:rPr>
        <w:lastRenderedPageBreak/>
        <w:t xml:space="preserve">Приложение </w:t>
      </w:r>
      <w:proofErr w:type="gramStart"/>
      <w:r w:rsidRPr="00964C42">
        <w:rPr>
          <w:rFonts w:ascii="Liberation Serif" w:hAnsi="Liberation Serif"/>
          <w:szCs w:val="24"/>
        </w:rPr>
        <w:t>к</w:t>
      </w:r>
      <w:proofErr w:type="gramEnd"/>
    </w:p>
    <w:p w:rsidR="00F66674" w:rsidRPr="00964C42" w:rsidRDefault="00F66674" w:rsidP="00F66674">
      <w:pPr>
        <w:pStyle w:val="ConsPlusNormal"/>
        <w:jc w:val="right"/>
        <w:rPr>
          <w:rFonts w:ascii="Liberation Serif" w:hAnsi="Liberation Serif"/>
          <w:szCs w:val="24"/>
        </w:rPr>
      </w:pPr>
      <w:r w:rsidRPr="00964C42">
        <w:rPr>
          <w:rFonts w:ascii="Liberation Serif" w:hAnsi="Liberation Serif"/>
          <w:szCs w:val="24"/>
        </w:rPr>
        <w:t xml:space="preserve"> постановлению Главы МО</w:t>
      </w:r>
    </w:p>
    <w:p w:rsidR="00F66674" w:rsidRPr="00964C42" w:rsidRDefault="00F66674" w:rsidP="00F66674">
      <w:pPr>
        <w:pStyle w:val="ConsPlusNormal"/>
        <w:jc w:val="right"/>
        <w:rPr>
          <w:rFonts w:ascii="Liberation Serif" w:hAnsi="Liberation Serif"/>
          <w:szCs w:val="24"/>
        </w:rPr>
      </w:pPr>
      <w:r w:rsidRPr="00964C42">
        <w:rPr>
          <w:rFonts w:ascii="Liberation Serif" w:hAnsi="Liberation Serif"/>
          <w:szCs w:val="24"/>
        </w:rPr>
        <w:t xml:space="preserve"> Красноуфимский округ</w:t>
      </w:r>
    </w:p>
    <w:p w:rsidR="00F66674" w:rsidRPr="00964C42" w:rsidRDefault="00F66674" w:rsidP="00F66674">
      <w:pPr>
        <w:pStyle w:val="ConsPlusNormal"/>
        <w:jc w:val="right"/>
        <w:rPr>
          <w:rFonts w:ascii="Liberation Serif" w:hAnsi="Liberation Serif"/>
          <w:szCs w:val="24"/>
        </w:rPr>
      </w:pPr>
      <w:r w:rsidRPr="00964C42">
        <w:rPr>
          <w:rFonts w:ascii="Liberation Serif" w:hAnsi="Liberation Serif"/>
          <w:szCs w:val="24"/>
        </w:rPr>
        <w:t xml:space="preserve">от </w:t>
      </w:r>
      <w:r w:rsidR="00B50C2D">
        <w:rPr>
          <w:rFonts w:ascii="Liberation Serif" w:hAnsi="Liberation Serif"/>
          <w:szCs w:val="24"/>
        </w:rPr>
        <w:t>05.08.</w:t>
      </w:r>
      <w:r w:rsidRPr="00964C42">
        <w:rPr>
          <w:rFonts w:ascii="Liberation Serif" w:hAnsi="Liberation Serif"/>
          <w:szCs w:val="24"/>
        </w:rPr>
        <w:t xml:space="preserve">2021 N </w:t>
      </w:r>
      <w:r w:rsidR="00B50C2D">
        <w:rPr>
          <w:rFonts w:ascii="Liberation Serif" w:hAnsi="Liberation Serif"/>
          <w:szCs w:val="24"/>
        </w:rPr>
        <w:t>91</w:t>
      </w:r>
      <w:r w:rsidRPr="00964C42">
        <w:rPr>
          <w:rFonts w:ascii="Liberation Serif" w:hAnsi="Liberation Serif"/>
          <w:szCs w:val="24"/>
        </w:rPr>
        <w:t xml:space="preserve"> </w:t>
      </w:r>
    </w:p>
    <w:p w:rsidR="00F66674" w:rsidRPr="00F66674" w:rsidRDefault="00A57383" w:rsidP="00F6667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</w:t>
      </w:r>
    </w:p>
    <w:p w:rsidR="00F66674" w:rsidRPr="00F66674" w:rsidRDefault="00A57383" w:rsidP="00F6667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комиссии</w:t>
      </w:r>
      <w:r w:rsidR="00F66674" w:rsidRPr="00F66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соблюдению требований</w:t>
      </w:r>
      <w:r w:rsidR="00F66674" w:rsidRPr="00F66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 служебному поведению</w:t>
      </w:r>
      <w:r w:rsidR="00F66674" w:rsidRPr="00F66674">
        <w:rPr>
          <w:rFonts w:ascii="Liberation Serif" w:hAnsi="Liberation Serif"/>
          <w:sz w:val="28"/>
          <w:szCs w:val="28"/>
        </w:rPr>
        <w:t xml:space="preserve"> </w:t>
      </w:r>
    </w:p>
    <w:p w:rsidR="00F66674" w:rsidRPr="00F66674" w:rsidRDefault="00A57383" w:rsidP="00F6667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муниципальных служащих</w:t>
      </w:r>
      <w:r w:rsidR="00F66674" w:rsidRPr="00F6667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замещающих должности</w:t>
      </w:r>
    </w:p>
    <w:p w:rsidR="00F66674" w:rsidRPr="00F66674" w:rsidRDefault="00A57383" w:rsidP="00F6667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муниципальной службы</w:t>
      </w:r>
      <w:r w:rsidR="00F66674" w:rsidRPr="00F66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органах местного самоуправления</w:t>
      </w:r>
      <w:r w:rsidR="00F66674" w:rsidRPr="00F66674">
        <w:rPr>
          <w:rFonts w:ascii="Liberation Serif" w:hAnsi="Liberation Serif"/>
          <w:sz w:val="28"/>
          <w:szCs w:val="28"/>
        </w:rPr>
        <w:t xml:space="preserve"> МО </w:t>
      </w:r>
      <w:r>
        <w:rPr>
          <w:rFonts w:ascii="Liberation Serif" w:hAnsi="Liberation Serif"/>
          <w:sz w:val="28"/>
          <w:szCs w:val="28"/>
        </w:rPr>
        <w:t>Красноуфимский округ</w:t>
      </w:r>
      <w:r w:rsidR="00F66674" w:rsidRPr="00F6667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 урегулированию конфликта интересов</w:t>
      </w:r>
    </w:p>
    <w:p w:rsidR="00F66674" w:rsidRPr="00F66674" w:rsidRDefault="00F66674" w:rsidP="00F66674">
      <w:pPr>
        <w:pStyle w:val="ConsPlusNormal"/>
        <w:rPr>
          <w:rFonts w:ascii="Liberation Serif" w:hAnsi="Liberation Serif"/>
          <w:sz w:val="28"/>
          <w:szCs w:val="28"/>
        </w:rPr>
      </w:pP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A57383">
        <w:rPr>
          <w:rFonts w:ascii="Liberation Serif" w:hAnsi="Liberation Serif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МО Красноуфимский округ, и урегулированию конфликта интересов (далее - Комиссия), образуемой в соответствии с Федеральными законами от 02.03.2007 </w:t>
      </w:r>
      <w:hyperlink r:id="rId11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N 25-ФЗ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"О муниципальной службе в Российской Федерации", от 25.12.2008 </w:t>
      </w:r>
      <w:hyperlink r:id="rId12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N 273-ФЗ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"О противодействии коррупции", </w:t>
      </w:r>
      <w:hyperlink r:id="rId13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Свердловской области от</w:t>
      </w:r>
      <w:proofErr w:type="gramEnd"/>
      <w:r w:rsidRPr="00A57383">
        <w:rPr>
          <w:rFonts w:ascii="Liberation Serif" w:hAnsi="Liberation Serif"/>
          <w:sz w:val="28"/>
          <w:szCs w:val="28"/>
        </w:rPr>
        <w:t xml:space="preserve"> 29.10.2007 N 136-ОЗ "Об особенностях муниципальной службы на территории Свердловской области".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Конституцией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органов государственной власти Свердловской области, правовыми актами органов местного самоуправления МО Красноуфимский округ и настоящим Положением.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3. Основной задачей Комиссии является содействие органам местного самоуправления МО Красноуфимский округ: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57383">
        <w:rPr>
          <w:rFonts w:ascii="Liberation Serif" w:hAnsi="Liberation Serif"/>
          <w:sz w:val="28"/>
          <w:szCs w:val="28"/>
        </w:rPr>
        <w:t xml:space="preserve">1) в обеспечении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от 25.12.2008 N 273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2) в осуществлении мер по предупреждению коррупции.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МО Красноуфимский округ: Думе МО Красноуфимский округ, ревизионной комиссии МО Красноуфимский округ, Комитете по управлению имуществом МО Красноуфимский округ, Муниципальном отделе управления </w:t>
      </w:r>
      <w:r w:rsidRPr="00A57383">
        <w:rPr>
          <w:rFonts w:ascii="Liberation Serif" w:hAnsi="Liberation Serif"/>
          <w:sz w:val="28"/>
          <w:szCs w:val="28"/>
        </w:rPr>
        <w:lastRenderedPageBreak/>
        <w:t>образованием МО Красноуфимский округ, Администрации МО Красноуфимский округ (в том числе в структурных (функциональных) подразделениях Администрации МО Красноуфимский округ, обладающих правами юридического лица).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5. Комиссия состоит из председателя Комиссии, заместителя председателя Комиссии, секретаря и членов Комиссии.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6. В состав Комиссии входят: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1) представители органов местного самоуправления МО (в том числе из подразделения по вопросам кадров и муниципальной службы, юридического подразделения);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P51"/>
      <w:bookmarkEnd w:id="0"/>
      <w:r w:rsidRPr="00A57383">
        <w:rPr>
          <w:rFonts w:ascii="Liberation Serif" w:hAnsi="Liberation Serif"/>
          <w:sz w:val="28"/>
          <w:szCs w:val="28"/>
        </w:rPr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в качестве независимых экспертов-специалистов по вопросам, связанным с муниципальной и (или) государственной службой.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52"/>
      <w:bookmarkEnd w:id="1"/>
      <w:r w:rsidRPr="00A57383">
        <w:rPr>
          <w:rFonts w:ascii="Liberation Serif" w:hAnsi="Liberation Serif"/>
          <w:sz w:val="28"/>
          <w:szCs w:val="28"/>
        </w:rPr>
        <w:t>7. В состав Комиссии могут включаться представители профсоюзной организации, действующей в органах местного самоуправления, представители Общественной палаты МО, ветераны государственной и муниципальной службы.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8. Число представителей, указанных в </w:t>
      </w:r>
      <w:hyperlink w:anchor="P51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подпункте 2 пункта 6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и </w:t>
      </w:r>
      <w:hyperlink w:anchor="P52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пункте 7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настоящего Положения, включенных в состав Комиссии, должно составлять не менее одной четверти от общего числа членов Комиссии.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9. Персональный состав Комиссии и порядок ее работы устанавливается постановлением Главы МО Красноуфимский округ.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10.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12. В заседаниях Комиссии с правом совещательного голоса участвуют: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57383">
        <w:rPr>
          <w:rFonts w:ascii="Liberation Serif" w:hAnsi="Liberation Serif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P59"/>
      <w:bookmarkEnd w:id="2"/>
      <w:r w:rsidRPr="00A57383">
        <w:rPr>
          <w:rFonts w:ascii="Liberation Serif" w:hAnsi="Liberation Serif"/>
          <w:sz w:val="28"/>
          <w:szCs w:val="28"/>
        </w:rPr>
        <w:t xml:space="preserve">2)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- по решению председателя Комиссии, принимаемому в каждом конкретном случае на основании ходатайства муниципального служащего, в отношении </w:t>
      </w:r>
      <w:r w:rsidRPr="00A57383">
        <w:rPr>
          <w:rFonts w:ascii="Liberation Serif" w:hAnsi="Liberation Serif"/>
          <w:sz w:val="28"/>
          <w:szCs w:val="28"/>
        </w:rPr>
        <w:lastRenderedPageBreak/>
        <w:t>которого Комиссией рассматривается этот вопрос, или любого члена Комиссии.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proofErr w:type="gramStart"/>
      <w:r w:rsidRPr="00A57383">
        <w:rPr>
          <w:rFonts w:ascii="Liberation Serif" w:hAnsi="Liberation Serif"/>
          <w:sz w:val="28"/>
          <w:szCs w:val="28"/>
        </w:rPr>
        <w:t>членов Комиссии, замещающих муниципальные должности и должности муниципальной службы не допускается</w:t>
      </w:r>
      <w:proofErr w:type="gramEnd"/>
      <w:r w:rsidRPr="00A57383">
        <w:rPr>
          <w:rFonts w:ascii="Liberation Serif" w:hAnsi="Liberation Serif"/>
          <w:sz w:val="28"/>
          <w:szCs w:val="28"/>
        </w:rPr>
        <w:t>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15. Основаниями для проведения заседания Комиссии являются: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1) представление руководителем органа местного самоуправления материалов проверки, свидетельствующих: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2) поступившие в орган местного самоуправления: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57383">
        <w:rPr>
          <w:rFonts w:ascii="Liberation Serif" w:hAnsi="Liberation Serif"/>
          <w:sz w:val="28"/>
          <w:szCs w:val="28"/>
        </w:rPr>
        <w:t>- обращение гражданина, замещавшего должность муниципальной службы, включенную в соответствующий Перечень, с заявлением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proofErr w:type="gramEnd"/>
      <w:r w:rsidRPr="00A57383">
        <w:rPr>
          <w:rFonts w:ascii="Liberation Serif" w:hAnsi="Liberation Serif"/>
          <w:sz w:val="28"/>
          <w:szCs w:val="28"/>
        </w:rPr>
        <w:t xml:space="preserve">, в порядке </w:t>
      </w:r>
      <w:hyperlink r:id="rId16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статьи 12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Федерального закона от 25.12.2008 N 273-ФЗ "О противодействии коррупции";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4) поступившее в соответствии с </w:t>
      </w:r>
      <w:hyperlink r:id="rId17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частью 4 статьи 12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Федерального </w:t>
      </w:r>
      <w:r w:rsidRPr="00A57383">
        <w:rPr>
          <w:rFonts w:ascii="Liberation Serif" w:hAnsi="Liberation Serif"/>
          <w:sz w:val="28"/>
          <w:szCs w:val="28"/>
        </w:rPr>
        <w:lastRenderedPageBreak/>
        <w:t xml:space="preserve">закона от 25.12.2008 N 273-ФЗ "О противодействии коррупции" и </w:t>
      </w:r>
      <w:hyperlink r:id="rId18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статьей 64.1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</w:t>
      </w:r>
      <w:proofErr w:type="gramStart"/>
      <w:r w:rsidRPr="00A57383">
        <w:rPr>
          <w:rFonts w:ascii="Liberation Serif" w:hAnsi="Liberation Serif"/>
          <w:sz w:val="28"/>
          <w:szCs w:val="28"/>
        </w:rPr>
        <w:t>в</w:t>
      </w:r>
      <w:proofErr w:type="gramEnd"/>
      <w:r w:rsidRPr="00A5738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57383">
        <w:rPr>
          <w:rFonts w:ascii="Liberation Serif" w:hAnsi="Liberation Serif"/>
          <w:sz w:val="28"/>
          <w:szCs w:val="28"/>
        </w:rPr>
        <w:t>его</w:t>
      </w:r>
      <w:proofErr w:type="gramEnd"/>
      <w:r w:rsidRPr="00A5738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57383">
        <w:rPr>
          <w:rFonts w:ascii="Liberation Serif" w:hAnsi="Liberation Serif"/>
          <w:sz w:val="28"/>
          <w:szCs w:val="28"/>
        </w:rPr>
        <w:t>должностные (служебные) обязанности, исполняемые во время замещения муниципальной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A57383">
        <w:rPr>
          <w:rFonts w:ascii="Liberation Serif" w:hAnsi="Liberation Serif"/>
          <w:sz w:val="28"/>
          <w:szCs w:val="28"/>
        </w:rPr>
        <w:t xml:space="preserve"> не рассматривался;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5) иные основания, предусмотренные законодательством о противодействии коррупции.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2) организует ознакомление муниципального служащего, в отношении которого Комиссией будет рассмотрен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59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подпункте 2 пункта 12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</w:t>
      </w:r>
      <w:r w:rsidRPr="00A57383">
        <w:rPr>
          <w:rFonts w:ascii="Liberation Serif" w:hAnsi="Liberation Serif"/>
          <w:sz w:val="28"/>
          <w:szCs w:val="28"/>
        </w:rPr>
        <w:lastRenderedPageBreak/>
        <w:t>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19.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66674" w:rsidRPr="00096C7E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21. </w:t>
      </w:r>
      <w:r w:rsidR="00096C7E" w:rsidRPr="00096C7E">
        <w:rPr>
          <w:rFonts w:ascii="Liberation Serif" w:hAnsi="Liberation Serif"/>
          <w:sz w:val="28"/>
        </w:rPr>
        <w:t>Решения комиссии принимаются большинством голосов от числа присутствующих на заседании членов комиссии. В случае равенства голосов, голос председа</w:t>
      </w:r>
      <w:r w:rsidR="00096C7E">
        <w:rPr>
          <w:rFonts w:ascii="Liberation Serif" w:hAnsi="Liberation Serif"/>
          <w:sz w:val="28"/>
        </w:rPr>
        <w:t>теля комиссии является решающим</w:t>
      </w:r>
      <w:r w:rsidR="00096C7E" w:rsidRPr="00096C7E">
        <w:rPr>
          <w:rFonts w:ascii="Liberation Serif" w:hAnsi="Liberation Serif"/>
          <w:sz w:val="28"/>
        </w:rPr>
        <w:t>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22. Для исполнения решений Комиссии могут быть подготовлены проекты муниципальных правовых актов, решений или поручений, которые представляются на рассмотрение руководителю органа местного самоуправления.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23. Решения Комиссии оформляются протоколами, которые подписывают члены Комиссии, принимавшие участие в ее заседании.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24. В протоколе заседания Комиссии указываются: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 городского округа;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7) другие сведения;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8) результаты голосования;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9) решение и обоснование его принятия.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26. Копии протокола заседания Комиссии в 3-дневный срок со дня заседания направляются руководителю органа местного самоуправления, </w:t>
      </w:r>
      <w:r w:rsidRPr="00A57383">
        <w:rPr>
          <w:rFonts w:ascii="Liberation Serif" w:hAnsi="Liberation Serif"/>
          <w:sz w:val="28"/>
          <w:szCs w:val="28"/>
        </w:rPr>
        <w:lastRenderedPageBreak/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 xml:space="preserve">27. </w:t>
      </w:r>
      <w:proofErr w:type="gramStart"/>
      <w:r w:rsidRPr="00A57383">
        <w:rPr>
          <w:rFonts w:ascii="Liberation Serif" w:hAnsi="Liberation Serif"/>
          <w:sz w:val="28"/>
          <w:szCs w:val="28"/>
        </w:rPr>
        <w:t xml:space="preserve">Руководитель органа местного самоуправления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Трудовым </w:t>
      </w:r>
      <w:hyperlink r:id="rId19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Российской Федерации и Федеральным </w:t>
      </w:r>
      <w:hyperlink r:id="rId20" w:history="1">
        <w:r w:rsidRPr="00A57383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A57383">
        <w:rPr>
          <w:rFonts w:ascii="Liberation Serif" w:hAnsi="Liberation Serif"/>
          <w:sz w:val="28"/>
          <w:szCs w:val="28"/>
        </w:rPr>
        <w:t xml:space="preserve"> от 02.03.2007 N 25-ФЗ "О муниципальной службе в Российской Федерации", а также по иным вопросам организации противодействия коррупции.</w:t>
      </w:r>
      <w:proofErr w:type="gramEnd"/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6674" w:rsidRPr="00A57383" w:rsidRDefault="00F66674" w:rsidP="00A57383">
      <w:pPr>
        <w:pStyle w:val="af5"/>
        <w:ind w:firstLine="708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организационно-методическим отделом  Администрации МО Красноуфимский округ.</w:t>
      </w:r>
    </w:p>
    <w:p w:rsidR="00F66674" w:rsidRPr="00A57383" w:rsidRDefault="00F66674" w:rsidP="00A57383">
      <w:pPr>
        <w:pStyle w:val="af5"/>
        <w:jc w:val="both"/>
        <w:rPr>
          <w:rFonts w:ascii="Liberation Serif" w:hAnsi="Liberation Serif"/>
          <w:sz w:val="28"/>
          <w:szCs w:val="28"/>
        </w:rPr>
      </w:pPr>
    </w:p>
    <w:p w:rsidR="00F66674" w:rsidRPr="00F66674" w:rsidRDefault="00F66674" w:rsidP="00F66674">
      <w:pPr>
        <w:pStyle w:val="ConsPlusNormal"/>
        <w:rPr>
          <w:rFonts w:ascii="Liberation Serif" w:hAnsi="Liberation Serif"/>
          <w:sz w:val="28"/>
          <w:szCs w:val="28"/>
        </w:rPr>
      </w:pPr>
    </w:p>
    <w:p w:rsidR="00F66674" w:rsidRPr="00F66674" w:rsidRDefault="00F66674" w:rsidP="00F66674">
      <w:pPr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4F3ACF" w:rsidRDefault="004F3ACF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964C42" w:rsidRDefault="00964C42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964C42" w:rsidRDefault="00964C42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964C42" w:rsidRDefault="00964C42" w:rsidP="004F3ACF">
      <w:pPr>
        <w:jc w:val="right"/>
        <w:rPr>
          <w:rFonts w:ascii="Liberation Serif" w:hAnsi="Liberation Serif"/>
          <w:sz w:val="28"/>
          <w:szCs w:val="28"/>
        </w:rPr>
      </w:pPr>
    </w:p>
    <w:p w:rsidR="00A57383" w:rsidRDefault="00A57383" w:rsidP="004F3ACF">
      <w:pPr>
        <w:jc w:val="right"/>
        <w:rPr>
          <w:rFonts w:ascii="Liberation Serif" w:hAnsi="Liberation Serif"/>
        </w:rPr>
      </w:pP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lastRenderedPageBreak/>
        <w:t xml:space="preserve">Приложение № 2 </w:t>
      </w: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t xml:space="preserve">                                                                                      к Постановлению </w:t>
      </w: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t xml:space="preserve">главы Муниципального образования   </w:t>
      </w: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t xml:space="preserve">         Красноуфимский округ</w:t>
      </w: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t xml:space="preserve">                                                                                     от 0</w:t>
      </w:r>
      <w:r w:rsidR="00B50C2D">
        <w:rPr>
          <w:rFonts w:ascii="Liberation Serif" w:hAnsi="Liberation Serif"/>
        </w:rPr>
        <w:t>5</w:t>
      </w:r>
      <w:r w:rsidRPr="00964C42">
        <w:rPr>
          <w:rFonts w:ascii="Liberation Serif" w:hAnsi="Liberation Serif"/>
        </w:rPr>
        <w:t xml:space="preserve">.08. 2021 № </w:t>
      </w:r>
      <w:r w:rsidR="00B50C2D">
        <w:rPr>
          <w:rFonts w:ascii="Liberation Serif" w:hAnsi="Liberation Serif"/>
        </w:rPr>
        <w:t>91</w:t>
      </w:r>
    </w:p>
    <w:p w:rsidR="004F3ACF" w:rsidRDefault="004F3ACF" w:rsidP="004F3ACF">
      <w:pPr>
        <w:jc w:val="center"/>
        <w:rPr>
          <w:rFonts w:ascii="Liberation Serif" w:hAnsi="Liberation Serif"/>
          <w:sz w:val="28"/>
          <w:szCs w:val="28"/>
        </w:rPr>
      </w:pPr>
    </w:p>
    <w:p w:rsidR="004F3ACF" w:rsidRPr="00A57383" w:rsidRDefault="004F3ACF" w:rsidP="004F3ACF">
      <w:pPr>
        <w:jc w:val="center"/>
        <w:rPr>
          <w:rFonts w:ascii="Liberation Serif" w:hAnsi="Liberation Serif"/>
          <w:b/>
          <w:sz w:val="28"/>
          <w:szCs w:val="28"/>
        </w:rPr>
      </w:pPr>
      <w:r w:rsidRPr="00A57383">
        <w:rPr>
          <w:rFonts w:ascii="Liberation Serif" w:hAnsi="Liberation Serif"/>
          <w:b/>
          <w:sz w:val="28"/>
          <w:szCs w:val="28"/>
        </w:rPr>
        <w:t>Состав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МО Красноуфимский округ, и урегулированию конфликта интересов</w:t>
      </w:r>
    </w:p>
    <w:p w:rsidR="004F3ACF" w:rsidRPr="00964C42" w:rsidRDefault="004F3ACF" w:rsidP="004F3ACF">
      <w:pPr>
        <w:jc w:val="center"/>
        <w:rPr>
          <w:rFonts w:ascii="Liberation Serif" w:hAnsi="Liberation Serif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51"/>
        <w:gridCol w:w="6398"/>
      </w:tblGrid>
      <w:tr w:rsidR="004F3ACF" w:rsidRPr="00964C42" w:rsidTr="008B7D40"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 xml:space="preserve">№ </w:t>
            </w:r>
            <w:proofErr w:type="spellStart"/>
            <w:r w:rsidRPr="00964C42">
              <w:rPr>
                <w:rFonts w:ascii="Liberation Serif" w:hAnsi="Liberation Serif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52" w:type="dxa"/>
          </w:tcPr>
          <w:p w:rsidR="004F3ACF" w:rsidRPr="00964C42" w:rsidRDefault="004F3ACF" w:rsidP="008B7D4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Фамилия, имя, отчество</w:t>
            </w:r>
          </w:p>
        </w:tc>
        <w:tc>
          <w:tcPr>
            <w:tcW w:w="6403" w:type="dxa"/>
          </w:tcPr>
          <w:p w:rsidR="004F3ACF" w:rsidRPr="00964C42" w:rsidRDefault="004F3ACF" w:rsidP="008B7D4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Должность</w:t>
            </w:r>
          </w:p>
        </w:tc>
      </w:tr>
      <w:tr w:rsidR="004F3ACF" w:rsidRPr="00964C42" w:rsidTr="008B7D40"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652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Шандыбин Евгений Сергеевич</w:t>
            </w:r>
          </w:p>
        </w:tc>
        <w:tc>
          <w:tcPr>
            <w:tcW w:w="6403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заместитель главы Администрации Муниципального образования Красноуфимский округ по общим вопросам, председатель Комиссии</w:t>
            </w:r>
          </w:p>
        </w:tc>
      </w:tr>
      <w:tr w:rsidR="004F3ACF" w:rsidRPr="00964C42" w:rsidTr="008B7D40">
        <w:trPr>
          <w:trHeight w:val="285"/>
        </w:trPr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652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964C42">
              <w:rPr>
                <w:rFonts w:ascii="Liberation Serif" w:hAnsi="Liberation Serif"/>
                <w:sz w:val="27"/>
                <w:szCs w:val="27"/>
              </w:rPr>
              <w:t>Микаева</w:t>
            </w:r>
            <w:proofErr w:type="spellEnd"/>
            <w:r w:rsidRPr="00964C42">
              <w:rPr>
                <w:rFonts w:ascii="Liberation Serif" w:hAnsi="Liberation Serif"/>
                <w:sz w:val="27"/>
                <w:szCs w:val="27"/>
              </w:rPr>
              <w:t xml:space="preserve"> Татьяна Николаевна</w:t>
            </w:r>
          </w:p>
        </w:tc>
        <w:tc>
          <w:tcPr>
            <w:tcW w:w="6403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начальник организационно-методического отдела Администрации Муниципального образования Красноуфимский округ, заместитель председателя Комиссии</w:t>
            </w:r>
          </w:p>
        </w:tc>
      </w:tr>
      <w:tr w:rsidR="004F3ACF" w:rsidRPr="00964C42" w:rsidTr="008B7D40">
        <w:trPr>
          <w:trHeight w:val="1399"/>
        </w:trPr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652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Орлова Светлана Владимировна</w:t>
            </w:r>
          </w:p>
        </w:tc>
        <w:tc>
          <w:tcPr>
            <w:tcW w:w="6403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специалист 2 категории организационно-методического отдела Администрации Муниципального образования Красноуфимский округ, секретарь Комиссии</w:t>
            </w:r>
          </w:p>
        </w:tc>
      </w:tr>
      <w:tr w:rsidR="004F3ACF" w:rsidRPr="00964C42" w:rsidTr="008B7D40"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652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Полежаев Вячеслав Викторович</w:t>
            </w:r>
          </w:p>
        </w:tc>
        <w:tc>
          <w:tcPr>
            <w:tcW w:w="6403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начальник юридического отдела Думы Муниципального образования Красноуфимский округ</w:t>
            </w:r>
          </w:p>
        </w:tc>
      </w:tr>
      <w:tr w:rsidR="004F3ACF" w:rsidRPr="00964C42" w:rsidTr="008B7D40"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5.</w:t>
            </w:r>
          </w:p>
        </w:tc>
        <w:tc>
          <w:tcPr>
            <w:tcW w:w="2652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Макарова Алла Георгиевна</w:t>
            </w:r>
          </w:p>
        </w:tc>
        <w:tc>
          <w:tcPr>
            <w:tcW w:w="6403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ведущий специалист юридического отдела Думы Муниципального образования Красноуфимский округ</w:t>
            </w:r>
          </w:p>
        </w:tc>
      </w:tr>
      <w:tr w:rsidR="004F3ACF" w:rsidRPr="00964C42" w:rsidTr="008B7D40"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2652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964C42">
              <w:rPr>
                <w:rFonts w:ascii="Liberation Serif" w:hAnsi="Liberation Serif"/>
                <w:sz w:val="27"/>
                <w:szCs w:val="27"/>
              </w:rPr>
              <w:t>Тебнева</w:t>
            </w:r>
            <w:proofErr w:type="spellEnd"/>
            <w:r w:rsidRPr="00964C42">
              <w:rPr>
                <w:rFonts w:ascii="Liberation Serif" w:hAnsi="Liberation Serif"/>
                <w:sz w:val="27"/>
                <w:szCs w:val="27"/>
              </w:rPr>
              <w:t xml:space="preserve"> Ирина Германовна</w:t>
            </w:r>
          </w:p>
        </w:tc>
        <w:tc>
          <w:tcPr>
            <w:tcW w:w="6403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председатель Ревизионной комиссии Муниципального образования Красноуфимский округ</w:t>
            </w:r>
          </w:p>
        </w:tc>
      </w:tr>
      <w:tr w:rsidR="004F3ACF" w:rsidRPr="00964C42" w:rsidTr="008B7D40"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7.</w:t>
            </w:r>
          </w:p>
        </w:tc>
        <w:tc>
          <w:tcPr>
            <w:tcW w:w="2652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964C42">
              <w:rPr>
                <w:rFonts w:ascii="Liberation Serif" w:hAnsi="Liberation Serif"/>
                <w:sz w:val="27"/>
                <w:szCs w:val="27"/>
              </w:rPr>
              <w:t>Протасевич</w:t>
            </w:r>
            <w:proofErr w:type="spellEnd"/>
            <w:r w:rsidRPr="00964C42">
              <w:rPr>
                <w:rFonts w:ascii="Liberation Serif" w:hAnsi="Liberation Serif"/>
                <w:sz w:val="27"/>
                <w:szCs w:val="27"/>
              </w:rPr>
              <w:t xml:space="preserve"> Наталья Викторовна</w:t>
            </w:r>
          </w:p>
        </w:tc>
        <w:tc>
          <w:tcPr>
            <w:tcW w:w="6403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pacing w:val="-4"/>
                <w:sz w:val="27"/>
                <w:szCs w:val="27"/>
              </w:rPr>
              <w:t xml:space="preserve">председатель </w:t>
            </w:r>
            <w:proofErr w:type="spellStart"/>
            <w:r w:rsidRPr="00964C42">
              <w:rPr>
                <w:rFonts w:ascii="Liberation Serif" w:hAnsi="Liberation Serif"/>
                <w:spacing w:val="-4"/>
                <w:sz w:val="27"/>
                <w:szCs w:val="27"/>
              </w:rPr>
              <w:t>Красноуфимской</w:t>
            </w:r>
            <w:proofErr w:type="spellEnd"/>
            <w:r w:rsidRPr="00964C42">
              <w:rPr>
                <w:rFonts w:ascii="Liberation Serif" w:hAnsi="Liberation Serif"/>
                <w:spacing w:val="-4"/>
                <w:sz w:val="27"/>
                <w:szCs w:val="27"/>
              </w:rPr>
              <w:t xml:space="preserve"> районной территориальной избирательной комиссии</w:t>
            </w:r>
          </w:p>
        </w:tc>
      </w:tr>
      <w:tr w:rsidR="004F3ACF" w:rsidRPr="00964C42" w:rsidTr="008B7D40"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8.</w:t>
            </w:r>
          </w:p>
        </w:tc>
        <w:tc>
          <w:tcPr>
            <w:tcW w:w="2652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Кузнецов Александр Григорьевич</w:t>
            </w:r>
          </w:p>
        </w:tc>
        <w:tc>
          <w:tcPr>
            <w:tcW w:w="6403" w:type="dxa"/>
          </w:tcPr>
          <w:p w:rsidR="004F3ACF" w:rsidRPr="00964C42" w:rsidRDefault="004F3ACF" w:rsidP="004F3ACF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pacing w:val="-4"/>
                <w:sz w:val="27"/>
                <w:szCs w:val="27"/>
              </w:rPr>
              <w:t>председатель Совета ветеранов Администрации МО Красноуфимский округ</w:t>
            </w:r>
          </w:p>
        </w:tc>
      </w:tr>
      <w:tr w:rsidR="004F3ACF" w:rsidRPr="00964C42" w:rsidTr="008B7D40">
        <w:tc>
          <w:tcPr>
            <w:tcW w:w="516" w:type="dxa"/>
          </w:tcPr>
          <w:p w:rsidR="004F3ACF" w:rsidRPr="00964C42" w:rsidRDefault="004F3ACF" w:rsidP="008B7D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9.</w:t>
            </w:r>
          </w:p>
        </w:tc>
        <w:tc>
          <w:tcPr>
            <w:tcW w:w="2652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964C42">
              <w:rPr>
                <w:rFonts w:ascii="Liberation Serif" w:hAnsi="Liberation Serif"/>
                <w:sz w:val="27"/>
                <w:szCs w:val="27"/>
              </w:rPr>
              <w:t>Бормотова</w:t>
            </w:r>
            <w:proofErr w:type="spellEnd"/>
            <w:r w:rsidRPr="00964C42">
              <w:rPr>
                <w:rFonts w:ascii="Liberation Serif" w:hAnsi="Liberation Serif"/>
                <w:sz w:val="27"/>
                <w:szCs w:val="27"/>
              </w:rPr>
              <w:t xml:space="preserve"> Марина Викторовна</w:t>
            </w:r>
          </w:p>
        </w:tc>
        <w:tc>
          <w:tcPr>
            <w:tcW w:w="6403" w:type="dxa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 xml:space="preserve">председатель </w:t>
            </w:r>
            <w:proofErr w:type="spellStart"/>
            <w:r w:rsidRPr="00964C42">
              <w:rPr>
                <w:rFonts w:ascii="Liberation Serif" w:hAnsi="Liberation Serif"/>
                <w:sz w:val="27"/>
                <w:szCs w:val="27"/>
              </w:rPr>
              <w:t>Красноуфимской</w:t>
            </w:r>
            <w:proofErr w:type="spellEnd"/>
            <w:r w:rsidRPr="00964C42">
              <w:rPr>
                <w:rFonts w:ascii="Liberation Serif" w:hAnsi="Liberation Serif"/>
                <w:sz w:val="27"/>
                <w:szCs w:val="27"/>
              </w:rPr>
              <w:t xml:space="preserve"> районной организации Профсоюза работников народного образования и науки РФ (по согласованию)</w:t>
            </w:r>
          </w:p>
        </w:tc>
      </w:tr>
      <w:tr w:rsidR="004F3ACF" w:rsidRPr="00964C42" w:rsidTr="008B7D40">
        <w:tc>
          <w:tcPr>
            <w:tcW w:w="9571" w:type="dxa"/>
            <w:gridSpan w:val="3"/>
          </w:tcPr>
          <w:p w:rsidR="004F3ACF" w:rsidRPr="00964C42" w:rsidRDefault="004F3ACF" w:rsidP="008B7D40">
            <w:pPr>
              <w:rPr>
                <w:rFonts w:ascii="Liberation Serif" w:hAnsi="Liberation Serif"/>
                <w:sz w:val="27"/>
                <w:szCs w:val="27"/>
              </w:rPr>
            </w:pPr>
            <w:r w:rsidRPr="00964C42">
              <w:rPr>
                <w:rFonts w:ascii="Liberation Serif" w:hAnsi="Liberation Serif"/>
                <w:sz w:val="27"/>
                <w:szCs w:val="27"/>
              </w:rPr>
              <w:t>Руководитель органа местного самоуправления Муниципального образования Красноуфимский округ (структурного подразделения органа местного самоуправления),  в котором муниципальный служащий, являющийся стороной конфликта интересов, замещает должность муниципальной службы (с правом совещательного голоса)</w:t>
            </w:r>
          </w:p>
        </w:tc>
      </w:tr>
    </w:tbl>
    <w:p w:rsidR="00015B5F" w:rsidRPr="00964C42" w:rsidRDefault="00015B5F" w:rsidP="00B50C2D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sectPr w:rsidR="00015B5F" w:rsidRPr="00964C42" w:rsidSect="004E36FC">
      <w:headerReference w:type="default" r:id="rId21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B6" w:rsidRDefault="009D2AB6">
      <w:r>
        <w:separator/>
      </w:r>
    </w:p>
  </w:endnote>
  <w:endnote w:type="continuationSeparator" w:id="0">
    <w:p w:rsidR="009D2AB6" w:rsidRDefault="009D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B6" w:rsidRDefault="009D2AB6"/>
  </w:footnote>
  <w:footnote w:type="continuationSeparator" w:id="0">
    <w:p w:rsidR="009D2AB6" w:rsidRDefault="009D2A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70" w:rsidRDefault="00EB12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C55"/>
    <w:multiLevelType w:val="hybridMultilevel"/>
    <w:tmpl w:val="2340DA3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4D4412D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141B7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41064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94783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30ABA"/>
    <w:multiLevelType w:val="hybridMultilevel"/>
    <w:tmpl w:val="CF42989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8F20F4C"/>
    <w:multiLevelType w:val="hybridMultilevel"/>
    <w:tmpl w:val="FF54BE46"/>
    <w:lvl w:ilvl="0" w:tplc="6B787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D1262"/>
    <w:multiLevelType w:val="multilevel"/>
    <w:tmpl w:val="F6F4B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24B69"/>
    <w:multiLevelType w:val="hybridMultilevel"/>
    <w:tmpl w:val="8DEAB1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855AE6"/>
    <w:multiLevelType w:val="multilevel"/>
    <w:tmpl w:val="FAE47FE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D33A6"/>
    <w:multiLevelType w:val="multilevel"/>
    <w:tmpl w:val="6DA83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0A1452"/>
    <w:multiLevelType w:val="multilevel"/>
    <w:tmpl w:val="940634DC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6E6A3B"/>
    <w:multiLevelType w:val="multilevel"/>
    <w:tmpl w:val="5F08465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8662F3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65BFA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B57F40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71732D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64FBF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F2DF3"/>
    <w:multiLevelType w:val="hybridMultilevel"/>
    <w:tmpl w:val="E69440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1660AA"/>
    <w:multiLevelType w:val="hybridMultilevel"/>
    <w:tmpl w:val="47EED3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26B761A"/>
    <w:multiLevelType w:val="multilevel"/>
    <w:tmpl w:val="1CC28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8940E7"/>
    <w:multiLevelType w:val="hybridMultilevel"/>
    <w:tmpl w:val="540605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68834032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D74448"/>
    <w:multiLevelType w:val="hybridMultilevel"/>
    <w:tmpl w:val="B322D0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33250A"/>
    <w:multiLevelType w:val="hybridMultilevel"/>
    <w:tmpl w:val="44A041D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F666F47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E412F0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671DC5"/>
    <w:multiLevelType w:val="multilevel"/>
    <w:tmpl w:val="73D8B7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7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24"/>
  </w:num>
  <w:num w:numId="11">
    <w:abstractNumId w:val="8"/>
  </w:num>
  <w:num w:numId="12">
    <w:abstractNumId w:val="23"/>
  </w:num>
  <w:num w:numId="13">
    <w:abstractNumId w:val="19"/>
  </w:num>
  <w:num w:numId="14">
    <w:abstractNumId w:val="18"/>
  </w:num>
  <w:num w:numId="15">
    <w:abstractNumId w:val="21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14"/>
  </w:num>
  <w:num w:numId="21">
    <w:abstractNumId w:val="26"/>
  </w:num>
  <w:num w:numId="22">
    <w:abstractNumId w:val="22"/>
  </w:num>
  <w:num w:numId="23">
    <w:abstractNumId w:val="16"/>
  </w:num>
  <w:num w:numId="24">
    <w:abstractNumId w:val="13"/>
  </w:num>
  <w:num w:numId="25">
    <w:abstractNumId w:val="4"/>
  </w:num>
  <w:num w:numId="26">
    <w:abstractNumId w:val="3"/>
  </w:num>
  <w:num w:numId="27">
    <w:abstractNumId w:val="2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5B5F"/>
    <w:rsid w:val="000079A1"/>
    <w:rsid w:val="00015B5F"/>
    <w:rsid w:val="00022B73"/>
    <w:rsid w:val="000257F4"/>
    <w:rsid w:val="00081072"/>
    <w:rsid w:val="00096C7E"/>
    <w:rsid w:val="000A5ADB"/>
    <w:rsid w:val="000A6265"/>
    <w:rsid w:val="000F6229"/>
    <w:rsid w:val="00110353"/>
    <w:rsid w:val="00116E74"/>
    <w:rsid w:val="00124F84"/>
    <w:rsid w:val="001920EF"/>
    <w:rsid w:val="001E0C83"/>
    <w:rsid w:val="001E1A62"/>
    <w:rsid w:val="0024162A"/>
    <w:rsid w:val="0025575C"/>
    <w:rsid w:val="0026307D"/>
    <w:rsid w:val="0026488F"/>
    <w:rsid w:val="00265BF1"/>
    <w:rsid w:val="002D42CA"/>
    <w:rsid w:val="002D67BC"/>
    <w:rsid w:val="002D7E07"/>
    <w:rsid w:val="002F0505"/>
    <w:rsid w:val="0032795E"/>
    <w:rsid w:val="00332606"/>
    <w:rsid w:val="0033545B"/>
    <w:rsid w:val="00343282"/>
    <w:rsid w:val="00374A05"/>
    <w:rsid w:val="003A2F06"/>
    <w:rsid w:val="003B0C85"/>
    <w:rsid w:val="003F0498"/>
    <w:rsid w:val="004477FD"/>
    <w:rsid w:val="0049040C"/>
    <w:rsid w:val="004E36FC"/>
    <w:rsid w:val="004F2BD4"/>
    <w:rsid w:val="004F3ACF"/>
    <w:rsid w:val="004F6A20"/>
    <w:rsid w:val="00517B67"/>
    <w:rsid w:val="00582A6A"/>
    <w:rsid w:val="005C1C12"/>
    <w:rsid w:val="005F18B3"/>
    <w:rsid w:val="005F7FC4"/>
    <w:rsid w:val="0062148C"/>
    <w:rsid w:val="00655590"/>
    <w:rsid w:val="006714AF"/>
    <w:rsid w:val="0068228D"/>
    <w:rsid w:val="00691C5E"/>
    <w:rsid w:val="0069719C"/>
    <w:rsid w:val="006D04C5"/>
    <w:rsid w:val="006D7A3D"/>
    <w:rsid w:val="00703DC1"/>
    <w:rsid w:val="00703E37"/>
    <w:rsid w:val="0073683A"/>
    <w:rsid w:val="00741970"/>
    <w:rsid w:val="007B21FC"/>
    <w:rsid w:val="007C2F85"/>
    <w:rsid w:val="007F0335"/>
    <w:rsid w:val="00820B58"/>
    <w:rsid w:val="00840AB0"/>
    <w:rsid w:val="008810CF"/>
    <w:rsid w:val="00894B34"/>
    <w:rsid w:val="008A5C44"/>
    <w:rsid w:val="008B4494"/>
    <w:rsid w:val="008E326A"/>
    <w:rsid w:val="008F3317"/>
    <w:rsid w:val="00901CBE"/>
    <w:rsid w:val="00926B08"/>
    <w:rsid w:val="0093793F"/>
    <w:rsid w:val="0095415E"/>
    <w:rsid w:val="009559F1"/>
    <w:rsid w:val="00964C42"/>
    <w:rsid w:val="009959CE"/>
    <w:rsid w:val="009B2214"/>
    <w:rsid w:val="009C012F"/>
    <w:rsid w:val="009C51A7"/>
    <w:rsid w:val="009D2AB6"/>
    <w:rsid w:val="009D3C06"/>
    <w:rsid w:val="009E0FB3"/>
    <w:rsid w:val="009E6C7D"/>
    <w:rsid w:val="009F5B57"/>
    <w:rsid w:val="00A57383"/>
    <w:rsid w:val="00A642AA"/>
    <w:rsid w:val="00A90FD6"/>
    <w:rsid w:val="00AA2AC9"/>
    <w:rsid w:val="00AA4113"/>
    <w:rsid w:val="00AB7AC7"/>
    <w:rsid w:val="00B071D3"/>
    <w:rsid w:val="00B11857"/>
    <w:rsid w:val="00B50C2D"/>
    <w:rsid w:val="00B90F5C"/>
    <w:rsid w:val="00B926CA"/>
    <w:rsid w:val="00BE118F"/>
    <w:rsid w:val="00C17017"/>
    <w:rsid w:val="00C1782B"/>
    <w:rsid w:val="00C3613F"/>
    <w:rsid w:val="00C3654C"/>
    <w:rsid w:val="00C37E0D"/>
    <w:rsid w:val="00C542A0"/>
    <w:rsid w:val="00CC2130"/>
    <w:rsid w:val="00D87C09"/>
    <w:rsid w:val="00DB2A2E"/>
    <w:rsid w:val="00E02D67"/>
    <w:rsid w:val="00E341A8"/>
    <w:rsid w:val="00E55261"/>
    <w:rsid w:val="00E6140A"/>
    <w:rsid w:val="00EB1270"/>
    <w:rsid w:val="00EC7154"/>
    <w:rsid w:val="00EF3141"/>
    <w:rsid w:val="00F62610"/>
    <w:rsid w:val="00F66674"/>
    <w:rsid w:val="00F7534F"/>
    <w:rsid w:val="00F94FFF"/>
    <w:rsid w:val="00FC3507"/>
    <w:rsid w:val="00FD7204"/>
    <w:rsid w:val="00FE408B"/>
    <w:rsid w:val="00FE6AAE"/>
    <w:rsid w:val="00FF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A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0EF"/>
    <w:rPr>
      <w:color w:val="0066CC"/>
      <w:u w:val="single"/>
    </w:rPr>
  </w:style>
  <w:style w:type="character" w:customStyle="1" w:styleId="Exact">
    <w:name w:val="Подпись к таблице Exact"/>
    <w:basedOn w:val="a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 + Не полужирный"/>
    <w:basedOn w:val="23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таблице (2)"/>
    <w:basedOn w:val="23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920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920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920E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920E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1920E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920EF"/>
    <w:pPr>
      <w:shd w:val="clear" w:color="auto" w:fill="FFFFFF"/>
      <w:spacing w:before="70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A2E"/>
    <w:rPr>
      <w:color w:val="000000"/>
    </w:rPr>
  </w:style>
  <w:style w:type="paragraph" w:styleId="ac">
    <w:name w:val="footer"/>
    <w:basedOn w:val="a"/>
    <w:link w:val="ad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A2E"/>
    <w:rPr>
      <w:color w:val="000000"/>
    </w:rPr>
  </w:style>
  <w:style w:type="paragraph" w:styleId="ae">
    <w:name w:val="Body Text"/>
    <w:basedOn w:val="a"/>
    <w:link w:val="af"/>
    <w:rsid w:val="00EB127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EB1270"/>
    <w:rPr>
      <w:rFonts w:ascii="Times New Roman" w:eastAsia="Times New Roman" w:hAnsi="Times New Roman" w:cs="Times New Roman"/>
      <w:lang w:bidi="ar-SA"/>
    </w:rPr>
  </w:style>
  <w:style w:type="paragraph" w:styleId="af0">
    <w:name w:val="Body Text Indent"/>
    <w:basedOn w:val="a"/>
    <w:link w:val="af1"/>
    <w:rsid w:val="00EB127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EB127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2">
    <w:name w:val="Table Grid"/>
    <w:basedOn w:val="a1"/>
    <w:uiPriority w:val="59"/>
    <w:rsid w:val="00EB127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C350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507"/>
    <w:rPr>
      <w:color w:val="000000"/>
      <w:sz w:val="16"/>
      <w:szCs w:val="16"/>
    </w:rPr>
  </w:style>
  <w:style w:type="paragraph" w:customStyle="1" w:styleId="ConsPlusNormal">
    <w:name w:val="ConsPlusNormal"/>
    <w:rsid w:val="00F66674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rsid w:val="00F66674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f5">
    <w:name w:val="No Spacing"/>
    <w:uiPriority w:val="1"/>
    <w:qFormat/>
    <w:rsid w:val="00A5738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21ECD566C6C9D52AB587970DC7C538E01331292A27F480B73D7506B9FBB60925B9C58F3CA171A627FAC7EEB06D0E080527E291F3CEFD0862F7B1FAb1t1L" TargetMode="External"/><Relationship Id="rId18" Type="http://schemas.openxmlformats.org/officeDocument/2006/relationships/hyperlink" Target="consultantplus://offline/ref=0821ECD566C6C9D52AB5999A1BAB9B32E2106C212A2EFAD1E8697351E6ABB05C65F9C3DA78E47FAC73AB87B8BA665947417AF193F0D2bFtC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21ECD566C6C9D52AB5999A1BAB9B32E2106A242A24FAD1E8697351E6ABB05C65F9C3DA7DE077F376BE96E0B7654459496CED91F2bDt1L" TargetMode="External"/><Relationship Id="rId17" Type="http://schemas.openxmlformats.org/officeDocument/2006/relationships/hyperlink" Target="consultantplus://offline/ref=0821ECD566C6C9D52AB5999A1BAB9B32E2106A242A24FAD1E8697351E6ABB05C65F9C3D87CEE28F663AFCEEDB4785A515F70EF93bFt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21ECD566C6C9D52AB5999A1BAB9B32E2106A242A24FAD1E8697351E6ABB05C65F9C3D977EE28F663AFCEEDB4785A515F70EF93bFt1L" TargetMode="External"/><Relationship Id="rId20" Type="http://schemas.openxmlformats.org/officeDocument/2006/relationships/hyperlink" Target="consultantplus://offline/ref=0821ECD566C6C9D52AB5999A1BAB9B32E2106C212B23FAD1E8697351E6ABB05C77F99BD67FE662A72FE4C1EDB5b6t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1ECD566C6C9D52AB5999A1BAB9B32E2106C212B23FAD1E8697351E6ABB05C65F9C3D97CEE28F663AFCEEDB4785A515F70EF93bFt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21ECD566C6C9D52AB5999A1BAB9B32E2106A242A24FAD1E8697351E6ABB05C77F99BD67FE662A72FE4C1EDB5b6t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21ECD566C6C9D52AB5999A1BAB9B32E2106A242A24FAD1E8697351E6ABB05C65F9C3DA7DE077F376BE96E0B7654459496CED91F2bDt1L" TargetMode="External"/><Relationship Id="rId19" Type="http://schemas.openxmlformats.org/officeDocument/2006/relationships/hyperlink" Target="consultantplus://offline/ref=0821ECD566C6C9D52AB5999A1BAB9B32E2106C212A2EFAD1E8697351E6ABB05C77F99BD67FE662A72FE4C1EDB5b6t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1ECD566C6C9D52AB5999A1BAB9B32E2106C212B23FAD1E8697351E6ABB05C65F9C3D97CEE28F663AFCEEDB4785A515F70EF93bFt1L" TargetMode="External"/><Relationship Id="rId14" Type="http://schemas.openxmlformats.org/officeDocument/2006/relationships/hyperlink" Target="consultantplus://offline/ref=0821ECD566C6C9D52AB5999A1BAB9B32E31068212271ADD3B93C7D54EEFBEA4C73B0CED861E574B925FAC1bEt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02E7-8D9F-4724-A1FB-E9DB837A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УПРАВЛЕНИИ ПРОФЕССИОНАЛЬНЫМИ РИСКАМИ</vt:lpstr>
    </vt:vector>
  </TitlesOfParts>
  <Company/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УПРАВЛЕНИИ ПРОФЕССИОНАЛЬНЫМИ РИСКАМИ</dc:title>
  <dc:creator>User</dc:creator>
  <cp:lastModifiedBy>Дело</cp:lastModifiedBy>
  <cp:revision>10</cp:revision>
  <cp:lastPrinted>2021-08-09T09:33:00Z</cp:lastPrinted>
  <dcterms:created xsi:type="dcterms:W3CDTF">2021-08-05T10:54:00Z</dcterms:created>
  <dcterms:modified xsi:type="dcterms:W3CDTF">2021-08-09T09:34:00Z</dcterms:modified>
</cp:coreProperties>
</file>