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E" w:rsidRDefault="0016572E">
      <w:pPr>
        <w:pStyle w:val="ConsPlusNormal"/>
        <w:jc w:val="both"/>
      </w:pPr>
    </w:p>
    <w:p w:rsidR="005412F8" w:rsidRDefault="005412F8" w:rsidP="004A7AE9">
      <w:pPr>
        <w:ind w:firstLine="708"/>
        <w:jc w:val="both"/>
        <w:rPr>
          <w:iCs/>
          <w:sz w:val="28"/>
          <w:szCs w:val="28"/>
        </w:rPr>
      </w:pPr>
    </w:p>
    <w:p w:rsidR="005412F8" w:rsidRPr="007001A3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2F8" w:rsidRPr="007001A3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12F8" w:rsidRPr="007001A3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12F8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12F8" w:rsidRPr="005412F8" w:rsidRDefault="005412F8" w:rsidP="005412F8">
      <w:pPr>
        <w:jc w:val="center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>АДМИНИСТРАЦИЯ МУНИЦИПАЛЬНОГО ОБРАЗОВАНИЯ</w:t>
      </w:r>
    </w:p>
    <w:p w:rsidR="005412F8" w:rsidRPr="005412F8" w:rsidRDefault="005412F8" w:rsidP="005412F8">
      <w:pPr>
        <w:jc w:val="center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>КРАСНОУФИМСКИЙ ОКРУГ</w:t>
      </w:r>
    </w:p>
    <w:p w:rsidR="005412F8" w:rsidRPr="005412F8" w:rsidRDefault="005412F8" w:rsidP="005412F8">
      <w:pPr>
        <w:spacing w:before="240"/>
        <w:jc w:val="center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>ПОСТАНОВЛЕНИЕ</w:t>
      </w:r>
    </w:p>
    <w:p w:rsidR="005412F8" w:rsidRPr="005412F8" w:rsidRDefault="005412F8" w:rsidP="005412F8">
      <w:pPr>
        <w:jc w:val="both"/>
        <w:rPr>
          <w:b/>
          <w:sz w:val="32"/>
        </w:rPr>
      </w:pPr>
    </w:p>
    <w:p w:rsidR="005412F8" w:rsidRPr="005412F8" w:rsidRDefault="005412F8" w:rsidP="005412F8">
      <w:pPr>
        <w:jc w:val="both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 xml:space="preserve"> от   </w:t>
      </w:r>
      <w:r w:rsidR="001E0323">
        <w:rPr>
          <w:b/>
          <w:sz w:val="28"/>
          <w:szCs w:val="28"/>
        </w:rPr>
        <w:t>25.11</w:t>
      </w:r>
      <w:r w:rsidR="00AD6659">
        <w:rPr>
          <w:b/>
          <w:sz w:val="28"/>
          <w:szCs w:val="28"/>
        </w:rPr>
        <w:t>.2021</w:t>
      </w:r>
      <w:r w:rsidRPr="005412F8">
        <w:rPr>
          <w:b/>
          <w:sz w:val="28"/>
          <w:szCs w:val="28"/>
        </w:rPr>
        <w:t xml:space="preserve">  № </w:t>
      </w:r>
      <w:r w:rsidR="00AD6659">
        <w:rPr>
          <w:b/>
          <w:sz w:val="28"/>
          <w:szCs w:val="28"/>
        </w:rPr>
        <w:t xml:space="preserve"> </w:t>
      </w:r>
      <w:r w:rsidR="00DC2E6F">
        <w:rPr>
          <w:b/>
          <w:sz w:val="28"/>
          <w:szCs w:val="28"/>
        </w:rPr>
        <w:t>758</w:t>
      </w:r>
    </w:p>
    <w:p w:rsidR="005412F8" w:rsidRPr="005412F8" w:rsidRDefault="005412F8" w:rsidP="005412F8">
      <w:pPr>
        <w:jc w:val="both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 xml:space="preserve"> г. Красноуфимск</w:t>
      </w:r>
    </w:p>
    <w:p w:rsidR="005412F8" w:rsidRPr="005412F8" w:rsidRDefault="005412F8" w:rsidP="005412F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5412F8" w:rsidRPr="005412F8" w:rsidTr="00AD6659">
        <w:trPr>
          <w:trHeight w:val="1618"/>
        </w:trPr>
        <w:tc>
          <w:tcPr>
            <w:tcW w:w="4786" w:type="dxa"/>
          </w:tcPr>
          <w:p w:rsidR="005412F8" w:rsidRPr="005412F8" w:rsidRDefault="005412F8" w:rsidP="00AD665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412F8">
              <w:rPr>
                <w:b/>
                <w:sz w:val="28"/>
                <w:szCs w:val="28"/>
              </w:rPr>
              <w:t xml:space="preserve">О проведении </w:t>
            </w:r>
            <w:r w:rsidR="00D4499C">
              <w:rPr>
                <w:b/>
                <w:sz w:val="28"/>
                <w:szCs w:val="28"/>
              </w:rPr>
              <w:t xml:space="preserve"> </w:t>
            </w:r>
            <w:r w:rsidRPr="005412F8">
              <w:rPr>
                <w:b/>
                <w:sz w:val="28"/>
                <w:szCs w:val="28"/>
              </w:rPr>
              <w:t xml:space="preserve">профилактических мероприятий </w:t>
            </w:r>
            <w:r w:rsidR="00D4499C">
              <w:rPr>
                <w:b/>
                <w:sz w:val="28"/>
                <w:szCs w:val="28"/>
              </w:rPr>
              <w:t xml:space="preserve">   </w:t>
            </w:r>
            <w:r w:rsidRPr="005412F8">
              <w:rPr>
                <w:b/>
                <w:sz w:val="28"/>
                <w:szCs w:val="28"/>
              </w:rPr>
              <w:t>по</w:t>
            </w:r>
            <w:r w:rsidR="00D4499C">
              <w:rPr>
                <w:b/>
                <w:sz w:val="28"/>
                <w:szCs w:val="28"/>
              </w:rPr>
              <w:t xml:space="preserve">   </w:t>
            </w:r>
            <w:r w:rsidRPr="005412F8">
              <w:rPr>
                <w:b/>
                <w:sz w:val="28"/>
                <w:szCs w:val="28"/>
              </w:rPr>
              <w:t xml:space="preserve"> недопущению завоза </w:t>
            </w:r>
            <w:r w:rsidR="00D4499C">
              <w:rPr>
                <w:b/>
                <w:sz w:val="28"/>
                <w:szCs w:val="28"/>
              </w:rPr>
              <w:t xml:space="preserve">  </w:t>
            </w:r>
            <w:r w:rsidRPr="005412F8">
              <w:rPr>
                <w:b/>
                <w:sz w:val="28"/>
                <w:szCs w:val="28"/>
              </w:rPr>
              <w:t xml:space="preserve">и распространения  новой коронавирусной </w:t>
            </w:r>
            <w:r w:rsidR="00D4499C">
              <w:rPr>
                <w:b/>
                <w:sz w:val="28"/>
                <w:szCs w:val="28"/>
              </w:rPr>
              <w:t xml:space="preserve">             </w:t>
            </w:r>
            <w:r w:rsidRPr="005412F8">
              <w:rPr>
                <w:b/>
                <w:sz w:val="28"/>
                <w:szCs w:val="28"/>
              </w:rPr>
              <w:t xml:space="preserve">инфекции </w:t>
            </w:r>
            <w:r w:rsidRPr="005412F8">
              <w:rPr>
                <w:b/>
                <w:iCs/>
                <w:sz w:val="28"/>
                <w:szCs w:val="28"/>
              </w:rPr>
              <w:t>(</w:t>
            </w:r>
            <w:r w:rsidRPr="005412F8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5412F8">
              <w:rPr>
                <w:b/>
                <w:iCs/>
                <w:sz w:val="28"/>
                <w:szCs w:val="28"/>
              </w:rPr>
              <w:t>-19)</w:t>
            </w:r>
            <w:r w:rsidRPr="005412F8">
              <w:rPr>
                <w:b/>
                <w:sz w:val="28"/>
                <w:szCs w:val="28"/>
              </w:rPr>
              <w:t xml:space="preserve"> </w:t>
            </w:r>
            <w:r w:rsidR="00D4499C">
              <w:rPr>
                <w:b/>
                <w:sz w:val="28"/>
                <w:szCs w:val="28"/>
              </w:rPr>
              <w:t xml:space="preserve">      </w:t>
            </w:r>
            <w:r w:rsidRPr="005412F8">
              <w:rPr>
                <w:b/>
                <w:sz w:val="28"/>
                <w:szCs w:val="28"/>
              </w:rPr>
              <w:t xml:space="preserve">на </w:t>
            </w:r>
            <w:r w:rsidR="00D4499C">
              <w:rPr>
                <w:b/>
                <w:sz w:val="28"/>
                <w:szCs w:val="28"/>
              </w:rPr>
              <w:t xml:space="preserve">       </w:t>
            </w:r>
            <w:r w:rsidRPr="005412F8">
              <w:rPr>
                <w:b/>
                <w:sz w:val="28"/>
                <w:szCs w:val="28"/>
              </w:rPr>
              <w:t xml:space="preserve">территории  Муниципального </w:t>
            </w:r>
            <w:r w:rsidR="00D4499C">
              <w:rPr>
                <w:b/>
                <w:sz w:val="28"/>
                <w:szCs w:val="28"/>
              </w:rPr>
              <w:t xml:space="preserve">      </w:t>
            </w:r>
            <w:r w:rsidRPr="005412F8">
              <w:rPr>
                <w:b/>
                <w:sz w:val="28"/>
                <w:szCs w:val="28"/>
              </w:rPr>
              <w:t xml:space="preserve">образования Красноуфимский округ» </w:t>
            </w:r>
          </w:p>
        </w:tc>
      </w:tr>
    </w:tbl>
    <w:p w:rsidR="005412F8" w:rsidRPr="005412F8" w:rsidRDefault="005412F8" w:rsidP="005412F8">
      <w:pPr>
        <w:jc w:val="both"/>
      </w:pPr>
    </w:p>
    <w:p w:rsidR="005412F8" w:rsidRPr="005412F8" w:rsidRDefault="005412F8" w:rsidP="005412F8">
      <w:pPr>
        <w:ind w:firstLine="708"/>
        <w:jc w:val="both"/>
        <w:rPr>
          <w:iCs/>
          <w:sz w:val="28"/>
          <w:szCs w:val="28"/>
        </w:rPr>
      </w:pPr>
      <w:r w:rsidRPr="005412F8">
        <w:rPr>
          <w:sz w:val="28"/>
          <w:szCs w:val="28"/>
        </w:rPr>
        <w:br w:type="textWrapping" w:clear="all"/>
      </w:r>
    </w:p>
    <w:p w:rsidR="004A7AE9" w:rsidRPr="005412F8" w:rsidRDefault="004A7AE9" w:rsidP="004A7AE9">
      <w:pPr>
        <w:ind w:firstLine="708"/>
        <w:jc w:val="both"/>
        <w:rPr>
          <w:sz w:val="28"/>
          <w:szCs w:val="28"/>
        </w:rPr>
      </w:pPr>
      <w:r w:rsidRPr="005412F8">
        <w:rPr>
          <w:iCs/>
          <w:sz w:val="28"/>
          <w:szCs w:val="28"/>
        </w:rPr>
        <w:t xml:space="preserve">В связи с угрозой </w:t>
      </w:r>
      <w:r w:rsidRPr="005412F8">
        <w:rPr>
          <w:sz w:val="28"/>
          <w:szCs w:val="28"/>
        </w:rPr>
        <w:t xml:space="preserve">распространения новой коронавирусной инфекции </w:t>
      </w:r>
      <w:r w:rsidRPr="005412F8">
        <w:rPr>
          <w:iCs/>
          <w:sz w:val="28"/>
          <w:szCs w:val="28"/>
        </w:rPr>
        <w:t>(</w:t>
      </w:r>
      <w:r w:rsidRPr="005412F8">
        <w:rPr>
          <w:iCs/>
          <w:sz w:val="28"/>
          <w:szCs w:val="28"/>
          <w:lang w:val="en-US"/>
        </w:rPr>
        <w:t>COVID</w:t>
      </w:r>
      <w:r w:rsidRPr="005412F8">
        <w:rPr>
          <w:iCs/>
          <w:sz w:val="28"/>
          <w:szCs w:val="28"/>
        </w:rPr>
        <w:t>-19) на территории</w:t>
      </w:r>
      <w:r w:rsidRPr="005412F8">
        <w:rPr>
          <w:sz w:val="28"/>
          <w:szCs w:val="28"/>
        </w:rPr>
        <w:t xml:space="preserve"> Муниципального образования Красноуфимский </w:t>
      </w:r>
      <w:proofErr w:type="gramStart"/>
      <w:r w:rsidRPr="005412F8">
        <w:rPr>
          <w:sz w:val="28"/>
          <w:szCs w:val="28"/>
        </w:rPr>
        <w:t>округ</w:t>
      </w:r>
      <w:r w:rsidRPr="005412F8">
        <w:rPr>
          <w:iCs/>
          <w:sz w:val="28"/>
          <w:szCs w:val="28"/>
        </w:rPr>
        <w:t xml:space="preserve">, </w:t>
      </w:r>
      <w:r w:rsidRPr="005412F8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</w:t>
      </w:r>
      <w:r w:rsidR="00D4499C">
        <w:rPr>
          <w:color w:val="000000"/>
          <w:sz w:val="28"/>
          <w:szCs w:val="28"/>
        </w:rPr>
        <w:t>ниями, внесенными Указом</w:t>
      </w:r>
      <w:r w:rsidRPr="005412F8">
        <w:rPr>
          <w:color w:val="000000"/>
          <w:sz w:val="28"/>
          <w:szCs w:val="28"/>
        </w:rPr>
        <w:t xml:space="preserve"> Губернатора Свердловской области </w:t>
      </w:r>
      <w:r w:rsidR="00D4499C">
        <w:rPr>
          <w:color w:val="000000"/>
          <w:sz w:val="28"/>
          <w:szCs w:val="28"/>
        </w:rPr>
        <w:t xml:space="preserve"> </w:t>
      </w:r>
      <w:r w:rsidR="00860838">
        <w:rPr>
          <w:sz w:val="28"/>
          <w:szCs w:val="28"/>
        </w:rPr>
        <w:t xml:space="preserve">от </w:t>
      </w:r>
      <w:r w:rsidR="001E0323">
        <w:rPr>
          <w:sz w:val="28"/>
          <w:szCs w:val="28"/>
        </w:rPr>
        <w:t>24.11</w:t>
      </w:r>
      <w:r w:rsidR="00D4499C" w:rsidRPr="005412F8">
        <w:rPr>
          <w:sz w:val="28"/>
          <w:szCs w:val="28"/>
        </w:rPr>
        <w:t>.2021</w:t>
      </w:r>
      <w:r w:rsidR="001E0323">
        <w:rPr>
          <w:sz w:val="28"/>
          <w:szCs w:val="28"/>
        </w:rPr>
        <w:t xml:space="preserve"> </w:t>
      </w:r>
      <w:r w:rsidR="00860838">
        <w:rPr>
          <w:sz w:val="28"/>
          <w:szCs w:val="28"/>
        </w:rPr>
        <w:t xml:space="preserve">№ </w:t>
      </w:r>
      <w:r w:rsidR="001E0323">
        <w:rPr>
          <w:sz w:val="28"/>
          <w:szCs w:val="28"/>
        </w:rPr>
        <w:t>670</w:t>
      </w:r>
      <w:r w:rsidRPr="005412F8">
        <w:rPr>
          <w:sz w:val="28"/>
          <w:szCs w:val="28"/>
        </w:rPr>
        <w:t>-УГ руководствуясь ст.</w:t>
      </w:r>
      <w:r w:rsidR="00860838">
        <w:rPr>
          <w:sz w:val="28"/>
          <w:szCs w:val="28"/>
        </w:rPr>
        <w:t>ст. 26,</w:t>
      </w:r>
      <w:r w:rsidRPr="005412F8">
        <w:rPr>
          <w:sz w:val="28"/>
          <w:szCs w:val="28"/>
        </w:rPr>
        <w:t xml:space="preserve"> 31 Устава Муниципального образования Красноуфимский округ</w:t>
      </w:r>
      <w:proofErr w:type="gramEnd"/>
    </w:p>
    <w:p w:rsidR="004A7AE9" w:rsidRPr="005412F8" w:rsidRDefault="004A7AE9" w:rsidP="004A7AE9">
      <w:pPr>
        <w:ind w:firstLine="708"/>
        <w:jc w:val="both"/>
        <w:rPr>
          <w:sz w:val="28"/>
          <w:szCs w:val="28"/>
        </w:rPr>
      </w:pPr>
    </w:p>
    <w:p w:rsidR="004A7AE9" w:rsidRDefault="004A7AE9" w:rsidP="004A7AE9">
      <w:pPr>
        <w:jc w:val="both"/>
        <w:rPr>
          <w:b/>
          <w:sz w:val="28"/>
          <w:szCs w:val="28"/>
        </w:rPr>
      </w:pPr>
      <w:proofErr w:type="gramStart"/>
      <w:r w:rsidRPr="005412F8">
        <w:rPr>
          <w:b/>
          <w:sz w:val="28"/>
          <w:szCs w:val="28"/>
        </w:rPr>
        <w:t>П</w:t>
      </w:r>
      <w:proofErr w:type="gramEnd"/>
      <w:r w:rsidRPr="005412F8">
        <w:rPr>
          <w:b/>
          <w:sz w:val="28"/>
          <w:szCs w:val="28"/>
        </w:rPr>
        <w:t xml:space="preserve"> О С Т А Н О В Л Я Ю:</w:t>
      </w:r>
    </w:p>
    <w:p w:rsidR="00D4499C" w:rsidRPr="005412F8" w:rsidRDefault="00D4499C" w:rsidP="004A7AE9">
      <w:pPr>
        <w:jc w:val="both"/>
        <w:rPr>
          <w:b/>
          <w:sz w:val="28"/>
          <w:szCs w:val="28"/>
        </w:rPr>
      </w:pPr>
    </w:p>
    <w:p w:rsidR="0016572E" w:rsidRPr="005412F8" w:rsidRDefault="0016572E" w:rsidP="004A7AE9">
      <w:pPr>
        <w:pStyle w:val="a4"/>
        <w:ind w:firstLine="540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1. Приостановить на территории Муниципального образования Красноуфимский округ:</w:t>
      </w:r>
    </w:p>
    <w:p w:rsidR="0016572E" w:rsidRPr="005412F8" w:rsidRDefault="0016572E" w:rsidP="004A7AE9">
      <w:pPr>
        <w:pStyle w:val="a4"/>
        <w:ind w:firstLine="540"/>
        <w:jc w:val="both"/>
        <w:rPr>
          <w:sz w:val="28"/>
          <w:szCs w:val="28"/>
        </w:rPr>
      </w:pPr>
      <w:bookmarkStart w:id="0" w:name="P32"/>
      <w:bookmarkEnd w:id="0"/>
      <w:r w:rsidRPr="005412F8">
        <w:rPr>
          <w:sz w:val="28"/>
          <w:szCs w:val="28"/>
        </w:rPr>
        <w:t xml:space="preserve">1) проведение массовых </w:t>
      </w:r>
      <w:proofErr w:type="spellStart"/>
      <w:r w:rsidRPr="005412F8">
        <w:rPr>
          <w:sz w:val="28"/>
          <w:szCs w:val="28"/>
        </w:rPr>
        <w:t>досуговых</w:t>
      </w:r>
      <w:proofErr w:type="spellEnd"/>
      <w:r w:rsidRPr="005412F8">
        <w:rPr>
          <w:sz w:val="28"/>
          <w:szCs w:val="28"/>
        </w:rPr>
        <w:t>, развлекательных, зрелищных, рекламных и иных подобных мероприятий с очным присутствием граждан, а также оказание соответствующих услуг;</w:t>
      </w:r>
    </w:p>
    <w:p w:rsidR="0016572E" w:rsidRPr="005412F8" w:rsidRDefault="0016572E" w:rsidP="004A7AE9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 xml:space="preserve">2) 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32" w:history="1">
        <w:r w:rsidRPr="005412F8">
          <w:rPr>
            <w:color w:val="0000FF"/>
            <w:sz w:val="28"/>
            <w:szCs w:val="28"/>
          </w:rPr>
          <w:t>подпункте 1</w:t>
        </w:r>
      </w:hyperlink>
      <w:r w:rsidRPr="005412F8">
        <w:rPr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 (за исключением объектов физкультуры и спорта, организаций сферы культуры, осуществляющих экспозиционно-выставочную деятельность, музеев, </w:t>
      </w:r>
      <w:r w:rsidRPr="005412F8">
        <w:rPr>
          <w:sz w:val="28"/>
          <w:szCs w:val="28"/>
        </w:rPr>
        <w:lastRenderedPageBreak/>
        <w:t xml:space="preserve">библиотек, учреждений </w:t>
      </w:r>
      <w:proofErr w:type="spellStart"/>
      <w:r w:rsidRPr="005412F8">
        <w:rPr>
          <w:sz w:val="28"/>
          <w:szCs w:val="28"/>
        </w:rPr>
        <w:t>культурно-досугового</w:t>
      </w:r>
      <w:proofErr w:type="spellEnd"/>
      <w:r w:rsidRPr="005412F8">
        <w:rPr>
          <w:sz w:val="28"/>
          <w:szCs w:val="28"/>
        </w:rPr>
        <w:t xml:space="preserve"> типа, развлекательных аттракционов и детских игровых площадок, зоопарков, дельфинариев, кинотеатров (кинозалов), театров</w:t>
      </w:r>
      <w:proofErr w:type="gramEnd"/>
      <w:r w:rsidRPr="005412F8">
        <w:rPr>
          <w:sz w:val="28"/>
          <w:szCs w:val="28"/>
        </w:rPr>
        <w:t xml:space="preserve">, выставочных центров).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</w:t>
      </w:r>
      <w:r w:rsidR="004A7AE9" w:rsidRPr="005412F8">
        <w:rPr>
          <w:sz w:val="28"/>
          <w:szCs w:val="28"/>
        </w:rPr>
        <w:t xml:space="preserve">  </w:t>
      </w:r>
      <w:r w:rsidRPr="005412F8">
        <w:rPr>
          <w:sz w:val="28"/>
          <w:szCs w:val="28"/>
        </w:rPr>
        <w:t>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</w:p>
    <w:p w:rsidR="0016572E" w:rsidRPr="005412F8" w:rsidRDefault="0016572E" w:rsidP="004A7AE9">
      <w:pPr>
        <w:pStyle w:val="a4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Установить, что на территории </w:t>
      </w:r>
      <w:r w:rsidR="00F44096" w:rsidRPr="005412F8">
        <w:rPr>
          <w:sz w:val="28"/>
          <w:szCs w:val="28"/>
        </w:rPr>
        <w:t xml:space="preserve">Муниципального образования Красноуфимский округ </w:t>
      </w:r>
      <w:r w:rsidRPr="005412F8">
        <w:rPr>
          <w:sz w:val="28"/>
          <w:szCs w:val="28"/>
        </w:rPr>
        <w:t>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 xml:space="preserve">1) 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75 процентов от вместимости объекта и определяемым в соответствии с </w:t>
      </w:r>
      <w:hyperlink r:id="rId6" w:history="1">
        <w:r w:rsidRPr="005412F8">
          <w:rPr>
            <w:color w:val="0000FF"/>
            <w:sz w:val="28"/>
            <w:szCs w:val="28"/>
          </w:rPr>
          <w:t>Постановлением</w:t>
        </w:r>
      </w:hyperlink>
      <w:r w:rsidRPr="005412F8">
        <w:rPr>
          <w:sz w:val="28"/>
          <w:szCs w:val="28"/>
        </w:rPr>
        <w:t xml:space="preserve">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</w:t>
      </w:r>
      <w:proofErr w:type="gramEnd"/>
      <w:r w:rsidRPr="005412F8">
        <w:rPr>
          <w:sz w:val="28"/>
          <w:szCs w:val="28"/>
        </w:rPr>
        <w:t xml:space="preserve"> проведения массовых мероприятий";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 xml:space="preserve">1-1) проведение массовых физкультурных и спортивных мероприятий на объектах физкультуры и спорта с количеством посетителей, не превышающим 75 процентов от вместимости объекта и определяемым в соответствии с </w:t>
      </w:r>
      <w:hyperlink r:id="rId7" w:history="1">
        <w:r w:rsidRPr="005412F8">
          <w:rPr>
            <w:color w:val="0000FF"/>
            <w:sz w:val="28"/>
            <w:szCs w:val="28"/>
          </w:rPr>
          <w:t>Постановлением</w:t>
        </w:r>
      </w:hyperlink>
      <w:r w:rsidRPr="005412F8">
        <w:rPr>
          <w:sz w:val="28"/>
          <w:szCs w:val="28"/>
        </w:rPr>
        <w:t xml:space="preserve">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мероприятий";</w:t>
      </w:r>
      <w:proofErr w:type="gramEnd"/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2) 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 xml:space="preserve">3) проведение репетиций творческих коллективов в театрах, филармониях и концертных организациях, коллективов художественной самодеятельности в </w:t>
      </w:r>
      <w:proofErr w:type="spellStart"/>
      <w:r w:rsidRPr="005412F8">
        <w:rPr>
          <w:sz w:val="28"/>
          <w:szCs w:val="28"/>
        </w:rPr>
        <w:t>культурно-досуговых</w:t>
      </w:r>
      <w:proofErr w:type="spellEnd"/>
      <w:r w:rsidRPr="005412F8">
        <w:rPr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превышающим 75 процентов от вместимости площадки и определяемым в соответствии с </w:t>
      </w:r>
      <w:hyperlink r:id="rId8" w:history="1">
        <w:r w:rsidRPr="005412F8">
          <w:rPr>
            <w:color w:val="0000FF"/>
            <w:sz w:val="28"/>
            <w:szCs w:val="28"/>
          </w:rPr>
          <w:t>Постановлением</w:t>
        </w:r>
      </w:hyperlink>
      <w:r w:rsidRPr="005412F8">
        <w:rPr>
          <w:sz w:val="28"/>
          <w:szCs w:val="28"/>
        </w:rPr>
        <w:t xml:space="preserve"> Главного государственного санитарного врача Российской Федерации от 07.07.2021 N 18 "О мерах по</w:t>
      </w:r>
      <w:proofErr w:type="gramEnd"/>
      <w:r w:rsidRPr="005412F8">
        <w:rPr>
          <w:sz w:val="28"/>
          <w:szCs w:val="28"/>
        </w:rPr>
        <w:t xml:space="preserve"> ограничению распространения новой коронавирусной инфекции (COVID-</w:t>
      </w:r>
      <w:r w:rsidRPr="005412F8">
        <w:rPr>
          <w:sz w:val="28"/>
          <w:szCs w:val="28"/>
        </w:rPr>
        <w:lastRenderedPageBreak/>
        <w:t>2019) на территории Российской Федерации в случаях проведения массовых мероприятий";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5) работа дошкольных образовательных организаций;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6) работа организаций, осуществляющих предоставление услуг по дневному уходу за детьми;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7)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8) прием и размещение граждан на базах отдыха, в домах отдыха, санаторно-курортных организациях (санаториях);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9) работа организаций дополнительного образования, в том числе детских школ искусств, и организаций дополнительного профессионального образования;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10) работа общественных бань;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11) работа организаций </w:t>
      </w:r>
      <w:proofErr w:type="spellStart"/>
      <w:r w:rsidRPr="005412F8">
        <w:rPr>
          <w:sz w:val="28"/>
          <w:szCs w:val="28"/>
        </w:rPr>
        <w:t>культурно-досугового</w:t>
      </w:r>
      <w:proofErr w:type="spellEnd"/>
      <w:r w:rsidRPr="005412F8">
        <w:rPr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5412F8">
        <w:rPr>
          <w:sz w:val="28"/>
          <w:szCs w:val="28"/>
        </w:rPr>
        <w:t>досуговых</w:t>
      </w:r>
      <w:proofErr w:type="spellEnd"/>
      <w:r w:rsidRPr="005412F8">
        <w:rPr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12) проведение групповых занятий клубных формирований, созданных на базе организаций в сфере культуры;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13) работа организаций, оказывающих услуги </w:t>
      </w:r>
      <w:proofErr w:type="spellStart"/>
      <w:proofErr w:type="gramStart"/>
      <w:r w:rsidRPr="005412F8">
        <w:rPr>
          <w:sz w:val="28"/>
          <w:szCs w:val="28"/>
        </w:rPr>
        <w:t>фитнес-центров</w:t>
      </w:r>
      <w:proofErr w:type="spellEnd"/>
      <w:proofErr w:type="gramEnd"/>
      <w:r w:rsidRPr="005412F8">
        <w:rPr>
          <w:sz w:val="28"/>
          <w:szCs w:val="28"/>
        </w:rPr>
        <w:t>, в том числе проведение ими групповых занятий;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14) работа выставочных центров,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15) проведение профилактических осмотров, диспансеризации определенных гру</w:t>
      </w:r>
      <w:proofErr w:type="gramStart"/>
      <w:r w:rsidRPr="005412F8">
        <w:rPr>
          <w:sz w:val="28"/>
          <w:szCs w:val="28"/>
        </w:rPr>
        <w:t>пп взр</w:t>
      </w:r>
      <w:proofErr w:type="gramEnd"/>
      <w:r w:rsidRPr="005412F8">
        <w:rPr>
          <w:sz w:val="28"/>
          <w:szCs w:val="28"/>
        </w:rPr>
        <w:t>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</w:p>
    <w:p w:rsidR="0016572E" w:rsidRPr="005412F8" w:rsidRDefault="0016572E" w:rsidP="004A7AE9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 xml:space="preserve">Установить, что с 1 сентября 2020 года на территории </w:t>
      </w:r>
      <w:r w:rsidR="00F44096" w:rsidRPr="005412F8">
        <w:rPr>
          <w:sz w:val="28"/>
          <w:szCs w:val="28"/>
        </w:rPr>
        <w:t xml:space="preserve">Муниципального образования Красноуфимский округ </w:t>
      </w:r>
      <w:r w:rsidRPr="005412F8">
        <w:rPr>
          <w:sz w:val="28"/>
          <w:szCs w:val="28"/>
        </w:rPr>
        <w:t xml:space="preserve">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</w:t>
      </w:r>
      <w:r w:rsidR="00F44096" w:rsidRPr="005412F8">
        <w:rPr>
          <w:sz w:val="28"/>
          <w:szCs w:val="28"/>
        </w:rPr>
        <w:t>Муниципального образования Красноуфимский округ.</w:t>
      </w:r>
      <w:proofErr w:type="gramEnd"/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 xml:space="preserve">Установить, что на территории </w:t>
      </w:r>
      <w:r w:rsidR="00DD61B6" w:rsidRPr="005412F8">
        <w:rPr>
          <w:sz w:val="28"/>
          <w:szCs w:val="28"/>
        </w:rPr>
        <w:t xml:space="preserve">Муниципального образования Красноуфимский округ </w:t>
      </w:r>
      <w:r w:rsidRPr="005412F8">
        <w:rPr>
          <w:sz w:val="28"/>
          <w:szCs w:val="28"/>
        </w:rPr>
        <w:t xml:space="preserve">в соответствии с требованиями и рекомендациями Федеральной службы по надзору в сфере защиты прав потребителей и </w:t>
      </w:r>
      <w:r w:rsidRPr="005412F8">
        <w:rPr>
          <w:sz w:val="28"/>
          <w:szCs w:val="28"/>
        </w:rPr>
        <w:lastRenderedPageBreak/>
        <w:t>благополучия человека допускаются при условии, что количество посетителей не превышает 75 процентов от вместимости зала и с закрытием "</w:t>
      </w:r>
      <w:proofErr w:type="spellStart"/>
      <w:r w:rsidRPr="005412F8">
        <w:rPr>
          <w:sz w:val="28"/>
          <w:szCs w:val="28"/>
        </w:rPr>
        <w:t>фан-зоны</w:t>
      </w:r>
      <w:proofErr w:type="spellEnd"/>
      <w:r w:rsidRPr="005412F8">
        <w:rPr>
          <w:sz w:val="28"/>
          <w:szCs w:val="28"/>
        </w:rPr>
        <w:t>",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</w:t>
      </w:r>
      <w:proofErr w:type="gramEnd"/>
      <w:r w:rsidRPr="005412F8">
        <w:rPr>
          <w:sz w:val="28"/>
          <w:szCs w:val="28"/>
        </w:rPr>
        <w:t xml:space="preserve"> организаций, осуществляющих публичную демонстрацию фильмов, работа филармоний.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Под организациями в настоящем </w:t>
      </w:r>
      <w:r w:rsidR="00DD61B6" w:rsidRPr="005412F8">
        <w:rPr>
          <w:sz w:val="28"/>
          <w:szCs w:val="28"/>
        </w:rPr>
        <w:t>Постановлении</w:t>
      </w:r>
      <w:r w:rsidRPr="005412F8">
        <w:rPr>
          <w:sz w:val="28"/>
          <w:szCs w:val="28"/>
        </w:rPr>
        <w:t xml:space="preserve">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86083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3. Установить, что</w:t>
      </w:r>
      <w:r w:rsidR="00860838">
        <w:rPr>
          <w:sz w:val="28"/>
          <w:szCs w:val="28"/>
        </w:rPr>
        <w:t xml:space="preserve"> с 30 октября 2021 года</w:t>
      </w:r>
      <w:r w:rsidRPr="005412F8">
        <w:rPr>
          <w:sz w:val="28"/>
          <w:szCs w:val="28"/>
        </w:rPr>
        <w:t xml:space="preserve"> посещение гражданами, достигшими возраста 18 лет, зданий, строений, сооружений (помещений в них), </w:t>
      </w:r>
      <w:r w:rsidR="00860838">
        <w:rPr>
          <w:sz w:val="28"/>
          <w:szCs w:val="28"/>
        </w:rPr>
        <w:t xml:space="preserve">в которых располагаются органы и организации, указанные в части второй настоящего пункта, </w:t>
      </w:r>
      <w:r w:rsidRPr="005412F8">
        <w:rPr>
          <w:sz w:val="28"/>
          <w:szCs w:val="28"/>
        </w:rPr>
        <w:t>допускается при наличии у таких граждан</w:t>
      </w:r>
      <w:r w:rsidR="00860838">
        <w:rPr>
          <w:sz w:val="28"/>
          <w:szCs w:val="28"/>
        </w:rPr>
        <w:t xml:space="preserve"> документа, удостоверяющего личность гражданина, а также:</w:t>
      </w:r>
    </w:p>
    <w:p w:rsidR="0086083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 QR-кода, оформленного с использованием федеральной государственной информационной системы "Единый портал государственных и муниципальных услуг (функций)" и подтверждающего, что гражданину проведена профилактическая прививка против новой корон</w:t>
      </w:r>
      <w:r w:rsidR="00860838">
        <w:rPr>
          <w:sz w:val="28"/>
          <w:szCs w:val="28"/>
        </w:rPr>
        <w:t xml:space="preserve">авирусной инфекции (2019-nCoV) либо что гражданин перенес новую </w:t>
      </w:r>
      <w:proofErr w:type="spellStart"/>
      <w:r w:rsidR="00860838">
        <w:rPr>
          <w:sz w:val="28"/>
          <w:szCs w:val="28"/>
        </w:rPr>
        <w:t>коронавирусную</w:t>
      </w:r>
      <w:proofErr w:type="spellEnd"/>
      <w:r w:rsidR="00860838">
        <w:rPr>
          <w:sz w:val="28"/>
          <w:szCs w:val="28"/>
        </w:rPr>
        <w:t xml:space="preserve"> инфекцию (2019-nCoV);</w:t>
      </w:r>
    </w:p>
    <w:p w:rsidR="00860838" w:rsidRDefault="00860838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72E" w:rsidRPr="005412F8">
        <w:rPr>
          <w:sz w:val="28"/>
          <w:szCs w:val="28"/>
        </w:rPr>
        <w:t xml:space="preserve">или медицинского документа, подтверждающего, что гражданину проведена профилактическая прививка против новой коронавирусной инфекции (2019-nCoV) </w:t>
      </w:r>
      <w:r>
        <w:rPr>
          <w:sz w:val="28"/>
          <w:szCs w:val="28"/>
        </w:rPr>
        <w:t xml:space="preserve">(в том числе первым компонентом двухкомпонентной вакцины, прошедшей государственную регистрацию в Российской Федерации) </w:t>
      </w:r>
      <w:r w:rsidR="0016572E" w:rsidRPr="005412F8">
        <w:rPr>
          <w:sz w:val="28"/>
          <w:szCs w:val="28"/>
        </w:rPr>
        <w:t>не более шести месяцев назад</w:t>
      </w:r>
      <w:r>
        <w:rPr>
          <w:sz w:val="28"/>
          <w:szCs w:val="28"/>
        </w:rPr>
        <w:t xml:space="preserve"> либо что гражданин перенес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</w:t>
      </w:r>
      <w:r w:rsidRPr="005412F8">
        <w:rPr>
          <w:sz w:val="28"/>
          <w:szCs w:val="28"/>
        </w:rPr>
        <w:t>(2019-nCoV)</w:t>
      </w:r>
      <w:r>
        <w:rPr>
          <w:sz w:val="28"/>
          <w:szCs w:val="28"/>
        </w:rPr>
        <w:t xml:space="preserve"> не более шести месяцев назад;</w:t>
      </w:r>
    </w:p>
    <w:p w:rsidR="00D84981" w:rsidRDefault="00860838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073B" w:rsidRPr="005412F8">
        <w:rPr>
          <w:sz w:val="28"/>
          <w:szCs w:val="28"/>
        </w:rPr>
        <w:t xml:space="preserve">или медицинского документа, </w:t>
      </w:r>
      <w:r w:rsidR="0085073B">
        <w:rPr>
          <w:sz w:val="28"/>
          <w:szCs w:val="28"/>
        </w:rPr>
        <w:t xml:space="preserve">подтверждающего наличие медицинских противопоказаний к проведению профилактической прививки против новой коронавирусной инфекции </w:t>
      </w:r>
      <w:r w:rsidR="0016572E" w:rsidRPr="005412F8">
        <w:rPr>
          <w:sz w:val="28"/>
          <w:szCs w:val="28"/>
        </w:rPr>
        <w:t xml:space="preserve"> </w:t>
      </w:r>
      <w:r w:rsidR="0085073B">
        <w:rPr>
          <w:sz w:val="28"/>
          <w:szCs w:val="28"/>
        </w:rPr>
        <w:t>(2019-nCoV), заверенного лечащим врачом и рук</w:t>
      </w:r>
      <w:r w:rsidR="00D84981">
        <w:rPr>
          <w:sz w:val="28"/>
          <w:szCs w:val="28"/>
        </w:rPr>
        <w:t xml:space="preserve">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</w:t>
      </w:r>
      <w:proofErr w:type="spellStart"/>
      <w:r w:rsidR="00D84981">
        <w:rPr>
          <w:sz w:val="28"/>
          <w:szCs w:val="28"/>
        </w:rPr>
        <w:t>коронавирусную</w:t>
      </w:r>
      <w:proofErr w:type="spellEnd"/>
      <w:r w:rsidR="00D84981">
        <w:rPr>
          <w:sz w:val="28"/>
          <w:szCs w:val="28"/>
        </w:rPr>
        <w:t xml:space="preserve"> инфекцию </w:t>
      </w:r>
      <w:r w:rsidR="00D84981" w:rsidRPr="005412F8">
        <w:rPr>
          <w:sz w:val="28"/>
          <w:szCs w:val="28"/>
        </w:rPr>
        <w:t>(2019-nCoV)</w:t>
      </w:r>
      <w:r w:rsidR="00D84981">
        <w:rPr>
          <w:sz w:val="28"/>
          <w:szCs w:val="28"/>
        </w:rPr>
        <w:t xml:space="preserve"> методом полимеразой цепной реакции (</w:t>
      </w:r>
      <w:proofErr w:type="spellStart"/>
      <w:r w:rsidR="00D84981">
        <w:rPr>
          <w:sz w:val="28"/>
          <w:szCs w:val="28"/>
        </w:rPr>
        <w:t>далее-ПЦР</w:t>
      </w:r>
      <w:proofErr w:type="spellEnd"/>
      <w:r w:rsidR="00D84981">
        <w:rPr>
          <w:sz w:val="28"/>
          <w:szCs w:val="28"/>
        </w:rPr>
        <w:t>), проведенного не позднее, чем за 72 часа.</w:t>
      </w:r>
    </w:p>
    <w:p w:rsidR="00D84981" w:rsidRDefault="00D84981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посещение гражданами, достигшими возраста 18 лет, не имеющими документа, удостоверяющего личность гражданина, и </w:t>
      </w:r>
      <w:r>
        <w:rPr>
          <w:sz w:val="28"/>
          <w:szCs w:val="28"/>
          <w:lang w:val="en-US"/>
        </w:rPr>
        <w:t>QR</w:t>
      </w:r>
      <w:r w:rsidRPr="00D84981">
        <w:rPr>
          <w:sz w:val="28"/>
          <w:szCs w:val="28"/>
        </w:rPr>
        <w:t>-</w:t>
      </w:r>
      <w:r>
        <w:rPr>
          <w:sz w:val="28"/>
          <w:szCs w:val="28"/>
        </w:rPr>
        <w:t xml:space="preserve"> кода или медицинских документов, указанных в части первой настоящего пункта, зданий, строений, сооружений (помещений в них), в которых располагаются:</w:t>
      </w:r>
    </w:p>
    <w:p w:rsidR="00D84981" w:rsidRDefault="007C1436" w:rsidP="00D849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84981">
        <w:rPr>
          <w:sz w:val="28"/>
          <w:szCs w:val="28"/>
        </w:rPr>
        <w:t xml:space="preserve"> органы местного самоуправления Муниципального образования Красноуфимский округ</w:t>
      </w:r>
      <w:r>
        <w:rPr>
          <w:sz w:val="28"/>
          <w:szCs w:val="28"/>
        </w:rPr>
        <w:t xml:space="preserve">, государственные учреждения и муниципальные учреждения, осуществляющие материально-техническое и социально-бытовое обеспечение деятельности указанных органов, государственные </w:t>
      </w:r>
      <w:r>
        <w:rPr>
          <w:sz w:val="28"/>
          <w:szCs w:val="28"/>
        </w:rPr>
        <w:lastRenderedPageBreak/>
        <w:t>учреждения, осуществляющее официальное опубликование нормативных правовых акто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в том числе работниками этих учреждений);</w:t>
      </w:r>
    </w:p>
    <w:p w:rsidR="007C1436" w:rsidRDefault="007C1436" w:rsidP="00D849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</w:t>
      </w:r>
      <w:r w:rsidR="00E42C9B">
        <w:rPr>
          <w:sz w:val="28"/>
          <w:szCs w:val="28"/>
        </w:rPr>
        <w:t>низации общественного питания (</w:t>
      </w:r>
      <w:r>
        <w:rPr>
          <w:sz w:val="28"/>
          <w:szCs w:val="28"/>
        </w:rPr>
        <w:t>за исключением обслуживания на вынос без посещения гражданами 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организаций;</w:t>
      </w:r>
    </w:p>
    <w:p w:rsidR="007C1436" w:rsidRDefault="007C1436" w:rsidP="00D849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организации,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организаций досуга и развлечений, в том числе музеи, библиотеки, дискотеки;</w:t>
      </w:r>
    </w:p>
    <w:p w:rsidR="007C1436" w:rsidRDefault="001E0323" w:rsidP="001E032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333E2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объекты розничной торговли (за исключением аптек и аптечных пунктов, салонов оптики, ортопедических салонов, 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№762-р, в том числе расположенных в торговых, торгово-развлекательных центрах и комплексах и имеющих отдельный наружный (уличный) вход);</w:t>
      </w:r>
      <w:proofErr w:type="gramEnd"/>
    </w:p>
    <w:p w:rsidR="00C333E2" w:rsidRDefault="00C333E2" w:rsidP="00D84981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прачечные, химчистки, парикмахерские, салоны красоты, массажные салоны, общественные бани, сауны, солярии, базы отдыха, дома отдыха, санаторно-курортные организации (санатории);</w:t>
      </w:r>
      <w:proofErr w:type="gramEnd"/>
    </w:p>
    <w:p w:rsidR="00C333E2" w:rsidRDefault="00C333E2" w:rsidP="00D849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детские игровые комнаты, детские развлекательные центры, детские лагеря дневного пребывания.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Собственникам и иным законным владельцам зданий, строений, сооружений (помещений в них), </w:t>
      </w:r>
      <w:r w:rsidR="00C333E2">
        <w:rPr>
          <w:sz w:val="28"/>
          <w:szCs w:val="28"/>
        </w:rPr>
        <w:t xml:space="preserve">в которых располагаются органы и организации, указанные в части второй настоящего пункта, </w:t>
      </w:r>
      <w:r w:rsidRPr="005412F8">
        <w:rPr>
          <w:sz w:val="28"/>
          <w:szCs w:val="28"/>
        </w:rPr>
        <w:t>обеспечить: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1) проведение проверки наличия у посетителей, достигших возраста </w:t>
      </w:r>
      <w:r w:rsidR="00C333E2">
        <w:rPr>
          <w:sz w:val="28"/>
          <w:szCs w:val="28"/>
        </w:rPr>
        <w:t xml:space="preserve">18 лет, QR-кода или медицинских документов, указанных в части первой настоящего пункта </w:t>
      </w:r>
      <w:r w:rsidRPr="005412F8">
        <w:rPr>
          <w:sz w:val="28"/>
          <w:szCs w:val="28"/>
        </w:rPr>
        <w:t xml:space="preserve"> и соответствия данных о посетителе, содержащихся в QR-коде или медицин</w:t>
      </w:r>
      <w:r w:rsidR="00C333E2">
        <w:rPr>
          <w:sz w:val="28"/>
          <w:szCs w:val="28"/>
        </w:rPr>
        <w:t>ских документах, указанных в части первой настоящего пункта</w:t>
      </w:r>
      <w:r w:rsidRPr="005412F8">
        <w:rPr>
          <w:sz w:val="28"/>
          <w:szCs w:val="28"/>
        </w:rPr>
        <w:t xml:space="preserve"> и документе, удостоверяющем личность гражданина;</w:t>
      </w:r>
    </w:p>
    <w:p w:rsidR="00C333E2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2) установление пунктов контроля в целях недопущения посетителей, достигших возраста 18 лет, не имеющих QR-кода </w:t>
      </w:r>
      <w:r w:rsidR="00C333E2">
        <w:rPr>
          <w:sz w:val="28"/>
          <w:szCs w:val="28"/>
        </w:rPr>
        <w:t>и (</w:t>
      </w:r>
      <w:r w:rsidRPr="005412F8">
        <w:rPr>
          <w:sz w:val="28"/>
          <w:szCs w:val="28"/>
        </w:rPr>
        <w:t>или</w:t>
      </w:r>
      <w:r w:rsidR="00C333E2">
        <w:rPr>
          <w:sz w:val="28"/>
          <w:szCs w:val="28"/>
        </w:rPr>
        <w:t>) документов, указанных в части первой настоящего пункта.</w:t>
      </w:r>
    </w:p>
    <w:p w:rsidR="000A2E31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 </w:t>
      </w:r>
      <w:r w:rsidR="000A2E31" w:rsidRPr="005412F8">
        <w:rPr>
          <w:sz w:val="28"/>
          <w:szCs w:val="28"/>
        </w:rPr>
        <w:t>Установить, что действие частей первой-третьей настоящего пункта не распространяется на посещение гражданами переписных участков в период проведения В</w:t>
      </w:r>
      <w:r w:rsidR="00E42C9B">
        <w:rPr>
          <w:sz w:val="28"/>
          <w:szCs w:val="28"/>
        </w:rPr>
        <w:t xml:space="preserve">сероссийской переписи населения и пунктов вакцинации против коронавирусной инфекции </w:t>
      </w:r>
      <w:r w:rsidR="00E42C9B" w:rsidRPr="005412F8">
        <w:rPr>
          <w:sz w:val="28"/>
          <w:szCs w:val="28"/>
        </w:rPr>
        <w:t>(2019-nCoV)</w:t>
      </w:r>
      <w:r w:rsidR="00E42C9B">
        <w:rPr>
          <w:sz w:val="28"/>
          <w:szCs w:val="28"/>
        </w:rPr>
        <w:t>.</w:t>
      </w:r>
    </w:p>
    <w:p w:rsidR="00E42C9B" w:rsidRDefault="00E42C9B" w:rsidP="00446255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после </w:t>
      </w:r>
      <w:r w:rsidR="00557117">
        <w:rPr>
          <w:sz w:val="28"/>
          <w:szCs w:val="28"/>
        </w:rPr>
        <w:t>15 января</w:t>
      </w:r>
      <w:r>
        <w:rPr>
          <w:sz w:val="28"/>
          <w:szCs w:val="28"/>
        </w:rPr>
        <w:t xml:space="preserve"> 202</w:t>
      </w:r>
      <w:r w:rsidR="0055711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части второй настоящего пункта, при наличии медицинского документа, подтверждающего, что гражданину проведена профилактическая прививка против новой коронавирусной инфекции </w:t>
      </w:r>
      <w:r w:rsidRPr="005412F8">
        <w:rPr>
          <w:sz w:val="28"/>
          <w:szCs w:val="28"/>
        </w:rPr>
        <w:t>(2019-nCoV)</w:t>
      </w:r>
      <w:r>
        <w:rPr>
          <w:sz w:val="28"/>
          <w:szCs w:val="28"/>
        </w:rPr>
        <w:t xml:space="preserve"> первым компонентом </w:t>
      </w:r>
      <w:r>
        <w:rPr>
          <w:sz w:val="28"/>
          <w:szCs w:val="28"/>
        </w:rPr>
        <w:lastRenderedPageBreak/>
        <w:t>двухкомпонентной вакцины, прошедшей государственную регистрацию в Российской Федерации, не допускается.</w:t>
      </w:r>
      <w:proofErr w:type="gramEnd"/>
    </w:p>
    <w:p w:rsidR="007B58E0" w:rsidRDefault="00557117" w:rsidP="00557117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 посещение лицами не достигшими возраста 18 лет, зданий, строений, сооружений (помещений в них), в которых располагаются торговые, торгово-развлекательные центры и комплексы,</w:t>
      </w:r>
      <w:r w:rsidR="007B58E0">
        <w:rPr>
          <w:sz w:val="28"/>
          <w:szCs w:val="28"/>
        </w:rPr>
        <w:t xml:space="preserve"> допускается при наличии у таких лиц студенческого билета либо в сопровождении их родителе</w:t>
      </w:r>
      <w:proofErr w:type="gramStart"/>
      <w:r w:rsidR="007B58E0">
        <w:rPr>
          <w:sz w:val="28"/>
          <w:szCs w:val="28"/>
        </w:rPr>
        <w:t>й(</w:t>
      </w:r>
      <w:proofErr w:type="gramEnd"/>
      <w:r w:rsidR="007B58E0">
        <w:rPr>
          <w:sz w:val="28"/>
          <w:szCs w:val="28"/>
        </w:rPr>
        <w:t>законных представителей).</w:t>
      </w:r>
      <w:r>
        <w:rPr>
          <w:sz w:val="28"/>
          <w:szCs w:val="28"/>
        </w:rPr>
        <w:t xml:space="preserve"> </w:t>
      </w:r>
    </w:p>
    <w:p w:rsidR="00557117" w:rsidRDefault="00557117" w:rsidP="00557117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документами, удостоверяющими личность гражданина, в настоящем Постановлении понимаются, в частности, паспорт гражданина Российской Федерации, удостоверяющий личность</w:t>
      </w:r>
      <w:r w:rsidRPr="0077092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Российской Федерации за пределами территорий</w:t>
      </w:r>
      <w:r w:rsidRPr="0077092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военный билет, паспорт иностранного гражданина, водительское удостоверение, пенсионное удостоверение, свидетельство пенсионера.</w:t>
      </w:r>
    </w:p>
    <w:p w:rsidR="00E42C9B" w:rsidRDefault="00E42C9B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Запретить с 30 октября 2021 года на территории Муниципального образования Красноуфимский округ в период с 23 часов до 6 часов:</w:t>
      </w:r>
    </w:p>
    <w:p w:rsidR="00E42C9B" w:rsidRDefault="00E42C9B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зрелищно-развлекательных мероприятий с очным присутствием граждан;</w:t>
      </w:r>
    </w:p>
    <w:p w:rsidR="00E42C9B" w:rsidRDefault="00E42C9B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</w:t>
      </w:r>
      <w:r w:rsidR="002F2DB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круглосуточное</w:t>
      </w:r>
      <w:r w:rsidR="002F2DBA">
        <w:rPr>
          <w:sz w:val="28"/>
          <w:szCs w:val="28"/>
        </w:rPr>
        <w:t xml:space="preserve"> питание работников организаций, а также организаций общественного питания.</w:t>
      </w:r>
    </w:p>
    <w:p w:rsidR="002F2DBA" w:rsidRPr="005412F8" w:rsidRDefault="002F2DBA" w:rsidP="002F2DB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Организациям культуры, осуществляющим свою деятельность на территории Муниципального образования Красноуфимский округ, за исключением музеев, приостановить функционирование в период нерабочих дней с 30 октября по 7 ноября 2021 года.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4. </w:t>
      </w:r>
      <w:proofErr w:type="gramStart"/>
      <w:r w:rsidRPr="005412F8">
        <w:rPr>
          <w:sz w:val="28"/>
          <w:szCs w:val="28"/>
        </w:rPr>
        <w:t xml:space="preserve">Жителям </w:t>
      </w:r>
      <w:r w:rsidR="00DD61B6" w:rsidRPr="005412F8">
        <w:rPr>
          <w:sz w:val="28"/>
          <w:szCs w:val="28"/>
        </w:rPr>
        <w:t>Муниципального образования Красноуфимский округ</w:t>
      </w:r>
      <w:r w:rsidRPr="005412F8">
        <w:rPr>
          <w:sz w:val="28"/>
          <w:szCs w:val="28"/>
        </w:rPr>
        <w:t xml:space="preserve"> при нахождении в местах массового пребывания людей, общественном </w:t>
      </w:r>
      <w:r w:rsidR="00DD61B6" w:rsidRPr="005412F8">
        <w:rPr>
          <w:sz w:val="28"/>
          <w:szCs w:val="28"/>
        </w:rPr>
        <w:t>транспорте, такси, на парковках</w:t>
      </w:r>
      <w:r w:rsidRPr="005412F8">
        <w:rPr>
          <w:sz w:val="28"/>
          <w:szCs w:val="28"/>
        </w:rPr>
        <w:t xml:space="preserve">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социальное </w:t>
      </w:r>
      <w:proofErr w:type="spellStart"/>
      <w:r w:rsidRPr="005412F8">
        <w:rPr>
          <w:sz w:val="28"/>
          <w:szCs w:val="28"/>
        </w:rPr>
        <w:t>дистанцирование</w:t>
      </w:r>
      <w:proofErr w:type="spellEnd"/>
      <w:r w:rsidRPr="005412F8">
        <w:rPr>
          <w:sz w:val="28"/>
          <w:szCs w:val="28"/>
        </w:rPr>
        <w:t>), за исключением случаев оказания услуг по перевозке пассажиров и багажа легковым такси.</w:t>
      </w:r>
      <w:proofErr w:type="gramEnd"/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Установить, что посещение жителями </w:t>
      </w:r>
      <w:r w:rsidR="00DD61B6" w:rsidRPr="005412F8">
        <w:rPr>
          <w:sz w:val="28"/>
          <w:szCs w:val="28"/>
        </w:rPr>
        <w:t xml:space="preserve">Муниципального образования Красноуфимский округ </w:t>
      </w:r>
      <w:r w:rsidRPr="005412F8">
        <w:rPr>
          <w:sz w:val="28"/>
          <w:szCs w:val="28"/>
        </w:rPr>
        <w:t>мест массового пребывания людей, общественного тра</w:t>
      </w:r>
      <w:r w:rsidR="00DD61B6" w:rsidRPr="005412F8">
        <w:rPr>
          <w:sz w:val="28"/>
          <w:szCs w:val="28"/>
        </w:rPr>
        <w:t>нспорта, такси, парковок</w:t>
      </w:r>
      <w:r w:rsidRPr="005412F8">
        <w:rPr>
          <w:sz w:val="28"/>
          <w:szCs w:val="28"/>
        </w:rPr>
        <w:t xml:space="preserve"> без использования индивидуальных средств защиты дыхательных путей не допускается.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Под местом массового пребывания людей в настоящем </w:t>
      </w:r>
      <w:r w:rsidR="00DD61B6" w:rsidRPr="005412F8">
        <w:rPr>
          <w:sz w:val="28"/>
          <w:szCs w:val="28"/>
        </w:rPr>
        <w:t>Постановлении</w:t>
      </w:r>
      <w:r w:rsidRPr="005412F8">
        <w:rPr>
          <w:sz w:val="28"/>
          <w:szCs w:val="28"/>
        </w:rPr>
        <w:t xml:space="preserve">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5. </w:t>
      </w:r>
      <w:proofErr w:type="gramStart"/>
      <w:r w:rsidR="00DD61B6" w:rsidRPr="005412F8">
        <w:rPr>
          <w:sz w:val="28"/>
          <w:szCs w:val="28"/>
        </w:rPr>
        <w:t>Органам местного самоуправления</w:t>
      </w:r>
      <w:r w:rsidRPr="005412F8">
        <w:rPr>
          <w:sz w:val="28"/>
          <w:szCs w:val="28"/>
        </w:rPr>
        <w:t xml:space="preserve"> расположенных на территории </w:t>
      </w:r>
      <w:r w:rsidR="00DD61B6" w:rsidRPr="005412F8">
        <w:rPr>
          <w:sz w:val="28"/>
          <w:szCs w:val="28"/>
        </w:rPr>
        <w:t>Муниципального образования Красноуфимский округ</w:t>
      </w:r>
      <w:r w:rsidRPr="005412F8">
        <w:rPr>
          <w:sz w:val="28"/>
          <w:szCs w:val="28"/>
        </w:rPr>
        <w:t xml:space="preserve">, организациям, </w:t>
      </w:r>
      <w:r w:rsidRPr="005412F8">
        <w:rPr>
          <w:sz w:val="28"/>
          <w:szCs w:val="28"/>
        </w:rPr>
        <w:lastRenderedPageBreak/>
        <w:t xml:space="preserve">осуществляющим деятельность на территории </w:t>
      </w:r>
      <w:r w:rsidR="00DD61B6" w:rsidRPr="005412F8">
        <w:rPr>
          <w:sz w:val="28"/>
          <w:szCs w:val="28"/>
        </w:rPr>
        <w:t>Муниципального образования Красноуфимский округ</w:t>
      </w:r>
      <w:r w:rsidRPr="005412F8">
        <w:rPr>
          <w:sz w:val="28"/>
          <w:szCs w:val="28"/>
        </w:rPr>
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5412F8">
        <w:rPr>
          <w:sz w:val="28"/>
          <w:szCs w:val="28"/>
        </w:rPr>
        <w:t>дистанцирования</w:t>
      </w:r>
      <w:proofErr w:type="spellEnd"/>
      <w:r w:rsidRPr="005412F8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</w:t>
      </w:r>
      <w:proofErr w:type="gramEnd"/>
      <w:r w:rsidRPr="005412F8">
        <w:rPr>
          <w:sz w:val="28"/>
          <w:szCs w:val="28"/>
        </w:rPr>
        <w:t>), на соответствующей территории (включая прилегающую территорию).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6. В целях обеспечения соблюдения гражданами социального </w:t>
      </w:r>
      <w:proofErr w:type="spellStart"/>
      <w:r w:rsidRPr="005412F8">
        <w:rPr>
          <w:sz w:val="28"/>
          <w:szCs w:val="28"/>
        </w:rPr>
        <w:t>дистанцирования</w:t>
      </w:r>
      <w:proofErr w:type="spellEnd"/>
      <w:r w:rsidRPr="005412F8">
        <w:rPr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5412F8">
        <w:rPr>
          <w:sz w:val="28"/>
          <w:szCs w:val="28"/>
        </w:rPr>
        <w:t>дистанцирования</w:t>
      </w:r>
      <w:proofErr w:type="spellEnd"/>
      <w:r w:rsidRPr="005412F8">
        <w:rPr>
          <w:sz w:val="28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5412F8">
        <w:rPr>
          <w:sz w:val="28"/>
          <w:szCs w:val="28"/>
        </w:rPr>
        <w:t>зонирующими</w:t>
      </w:r>
      <w:proofErr w:type="spellEnd"/>
      <w:r w:rsidRPr="005412F8">
        <w:rPr>
          <w:sz w:val="28"/>
          <w:szCs w:val="28"/>
        </w:rPr>
        <w:t xml:space="preserve">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</w:t>
      </w:r>
      <w:proofErr w:type="gramEnd"/>
      <w:r w:rsidRPr="005412F8">
        <w:rPr>
          <w:sz w:val="28"/>
          <w:szCs w:val="28"/>
        </w:rPr>
        <w:t>, при оказании соответствующих услуг.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В целях обеспечения использования жителями </w:t>
      </w:r>
      <w:r w:rsidR="006C277D" w:rsidRPr="005412F8">
        <w:rPr>
          <w:sz w:val="28"/>
          <w:szCs w:val="28"/>
        </w:rPr>
        <w:t xml:space="preserve">Муниципального образования Красноуфимский округ </w:t>
      </w:r>
      <w:r w:rsidRPr="005412F8">
        <w:rPr>
          <w:sz w:val="28"/>
          <w:szCs w:val="28"/>
        </w:rPr>
        <w:t>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bookmarkStart w:id="1" w:name="P88"/>
      <w:bookmarkEnd w:id="1"/>
      <w:r w:rsidRPr="005412F8">
        <w:rPr>
          <w:sz w:val="28"/>
          <w:szCs w:val="28"/>
        </w:rPr>
        <w:t xml:space="preserve">7. Обязать граждан, прибывающих в </w:t>
      </w:r>
      <w:r w:rsidR="006C277D" w:rsidRPr="005412F8">
        <w:rPr>
          <w:sz w:val="28"/>
          <w:szCs w:val="28"/>
        </w:rPr>
        <w:t xml:space="preserve">Муниципальное образование Красноуфимский округ </w:t>
      </w:r>
      <w:r w:rsidRPr="005412F8">
        <w:rPr>
          <w:sz w:val="28"/>
          <w:szCs w:val="28"/>
        </w:rPr>
        <w:t>с территории иностранных государств: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bookmarkStart w:id="2" w:name="P89"/>
      <w:bookmarkEnd w:id="2"/>
      <w:proofErr w:type="gramStart"/>
      <w:r w:rsidRPr="005412F8">
        <w:rPr>
          <w:sz w:val="28"/>
          <w:szCs w:val="28"/>
        </w:rPr>
        <w:t xml:space="preserve">1)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</w:t>
      </w:r>
      <w:proofErr w:type="spellStart"/>
      <w:r w:rsidRPr="005412F8">
        <w:rPr>
          <w:sz w:val="28"/>
          <w:szCs w:val="28"/>
        </w:rPr>
        <w:t>коронавирусную</w:t>
      </w:r>
      <w:proofErr w:type="spellEnd"/>
      <w:r w:rsidRPr="005412F8">
        <w:rPr>
          <w:sz w:val="28"/>
          <w:szCs w:val="28"/>
        </w:rPr>
        <w:t xml:space="preserve"> инфекцию (2019-nCoV) методом </w:t>
      </w:r>
      <w:r w:rsidR="002F2DBA">
        <w:rPr>
          <w:sz w:val="28"/>
          <w:szCs w:val="28"/>
        </w:rPr>
        <w:t>ПЦР</w:t>
      </w:r>
      <w:r w:rsidRPr="005412F8">
        <w:rPr>
          <w:sz w:val="28"/>
          <w:szCs w:val="28"/>
        </w:rPr>
        <w:t xml:space="preserve">, пройти обследование на новую </w:t>
      </w:r>
      <w:proofErr w:type="spellStart"/>
      <w:r w:rsidRPr="005412F8">
        <w:rPr>
          <w:sz w:val="28"/>
          <w:szCs w:val="28"/>
        </w:rPr>
        <w:t>коронавирусную</w:t>
      </w:r>
      <w:proofErr w:type="spellEnd"/>
      <w:r w:rsidRPr="005412F8">
        <w:rPr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</w:t>
      </w:r>
      <w:proofErr w:type="gramEnd"/>
      <w:r w:rsidRPr="005412F8">
        <w:rPr>
          <w:sz w:val="28"/>
          <w:szCs w:val="28"/>
        </w:rPr>
        <w:t xml:space="preserve"> </w:t>
      </w:r>
      <w:proofErr w:type="spellStart"/>
      <w:r w:rsidRPr="005412F8">
        <w:rPr>
          <w:sz w:val="28"/>
          <w:szCs w:val="28"/>
        </w:rPr>
        <w:t>коронавирусную</w:t>
      </w:r>
      <w:proofErr w:type="spellEnd"/>
      <w:r w:rsidRPr="005412F8">
        <w:rPr>
          <w:sz w:val="28"/>
          <w:szCs w:val="28"/>
        </w:rPr>
        <w:t xml:space="preserve"> инфекцию (2019-nCoV) методом ПЦР;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 xml:space="preserve">2) сообщать о своем прибытии в Свердловскую область, месте, датах пребывания и контактную информацию (в том числе для принятия решения о направлении на обсервацию) на горячую линию Свердловской области по номеру телефона 112 и номеру телефона (343) 312-08-81, а также </w:t>
      </w:r>
      <w:r w:rsidRPr="005412F8">
        <w:rPr>
          <w:sz w:val="28"/>
          <w:szCs w:val="28"/>
        </w:rPr>
        <w:lastRenderedPageBreak/>
        <w:t xml:space="preserve">руководствоваться требованиями, указанными в Постановлениях Главного государственного санитарного врача Российской Федерации от 18.03.2020 </w:t>
      </w:r>
      <w:hyperlink r:id="rId9" w:history="1">
        <w:r w:rsidRPr="005412F8">
          <w:rPr>
            <w:color w:val="0000FF"/>
            <w:sz w:val="28"/>
            <w:szCs w:val="28"/>
          </w:rPr>
          <w:t>N 7</w:t>
        </w:r>
      </w:hyperlink>
      <w:r w:rsidRPr="005412F8">
        <w:rPr>
          <w:sz w:val="28"/>
          <w:szCs w:val="28"/>
        </w:rPr>
        <w:t xml:space="preserve"> и от 30.03.2020 </w:t>
      </w:r>
      <w:hyperlink r:id="rId10" w:history="1">
        <w:r w:rsidRPr="005412F8">
          <w:rPr>
            <w:color w:val="0000FF"/>
            <w:sz w:val="28"/>
            <w:szCs w:val="28"/>
          </w:rPr>
          <w:t>N 9</w:t>
        </w:r>
      </w:hyperlink>
      <w:r w:rsidRPr="005412F8">
        <w:rPr>
          <w:sz w:val="28"/>
          <w:szCs w:val="28"/>
        </w:rPr>
        <w:t>;</w:t>
      </w:r>
      <w:proofErr w:type="gramEnd"/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4) 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Pr="005412F8">
        <w:rPr>
          <w:sz w:val="28"/>
          <w:szCs w:val="28"/>
        </w:rPr>
        <w:t>обсерватора</w:t>
      </w:r>
      <w:proofErr w:type="spellEnd"/>
      <w:r w:rsidRPr="005412F8">
        <w:rPr>
          <w:sz w:val="28"/>
          <w:szCs w:val="28"/>
        </w:rPr>
        <w:t xml:space="preserve"> до получения отрицательного результата лабораторного исследования на новую </w:t>
      </w:r>
      <w:proofErr w:type="spellStart"/>
      <w:r w:rsidRPr="005412F8">
        <w:rPr>
          <w:sz w:val="28"/>
          <w:szCs w:val="28"/>
        </w:rPr>
        <w:t>коронавирусную</w:t>
      </w:r>
      <w:proofErr w:type="spellEnd"/>
      <w:r w:rsidRPr="005412F8">
        <w:rPr>
          <w:sz w:val="28"/>
          <w:szCs w:val="28"/>
        </w:rPr>
        <w:t xml:space="preserve"> инфекцию (2019-nCoV) методом ПЦР.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8. Обязать жителей </w:t>
      </w:r>
      <w:r w:rsidR="00431787" w:rsidRPr="005412F8">
        <w:rPr>
          <w:sz w:val="28"/>
          <w:szCs w:val="28"/>
        </w:rPr>
        <w:t>Муниципального образования Красноуфимский округ</w:t>
      </w:r>
      <w:r w:rsidRPr="005412F8">
        <w:rPr>
          <w:sz w:val="28"/>
          <w:szCs w:val="28"/>
        </w:rPr>
        <w:t xml:space="preserve">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5412F8">
        <w:rPr>
          <w:sz w:val="28"/>
          <w:szCs w:val="28"/>
        </w:rPr>
        <w:t>в</w:t>
      </w:r>
      <w:proofErr w:type="gramEnd"/>
      <w:r w:rsidRPr="005412F8">
        <w:rPr>
          <w:sz w:val="28"/>
          <w:szCs w:val="28"/>
        </w:rPr>
        <w:t xml:space="preserve"> определенной </w:t>
      </w:r>
      <w:proofErr w:type="spellStart"/>
      <w:r w:rsidRPr="005412F8">
        <w:rPr>
          <w:sz w:val="28"/>
          <w:szCs w:val="28"/>
        </w:rPr>
        <w:t>геолокации</w:t>
      </w:r>
      <w:proofErr w:type="spellEnd"/>
      <w:r w:rsidRPr="005412F8">
        <w:rPr>
          <w:sz w:val="28"/>
          <w:szCs w:val="28"/>
        </w:rPr>
        <w:t>.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9. </w:t>
      </w:r>
      <w:proofErr w:type="gramStart"/>
      <w:r w:rsidRPr="005412F8">
        <w:rPr>
          <w:sz w:val="28"/>
          <w:szCs w:val="28"/>
        </w:rPr>
        <w:t xml:space="preserve">Обязать жителей </w:t>
      </w:r>
      <w:r w:rsidR="00431787" w:rsidRPr="005412F8">
        <w:rPr>
          <w:sz w:val="28"/>
          <w:szCs w:val="28"/>
        </w:rPr>
        <w:t>Муниципального образования Красноуфимский округ</w:t>
      </w:r>
      <w:r w:rsidRPr="005412F8">
        <w:rPr>
          <w:sz w:val="28"/>
          <w:szCs w:val="28"/>
        </w:rPr>
        <w:t xml:space="preserve">, совместно проживающих в период обеспечения самоизоляции с лицами, указанными в </w:t>
      </w:r>
      <w:hyperlink w:anchor="P88" w:history="1">
        <w:r w:rsidRPr="005412F8">
          <w:rPr>
            <w:color w:val="0000FF"/>
            <w:sz w:val="28"/>
            <w:szCs w:val="28"/>
          </w:rPr>
          <w:t>пункте 7</w:t>
        </w:r>
      </w:hyperlink>
      <w:r w:rsidRPr="005412F8">
        <w:rPr>
          <w:sz w:val="28"/>
          <w:szCs w:val="28"/>
        </w:rPr>
        <w:t xml:space="preserve"> настоящего</w:t>
      </w:r>
      <w:r w:rsidR="00431787" w:rsidRPr="005412F8">
        <w:rPr>
          <w:sz w:val="28"/>
          <w:szCs w:val="28"/>
        </w:rPr>
        <w:t xml:space="preserve"> Постановления</w:t>
      </w:r>
      <w:r w:rsidRPr="005412F8">
        <w:rPr>
          <w:sz w:val="28"/>
          <w:szCs w:val="28"/>
        </w:rPr>
        <w:t xml:space="preserve">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</w:t>
      </w:r>
      <w:hyperlink w:anchor="P89" w:history="1">
        <w:r w:rsidRPr="005412F8">
          <w:rPr>
            <w:color w:val="0000FF"/>
            <w:sz w:val="28"/>
            <w:szCs w:val="28"/>
          </w:rPr>
          <w:t>подпункте 1 пункта 7</w:t>
        </w:r>
      </w:hyperlink>
      <w:r w:rsidRPr="005412F8">
        <w:rPr>
          <w:sz w:val="28"/>
          <w:szCs w:val="28"/>
        </w:rPr>
        <w:t xml:space="preserve"> настоящего </w:t>
      </w:r>
      <w:r w:rsidR="00431787" w:rsidRPr="005412F8">
        <w:rPr>
          <w:sz w:val="28"/>
          <w:szCs w:val="28"/>
        </w:rPr>
        <w:t>Постановления</w:t>
      </w:r>
      <w:r w:rsidRPr="005412F8">
        <w:rPr>
          <w:sz w:val="28"/>
          <w:szCs w:val="28"/>
        </w:rPr>
        <w:t>, либо на срок, указанный в постановлениях санитарных врачей.</w:t>
      </w:r>
      <w:proofErr w:type="gramEnd"/>
    </w:p>
    <w:p w:rsidR="000A2E31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10. </w:t>
      </w:r>
      <w:r w:rsidR="002F2DBA">
        <w:rPr>
          <w:sz w:val="28"/>
          <w:szCs w:val="28"/>
        </w:rPr>
        <w:t>Жителям</w:t>
      </w:r>
      <w:r w:rsidRPr="005412F8">
        <w:rPr>
          <w:sz w:val="28"/>
          <w:szCs w:val="28"/>
        </w:rPr>
        <w:t xml:space="preserve"> </w:t>
      </w:r>
      <w:r w:rsidR="00431787" w:rsidRPr="005412F8">
        <w:rPr>
          <w:sz w:val="28"/>
          <w:szCs w:val="28"/>
        </w:rPr>
        <w:t xml:space="preserve">Муниципального образования Красноуфимский округ </w:t>
      </w:r>
      <w:r w:rsidRPr="005412F8">
        <w:rPr>
          <w:sz w:val="28"/>
          <w:szCs w:val="28"/>
        </w:rPr>
        <w:t xml:space="preserve">в возрасте </w:t>
      </w:r>
      <w:r w:rsidR="002F2DBA">
        <w:rPr>
          <w:sz w:val="28"/>
          <w:szCs w:val="28"/>
        </w:rPr>
        <w:t>60</w:t>
      </w:r>
      <w:r w:rsidRPr="005412F8">
        <w:rPr>
          <w:sz w:val="28"/>
          <w:szCs w:val="28"/>
        </w:rPr>
        <w:t xml:space="preserve"> лет и старше, а также жителям </w:t>
      </w:r>
      <w:r w:rsidR="00431787" w:rsidRPr="005412F8">
        <w:rPr>
          <w:sz w:val="28"/>
          <w:szCs w:val="28"/>
        </w:rPr>
        <w:t>Муниципального образования Красноуфимский округ</w:t>
      </w:r>
      <w:r w:rsidRPr="005412F8">
        <w:rPr>
          <w:sz w:val="28"/>
          <w:szCs w:val="28"/>
        </w:rPr>
        <w:t xml:space="preserve">, имеющим хронические заболевания (в первую очередь </w:t>
      </w:r>
      <w:proofErr w:type="spellStart"/>
      <w:proofErr w:type="gramStart"/>
      <w:r w:rsidRPr="005412F8">
        <w:rPr>
          <w:sz w:val="28"/>
          <w:szCs w:val="28"/>
        </w:rPr>
        <w:t>сердечно-сосудистые</w:t>
      </w:r>
      <w:proofErr w:type="spellEnd"/>
      <w:proofErr w:type="gramEnd"/>
      <w:r w:rsidRPr="005412F8">
        <w:rPr>
          <w:sz w:val="28"/>
          <w:szCs w:val="28"/>
        </w:rPr>
        <w:t xml:space="preserve"> заболевания, болезни органов дыхания, диабет), </w:t>
      </w:r>
      <w:r w:rsidR="000A2E31" w:rsidRPr="005412F8">
        <w:rPr>
          <w:sz w:val="28"/>
          <w:szCs w:val="28"/>
        </w:rPr>
        <w:t xml:space="preserve">с 30 октября 2021 года </w:t>
      </w:r>
      <w:r w:rsidRPr="005412F8">
        <w:rPr>
          <w:sz w:val="28"/>
          <w:szCs w:val="28"/>
        </w:rPr>
        <w:t>обеспечить самоизоляцию на дому, за исключением</w:t>
      </w:r>
      <w:r w:rsidR="000A2E31" w:rsidRPr="005412F8">
        <w:rPr>
          <w:sz w:val="28"/>
          <w:szCs w:val="28"/>
        </w:rPr>
        <w:t>:</w:t>
      </w:r>
    </w:p>
    <w:p w:rsidR="0016572E" w:rsidRPr="005412F8" w:rsidRDefault="000A2E31" w:rsidP="0044625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>1)</w:t>
      </w:r>
      <w:r w:rsidR="0016572E" w:rsidRPr="005412F8">
        <w:rPr>
          <w:sz w:val="28"/>
          <w:szCs w:val="28"/>
        </w:rPr>
        <w:t xml:space="preserve"> руководителей и сотрудников органов местного самоуправления </w:t>
      </w:r>
      <w:r w:rsidR="00431787" w:rsidRPr="005412F8">
        <w:rPr>
          <w:sz w:val="28"/>
          <w:szCs w:val="28"/>
        </w:rPr>
        <w:t>Муниципального образования Красноуфимский округ</w:t>
      </w:r>
      <w:r w:rsidR="0016572E" w:rsidRPr="005412F8">
        <w:rPr>
          <w:sz w:val="28"/>
          <w:szCs w:val="28"/>
        </w:rPr>
        <w:t xml:space="preserve">, организаций, осуществляющих деятельность на территории </w:t>
      </w:r>
      <w:r w:rsidR="00431787" w:rsidRPr="005412F8">
        <w:rPr>
          <w:sz w:val="28"/>
          <w:szCs w:val="28"/>
        </w:rPr>
        <w:t>Муниципального образования Красноуфимский округ</w:t>
      </w:r>
      <w:r w:rsidR="0016572E" w:rsidRPr="005412F8">
        <w:rPr>
          <w:sz w:val="28"/>
          <w:szCs w:val="28"/>
        </w:rPr>
        <w:t>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</w:t>
      </w:r>
      <w:proofErr w:type="gramEnd"/>
      <w:r w:rsidR="0016572E" w:rsidRPr="005412F8">
        <w:rPr>
          <w:sz w:val="28"/>
          <w:szCs w:val="28"/>
        </w:rPr>
        <w:t xml:space="preserve"> суда), а также граждан, определенных решением оперативного штаба по предупреждению возникновения и распространения на территории </w:t>
      </w:r>
      <w:r w:rsidR="00431787" w:rsidRPr="005412F8">
        <w:rPr>
          <w:sz w:val="28"/>
          <w:szCs w:val="28"/>
        </w:rPr>
        <w:t xml:space="preserve">Муниципального образования Красноуфимский округ </w:t>
      </w:r>
      <w:r w:rsidR="0016572E" w:rsidRPr="005412F8">
        <w:rPr>
          <w:sz w:val="28"/>
          <w:szCs w:val="28"/>
        </w:rPr>
        <w:t>новой коро</w:t>
      </w:r>
      <w:r w:rsidRPr="005412F8">
        <w:rPr>
          <w:sz w:val="28"/>
          <w:szCs w:val="28"/>
        </w:rPr>
        <w:t>навирусной инфекции (2019-nCoV);</w:t>
      </w:r>
    </w:p>
    <w:p w:rsidR="000A2E31" w:rsidRPr="005412F8" w:rsidRDefault="000A2E31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lastRenderedPageBreak/>
        <w:t>2) граждан</w:t>
      </w:r>
      <w:r w:rsidR="002F2DBA">
        <w:rPr>
          <w:sz w:val="28"/>
          <w:szCs w:val="28"/>
        </w:rPr>
        <w:t>, имеющих QR-код или медицинские</w:t>
      </w:r>
      <w:r w:rsidRPr="005412F8">
        <w:rPr>
          <w:sz w:val="28"/>
          <w:szCs w:val="28"/>
        </w:rPr>
        <w:t xml:space="preserve"> документ</w:t>
      </w:r>
      <w:r w:rsidR="002F2DBA">
        <w:rPr>
          <w:sz w:val="28"/>
          <w:szCs w:val="28"/>
        </w:rPr>
        <w:t>ы, указанные в части первой пункта 3 настоящего Постановления</w:t>
      </w:r>
      <w:r w:rsidRPr="005412F8">
        <w:rPr>
          <w:sz w:val="28"/>
          <w:szCs w:val="28"/>
        </w:rPr>
        <w:t>;</w:t>
      </w:r>
    </w:p>
    <w:p w:rsidR="000A2E31" w:rsidRDefault="000A2E31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</w:t>
      </w:r>
      <w:r w:rsidR="002F2DBA">
        <w:rPr>
          <w:sz w:val="28"/>
          <w:szCs w:val="28"/>
        </w:rPr>
        <w:t>осударственную регистрацию в Российской Федерации;</w:t>
      </w:r>
    </w:p>
    <w:p w:rsidR="002F2DBA" w:rsidRPr="005412F8" w:rsidRDefault="002F2DBA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обращения за экстренной (неотложной) 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№762-р, выноса отходов </w:t>
      </w:r>
      <w:r w:rsidR="00C1433E">
        <w:rPr>
          <w:sz w:val="28"/>
          <w:szCs w:val="28"/>
        </w:rPr>
        <w:t>до ближайшего места накопления отходов.</w:t>
      </w:r>
    </w:p>
    <w:p w:rsidR="0016572E" w:rsidRPr="005412F8" w:rsidRDefault="000A2E31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 </w:t>
      </w:r>
      <w:r w:rsidR="00431787" w:rsidRPr="005412F8">
        <w:rPr>
          <w:sz w:val="28"/>
          <w:szCs w:val="28"/>
        </w:rPr>
        <w:t>11</w:t>
      </w:r>
      <w:r w:rsidR="0016572E" w:rsidRPr="005412F8">
        <w:rPr>
          <w:sz w:val="28"/>
          <w:szCs w:val="28"/>
        </w:rPr>
        <w:t xml:space="preserve">. Обязать работодателей, осуществляющих деятельность на территории </w:t>
      </w:r>
      <w:r w:rsidR="00431787" w:rsidRPr="005412F8">
        <w:rPr>
          <w:sz w:val="28"/>
          <w:szCs w:val="28"/>
        </w:rPr>
        <w:t>Муниципального образования Красноуфимский округ</w:t>
      </w:r>
      <w:r w:rsidR="0016572E" w:rsidRPr="005412F8">
        <w:rPr>
          <w:sz w:val="28"/>
          <w:szCs w:val="28"/>
        </w:rPr>
        <w:t>: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5412F8">
        <w:rPr>
          <w:sz w:val="28"/>
          <w:szCs w:val="28"/>
        </w:rPr>
        <w:t>дистанцирования</w:t>
      </w:r>
      <w:proofErr w:type="spellEnd"/>
      <w:r w:rsidRPr="005412F8">
        <w:rPr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5412F8">
        <w:rPr>
          <w:sz w:val="28"/>
          <w:szCs w:val="28"/>
        </w:rPr>
        <w:t>, кожными антисептиками;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5412F8">
        <w:rPr>
          <w:sz w:val="28"/>
          <w:szCs w:val="28"/>
        </w:rPr>
        <w:t>о</w:t>
      </w:r>
      <w:proofErr w:type="gramEnd"/>
      <w:r w:rsidRPr="005412F8">
        <w:rPr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5) не допускать на рабочее место и (или) территорию организации работников из числа лиц, указанных в </w:t>
      </w:r>
      <w:hyperlink w:anchor="P88" w:history="1">
        <w:r w:rsidRPr="005412F8">
          <w:rPr>
            <w:color w:val="0000FF"/>
            <w:sz w:val="28"/>
            <w:szCs w:val="28"/>
          </w:rPr>
          <w:t>пункте 7</w:t>
        </w:r>
      </w:hyperlink>
      <w:r w:rsidRPr="005412F8">
        <w:rPr>
          <w:sz w:val="28"/>
          <w:szCs w:val="28"/>
        </w:rPr>
        <w:t xml:space="preserve"> настоящего </w:t>
      </w:r>
      <w:r w:rsidR="00431787" w:rsidRPr="005412F8">
        <w:rPr>
          <w:sz w:val="28"/>
          <w:szCs w:val="28"/>
        </w:rPr>
        <w:t>Постановления</w:t>
      </w:r>
      <w:r w:rsidRPr="005412F8">
        <w:rPr>
          <w:sz w:val="28"/>
          <w:szCs w:val="28"/>
        </w:rPr>
        <w:t xml:space="preserve">, а также работников,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</w:t>
      </w:r>
      <w:proofErr w:type="spellStart"/>
      <w:r w:rsidRPr="005412F8">
        <w:rPr>
          <w:sz w:val="28"/>
          <w:szCs w:val="28"/>
        </w:rPr>
        <w:t>коронавирусную</w:t>
      </w:r>
      <w:proofErr w:type="spellEnd"/>
      <w:r w:rsidRPr="005412F8">
        <w:rPr>
          <w:sz w:val="28"/>
          <w:szCs w:val="28"/>
        </w:rPr>
        <w:t xml:space="preserve"> инфекцию (2019-nCoV) методом ПЦР;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6) обеспечить сохранение дистанционного режима работы, если это не препятствует функционированию организации, или введение по возможности </w:t>
      </w:r>
      <w:r w:rsidRPr="005412F8">
        <w:rPr>
          <w:sz w:val="28"/>
          <w:szCs w:val="28"/>
        </w:rPr>
        <w:lastRenderedPageBreak/>
        <w:t>посменной работы с нахождением на дистанционной работе работников из групп риска;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7) обеспечить использование работниками индивидуальных средств защиты дыхательных путей;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8) обеспечить систематическое информирование работников о мерах профилактики новой коронавирусной инфекции (2019-nCoV), создать атмосферу нетерпимости к нарушению санитарно-эпидемиологических требований по защите от распространения новой коронавирусной инфекции (2019-nCoV).</w:t>
      </w:r>
    </w:p>
    <w:p w:rsidR="00A06882" w:rsidRDefault="00A06882" w:rsidP="00A06882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412F8">
        <w:rPr>
          <w:sz w:val="28"/>
          <w:szCs w:val="28"/>
        </w:rPr>
        <w:t>Рекомендовать работодателям, осуществляющим деятельность на территории Муниципального образования Красноуфимский округ, обеспечить перевод на дистанционную работу работников в возраст</w:t>
      </w:r>
      <w:r>
        <w:rPr>
          <w:sz w:val="28"/>
          <w:szCs w:val="28"/>
        </w:rPr>
        <w:t>е 60</w:t>
      </w:r>
      <w:r w:rsidRPr="005412F8">
        <w:rPr>
          <w:sz w:val="28"/>
          <w:szCs w:val="28"/>
        </w:rPr>
        <w:t xml:space="preserve"> лет и старше</w:t>
      </w:r>
      <w:r>
        <w:rPr>
          <w:sz w:val="28"/>
          <w:szCs w:val="28"/>
        </w:rPr>
        <w:t xml:space="preserve">, а также работников, имеющих хронические заболевания (в первую очередь сердечнососудистые заболевания, болезни органов дыхания, диабет), в течение четырех недель для проведения профилактической прививки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</w:t>
      </w:r>
      <w:r w:rsidRPr="005412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отсутствия медицинских противопоказаний.</w:t>
      </w:r>
      <w:proofErr w:type="gramEnd"/>
    </w:p>
    <w:p w:rsidR="00C1433E" w:rsidRDefault="00C1433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Рекомендовать работодателям, осуществляющим деятельность на территории Муниципального образования </w:t>
      </w:r>
      <w:proofErr w:type="spellStart"/>
      <w:r w:rsidRPr="005412F8">
        <w:rPr>
          <w:sz w:val="28"/>
          <w:szCs w:val="28"/>
        </w:rPr>
        <w:t>Красноуфимский</w:t>
      </w:r>
      <w:proofErr w:type="spellEnd"/>
      <w:r w:rsidRPr="005412F8">
        <w:rPr>
          <w:sz w:val="28"/>
          <w:szCs w:val="28"/>
        </w:rPr>
        <w:t xml:space="preserve"> округ, </w:t>
      </w:r>
      <w:r>
        <w:rPr>
          <w:sz w:val="28"/>
          <w:szCs w:val="28"/>
        </w:rPr>
        <w:t>освобождать от работы в течение двух дней с сохранением заработной платы работников  при проведении профилактической прививки</w:t>
      </w:r>
      <w:r w:rsidRPr="00C1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).</w:t>
      </w:r>
    </w:p>
    <w:p w:rsidR="00557117" w:rsidRDefault="00557117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работодателям, осуществляющим деятельность на территории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с 8 ноября 2021 года обеспечить перевод на дистанционный режим работы работников, которым не проведена профилактическая прививка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5412F8">
        <w:rPr>
          <w:sz w:val="28"/>
          <w:szCs w:val="28"/>
        </w:rPr>
        <w:t>(2019</w:t>
      </w:r>
      <w:r w:rsidRPr="00D46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V)» (в том числе первым компонентом двухкомпонентной вакцины, прошедшей государственную регистрацию в Российской Федерации).</w:t>
      </w:r>
    </w:p>
    <w:p w:rsidR="0016572E" w:rsidRPr="005412F8" w:rsidRDefault="00A06882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7AE9" w:rsidRPr="005412F8">
        <w:rPr>
          <w:sz w:val="28"/>
          <w:szCs w:val="28"/>
        </w:rPr>
        <w:t xml:space="preserve">. </w:t>
      </w:r>
      <w:r w:rsidR="00431787" w:rsidRPr="005412F8">
        <w:rPr>
          <w:sz w:val="28"/>
          <w:szCs w:val="28"/>
        </w:rPr>
        <w:t>О</w:t>
      </w:r>
      <w:r w:rsidR="0016572E" w:rsidRPr="005412F8">
        <w:rPr>
          <w:sz w:val="28"/>
          <w:szCs w:val="28"/>
        </w:rPr>
        <w:t xml:space="preserve">рганам местного самоуправления </w:t>
      </w:r>
      <w:r w:rsidR="00431787" w:rsidRPr="005412F8">
        <w:rPr>
          <w:sz w:val="28"/>
          <w:szCs w:val="28"/>
        </w:rPr>
        <w:t>Муниципального образования Красноуфимский округ</w:t>
      </w:r>
      <w:r w:rsidR="0016572E" w:rsidRPr="005412F8">
        <w:rPr>
          <w:sz w:val="28"/>
          <w:szCs w:val="28"/>
        </w:rPr>
        <w:t>, определить численность муниципальных служащих, обеспечивающих функционирование этих органов.</w:t>
      </w:r>
    </w:p>
    <w:p w:rsidR="0016572E" w:rsidRPr="005412F8" w:rsidRDefault="00A06882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31787" w:rsidRPr="005412F8">
        <w:rPr>
          <w:sz w:val="28"/>
          <w:szCs w:val="28"/>
        </w:rPr>
        <w:t>.</w:t>
      </w:r>
      <w:r w:rsidR="004A7AE9" w:rsidRPr="005412F8">
        <w:rPr>
          <w:sz w:val="28"/>
          <w:szCs w:val="28"/>
        </w:rPr>
        <w:t xml:space="preserve"> Руководителям органов</w:t>
      </w:r>
      <w:r w:rsidR="0016572E" w:rsidRPr="005412F8">
        <w:rPr>
          <w:sz w:val="28"/>
          <w:szCs w:val="28"/>
        </w:rPr>
        <w:t xml:space="preserve"> местного самоуправления </w:t>
      </w:r>
      <w:r w:rsidR="00431787" w:rsidRPr="005412F8">
        <w:rPr>
          <w:sz w:val="28"/>
          <w:szCs w:val="28"/>
        </w:rPr>
        <w:t>Муниципального образования Красноуфимский округ</w:t>
      </w:r>
      <w:r w:rsidR="0016572E" w:rsidRPr="005412F8">
        <w:rPr>
          <w:sz w:val="28"/>
          <w:szCs w:val="28"/>
        </w:rPr>
        <w:t>:</w:t>
      </w:r>
    </w:p>
    <w:p w:rsidR="0016572E" w:rsidRPr="005412F8" w:rsidRDefault="0016572E" w:rsidP="00446255">
      <w:pPr>
        <w:pStyle w:val="a4"/>
        <w:ind w:firstLine="708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1) обеспечить проведение противоэпидемических мероприятий в объеме, предусмотренном настоящим </w:t>
      </w:r>
      <w:r w:rsidR="00431787" w:rsidRPr="005412F8">
        <w:rPr>
          <w:sz w:val="28"/>
          <w:szCs w:val="28"/>
        </w:rPr>
        <w:t>Постановлением</w:t>
      </w:r>
      <w:r w:rsidRPr="005412F8">
        <w:rPr>
          <w:sz w:val="28"/>
          <w:szCs w:val="28"/>
        </w:rPr>
        <w:t>;</w:t>
      </w:r>
    </w:p>
    <w:p w:rsidR="004A7AE9" w:rsidRDefault="00A06882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7AE9" w:rsidRPr="005412F8">
        <w:rPr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FB16A8" w:rsidRPr="005412F8" w:rsidRDefault="00266AF5" w:rsidP="00FB16A8">
      <w:pPr>
        <w:pStyle w:val="a4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15</w:t>
      </w:r>
      <w:r w:rsidR="004A7AE9" w:rsidRPr="005412F8">
        <w:rPr>
          <w:iCs/>
          <w:sz w:val="28"/>
          <w:szCs w:val="28"/>
        </w:rPr>
        <w:t xml:space="preserve">. </w:t>
      </w:r>
      <w:r w:rsidR="00FB16A8">
        <w:rPr>
          <w:iCs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FB16A8">
        <w:rPr>
          <w:iCs/>
          <w:sz w:val="28"/>
          <w:szCs w:val="28"/>
        </w:rPr>
        <w:t>Красноуфимский</w:t>
      </w:r>
      <w:proofErr w:type="spellEnd"/>
      <w:r w:rsidR="00FB16A8">
        <w:rPr>
          <w:iCs/>
          <w:sz w:val="28"/>
          <w:szCs w:val="28"/>
        </w:rPr>
        <w:t xml:space="preserve"> округ от 27.10.2021 № 695 «О проведении профилактических мероприятий по недопущению завоза и распространения новой </w:t>
      </w:r>
      <w:proofErr w:type="spellStart"/>
      <w:r w:rsidR="00FB16A8">
        <w:rPr>
          <w:iCs/>
          <w:sz w:val="28"/>
          <w:szCs w:val="28"/>
        </w:rPr>
        <w:t>коронавирусной</w:t>
      </w:r>
      <w:proofErr w:type="spellEnd"/>
      <w:r w:rsidR="00FB16A8">
        <w:rPr>
          <w:iCs/>
          <w:sz w:val="28"/>
          <w:szCs w:val="28"/>
        </w:rPr>
        <w:t xml:space="preserve"> инфекции </w:t>
      </w:r>
      <w:r w:rsidR="00FB16A8" w:rsidRPr="00FB16A8">
        <w:rPr>
          <w:iCs/>
          <w:sz w:val="28"/>
          <w:szCs w:val="28"/>
        </w:rPr>
        <w:t>(</w:t>
      </w:r>
      <w:r w:rsidR="00FB16A8" w:rsidRPr="00FB16A8">
        <w:rPr>
          <w:iCs/>
          <w:sz w:val="28"/>
          <w:szCs w:val="28"/>
          <w:lang w:val="en-US"/>
        </w:rPr>
        <w:t>COVID</w:t>
      </w:r>
      <w:r w:rsidR="00FB16A8" w:rsidRPr="00FB16A8">
        <w:rPr>
          <w:iCs/>
          <w:sz w:val="28"/>
          <w:szCs w:val="28"/>
        </w:rPr>
        <w:t>-19)</w:t>
      </w:r>
      <w:r w:rsidR="00FB16A8">
        <w:rPr>
          <w:sz w:val="28"/>
          <w:szCs w:val="28"/>
        </w:rPr>
        <w:t xml:space="preserve"> </w:t>
      </w:r>
      <w:r w:rsidR="00FB16A8" w:rsidRPr="00FB16A8">
        <w:rPr>
          <w:sz w:val="28"/>
          <w:szCs w:val="28"/>
        </w:rPr>
        <w:t>на территории</w:t>
      </w:r>
      <w:r w:rsidR="00FB16A8" w:rsidRPr="00FB16A8">
        <w:rPr>
          <w:iCs/>
          <w:sz w:val="28"/>
          <w:szCs w:val="28"/>
        </w:rPr>
        <w:t xml:space="preserve"> </w:t>
      </w:r>
      <w:r w:rsidR="00FB16A8">
        <w:rPr>
          <w:iCs/>
          <w:sz w:val="28"/>
          <w:szCs w:val="28"/>
        </w:rPr>
        <w:t xml:space="preserve"> Муниципального образования </w:t>
      </w:r>
      <w:proofErr w:type="spellStart"/>
      <w:r w:rsidR="00FB16A8">
        <w:rPr>
          <w:iCs/>
          <w:sz w:val="28"/>
          <w:szCs w:val="28"/>
        </w:rPr>
        <w:t>Красноуфимский</w:t>
      </w:r>
      <w:proofErr w:type="spellEnd"/>
      <w:r w:rsidR="00FB16A8">
        <w:rPr>
          <w:iCs/>
          <w:sz w:val="28"/>
          <w:szCs w:val="28"/>
        </w:rPr>
        <w:t xml:space="preserve"> округ» признать утратившим силу.</w:t>
      </w:r>
    </w:p>
    <w:p w:rsidR="004A7AE9" w:rsidRDefault="004A7AE9" w:rsidP="004A7AE9">
      <w:pPr>
        <w:pStyle w:val="a4"/>
        <w:jc w:val="both"/>
        <w:rPr>
          <w:iCs/>
          <w:sz w:val="28"/>
          <w:szCs w:val="28"/>
        </w:rPr>
      </w:pPr>
    </w:p>
    <w:p w:rsidR="00FB16A8" w:rsidRDefault="00266AF5" w:rsidP="00FB16A8">
      <w:pPr>
        <w:pStyle w:val="a4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16. </w:t>
      </w:r>
      <w:proofErr w:type="gramStart"/>
      <w:r w:rsidR="00FB16A8" w:rsidRPr="005412F8">
        <w:rPr>
          <w:iCs/>
          <w:sz w:val="28"/>
          <w:szCs w:val="28"/>
        </w:rPr>
        <w:t>Контроль за</w:t>
      </w:r>
      <w:proofErr w:type="gramEnd"/>
      <w:r w:rsidR="00FB16A8" w:rsidRPr="005412F8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FB16A8" w:rsidRDefault="00FB16A8" w:rsidP="00266AF5">
      <w:pPr>
        <w:pStyle w:val="a4"/>
        <w:ind w:firstLine="708"/>
        <w:jc w:val="both"/>
        <w:rPr>
          <w:iCs/>
          <w:sz w:val="28"/>
          <w:szCs w:val="28"/>
        </w:rPr>
      </w:pPr>
    </w:p>
    <w:p w:rsidR="00FB16A8" w:rsidRDefault="00FB16A8" w:rsidP="00266AF5">
      <w:pPr>
        <w:pStyle w:val="a4"/>
        <w:ind w:firstLine="708"/>
        <w:jc w:val="both"/>
        <w:rPr>
          <w:iCs/>
          <w:sz w:val="28"/>
          <w:szCs w:val="28"/>
        </w:rPr>
      </w:pPr>
    </w:p>
    <w:p w:rsidR="005412F8" w:rsidRPr="00266AF5" w:rsidRDefault="004A7AE9" w:rsidP="004A7AE9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5412F8">
        <w:rPr>
          <w:color w:val="000000"/>
          <w:spacing w:val="-1"/>
          <w:sz w:val="28"/>
          <w:szCs w:val="28"/>
        </w:rPr>
        <w:tab/>
      </w: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Глава Муниципального образования</w:t>
      </w:r>
    </w:p>
    <w:p w:rsidR="0016572E" w:rsidRPr="005412F8" w:rsidRDefault="004A7AE9" w:rsidP="004A7AE9">
      <w:pPr>
        <w:spacing w:line="276" w:lineRule="auto"/>
        <w:jc w:val="both"/>
        <w:rPr>
          <w:sz w:val="28"/>
          <w:szCs w:val="28"/>
        </w:rPr>
      </w:pPr>
      <w:proofErr w:type="spellStart"/>
      <w:r w:rsidRPr="005412F8">
        <w:rPr>
          <w:sz w:val="28"/>
          <w:szCs w:val="28"/>
        </w:rPr>
        <w:t>Красноуфимский</w:t>
      </w:r>
      <w:proofErr w:type="spellEnd"/>
      <w:r w:rsidRPr="005412F8">
        <w:rPr>
          <w:sz w:val="28"/>
          <w:szCs w:val="28"/>
        </w:rPr>
        <w:t xml:space="preserve"> округ      </w:t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proofErr w:type="spellStart"/>
      <w:r w:rsidRPr="005412F8">
        <w:rPr>
          <w:sz w:val="28"/>
          <w:szCs w:val="28"/>
        </w:rPr>
        <w:t>О.В.Ряписов</w:t>
      </w:r>
      <w:proofErr w:type="spellEnd"/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center"/>
        <w:rPr>
          <w:b/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center"/>
        <w:rPr>
          <w:b/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center"/>
        <w:rPr>
          <w:b/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center"/>
        <w:rPr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B16A8" w:rsidRDefault="00FB16A8" w:rsidP="00FB16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FB16A8" w:rsidSect="00AD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819"/>
    <w:multiLevelType w:val="hybridMultilevel"/>
    <w:tmpl w:val="64B4B7E4"/>
    <w:lvl w:ilvl="0" w:tplc="4B985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142E0"/>
    <w:multiLevelType w:val="hybridMultilevel"/>
    <w:tmpl w:val="D80E1EE0"/>
    <w:lvl w:ilvl="0" w:tplc="EF820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72E"/>
    <w:rsid w:val="000A2E31"/>
    <w:rsid w:val="000C7AF6"/>
    <w:rsid w:val="0013725B"/>
    <w:rsid w:val="0016572E"/>
    <w:rsid w:val="001E0323"/>
    <w:rsid w:val="00266AF5"/>
    <w:rsid w:val="002F2DBA"/>
    <w:rsid w:val="00420807"/>
    <w:rsid w:val="00431787"/>
    <w:rsid w:val="00446255"/>
    <w:rsid w:val="004A7AE9"/>
    <w:rsid w:val="005412F8"/>
    <w:rsid w:val="00557117"/>
    <w:rsid w:val="00557452"/>
    <w:rsid w:val="005B021D"/>
    <w:rsid w:val="006604B4"/>
    <w:rsid w:val="006C0801"/>
    <w:rsid w:val="006C277D"/>
    <w:rsid w:val="006C5CF2"/>
    <w:rsid w:val="007B58E0"/>
    <w:rsid w:val="007C1436"/>
    <w:rsid w:val="00846625"/>
    <w:rsid w:val="0085073B"/>
    <w:rsid w:val="00860838"/>
    <w:rsid w:val="00A06882"/>
    <w:rsid w:val="00AD6659"/>
    <w:rsid w:val="00B0465B"/>
    <w:rsid w:val="00C1433E"/>
    <w:rsid w:val="00C333E2"/>
    <w:rsid w:val="00CA720E"/>
    <w:rsid w:val="00D4499C"/>
    <w:rsid w:val="00D84981"/>
    <w:rsid w:val="00DB1580"/>
    <w:rsid w:val="00DC2E6F"/>
    <w:rsid w:val="00DD61B6"/>
    <w:rsid w:val="00E42C9B"/>
    <w:rsid w:val="00ED27E3"/>
    <w:rsid w:val="00EF1BDA"/>
    <w:rsid w:val="00F44096"/>
    <w:rsid w:val="00FA56DD"/>
    <w:rsid w:val="00FB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9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72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6572E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6572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7AE9"/>
    <w:pPr>
      <w:ind w:left="720"/>
      <w:contextualSpacing/>
    </w:pPr>
  </w:style>
  <w:style w:type="paragraph" w:styleId="a4">
    <w:name w:val="No Spacing"/>
    <w:uiPriority w:val="1"/>
    <w:qFormat/>
    <w:rsid w:val="004A7AE9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109ED72E29210ABD6A22628DE15609567DD6FB698478873C8C9DD8D4B1101E6BD36EE6F71C76D52D23F16Ek8P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9109ED72E29210ABD6A22628DE15609567DD6FB698478873C8C9DD8D4B1101E6BD36EE6F71C76D52D23F16Ek8P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39109ED72E29210ABD6A22628DE15609567DD6FB698478873C8C9DD8D4B1101E6BD36EE6F71C76D52D23F16Ek8PB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1761EB6C22390C6A2884D2D07DD1E0C4F389AF60C5532B8FBEBAC49BB13D74450D88360E416F848CD73CBEE27l5P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61EB6C22390C6A2884D2D07DD1E0C4F3492FE0D5132B8FBEBAC49BB13D74450D88360E416F848CD73CBEE27l5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User</cp:lastModifiedBy>
  <cp:revision>5</cp:revision>
  <cp:lastPrinted>2021-11-26T04:17:00Z</cp:lastPrinted>
  <dcterms:created xsi:type="dcterms:W3CDTF">2021-11-25T05:05:00Z</dcterms:created>
  <dcterms:modified xsi:type="dcterms:W3CDTF">2021-11-26T04:17:00Z</dcterms:modified>
</cp:coreProperties>
</file>