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B7" w:rsidRPr="0055791E" w:rsidRDefault="00A775B7" w:rsidP="00B94664">
      <w:pPr>
        <w:keepNext/>
        <w:tabs>
          <w:tab w:val="left" w:pos="4140"/>
          <w:tab w:val="left" w:pos="5220"/>
        </w:tabs>
        <w:ind w:left="142" w:right="326"/>
        <w:jc w:val="center"/>
        <w:outlineLvl w:val="3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b/>
          <w:noProof/>
          <w:sz w:val="28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E5A">
        <w:rPr>
          <w:rFonts w:ascii="Liberation Serif" w:hAnsi="Liberation Serif" w:cs="Liberation Serif"/>
        </w:rPr>
        <w:t xml:space="preserve">  </w:t>
      </w: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АДМИНИСТРАЦИЯ МУНИЦИПАЛЬНОГО ОБРАЗОВАНИЯ </w:t>
      </w: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>КРАСНОУФИМСКИЙ ОКРУГ</w:t>
      </w:r>
    </w:p>
    <w:p w:rsidR="00A775B7" w:rsidRPr="00B94664" w:rsidRDefault="00A775B7" w:rsidP="00A775B7">
      <w:pPr>
        <w:rPr>
          <w:rFonts w:ascii="Liberation Serif" w:hAnsi="Liberation Serif" w:cs="Liberation Serif"/>
          <w:b/>
          <w:sz w:val="20"/>
          <w:szCs w:val="20"/>
        </w:rPr>
      </w:pP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  <w:r w:rsidRPr="0055791E">
        <w:rPr>
          <w:rFonts w:ascii="Liberation Serif" w:hAnsi="Liberation Serif" w:cs="Liberation Serif"/>
          <w:b/>
          <w:sz w:val="28"/>
        </w:rPr>
        <w:t>ПОСТАНОВЛЕНИЕ</w:t>
      </w:r>
    </w:p>
    <w:p w:rsidR="00A775B7" w:rsidRPr="00B94664" w:rsidRDefault="00A775B7" w:rsidP="00A775B7">
      <w:pPr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A775B7" w:rsidRPr="0055791E" w:rsidRDefault="00A775B7" w:rsidP="00A775B7">
      <w:pPr>
        <w:keepNext/>
        <w:outlineLvl w:val="4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от </w:t>
      </w:r>
      <w:r w:rsidR="000118B4">
        <w:rPr>
          <w:rFonts w:ascii="Liberation Serif" w:hAnsi="Liberation Serif" w:cs="Liberation Serif"/>
          <w:b/>
          <w:sz w:val="28"/>
          <w:szCs w:val="20"/>
        </w:rPr>
        <w:t>24</w:t>
      </w:r>
      <w:r w:rsidR="007A4507">
        <w:rPr>
          <w:rFonts w:ascii="Liberation Serif" w:hAnsi="Liberation Serif" w:cs="Liberation Serif"/>
          <w:b/>
          <w:sz w:val="28"/>
          <w:szCs w:val="20"/>
        </w:rPr>
        <w:t>.</w:t>
      </w:r>
      <w:r w:rsidRPr="0055791E">
        <w:rPr>
          <w:rFonts w:ascii="Liberation Serif" w:hAnsi="Liberation Serif" w:cs="Liberation Serif"/>
          <w:b/>
          <w:sz w:val="28"/>
          <w:szCs w:val="20"/>
        </w:rPr>
        <w:t>0</w:t>
      </w:r>
      <w:r w:rsidR="006008D7">
        <w:rPr>
          <w:rFonts w:ascii="Liberation Serif" w:hAnsi="Liberation Serif" w:cs="Liberation Serif"/>
          <w:b/>
          <w:sz w:val="28"/>
          <w:szCs w:val="20"/>
        </w:rPr>
        <w:t>1</w:t>
      </w:r>
      <w:r w:rsidR="00460BFE">
        <w:rPr>
          <w:rFonts w:ascii="Liberation Serif" w:hAnsi="Liberation Serif" w:cs="Liberation Serif"/>
          <w:b/>
          <w:sz w:val="28"/>
          <w:szCs w:val="20"/>
        </w:rPr>
        <w:t>.202</w:t>
      </w:r>
      <w:r w:rsidR="006008D7">
        <w:rPr>
          <w:rFonts w:ascii="Liberation Serif" w:hAnsi="Liberation Serif" w:cs="Liberation Serif"/>
          <w:b/>
          <w:sz w:val="28"/>
          <w:szCs w:val="20"/>
        </w:rPr>
        <w:t>2</w:t>
      </w:r>
      <w:r w:rsidR="00660873">
        <w:rPr>
          <w:rFonts w:ascii="Liberation Serif" w:hAnsi="Liberation Serif" w:cs="Liberation Serif"/>
          <w:b/>
          <w:sz w:val="28"/>
          <w:szCs w:val="20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 № </w:t>
      </w:r>
      <w:r w:rsidR="000118B4">
        <w:rPr>
          <w:rFonts w:ascii="Liberation Serif" w:hAnsi="Liberation Serif" w:cs="Liberation Serif"/>
          <w:b/>
          <w:sz w:val="28"/>
          <w:szCs w:val="20"/>
        </w:rPr>
        <w:t>25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г. Красноуфимск</w:t>
      </w:r>
    </w:p>
    <w:p w:rsidR="00A775B7" w:rsidRPr="00750921" w:rsidRDefault="00A775B7" w:rsidP="00A775B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A775B7" w:rsidRPr="0055791E" w:rsidRDefault="00E02DCF" w:rsidP="00A775B7">
      <w:pPr>
        <w:widowControl w:val="0"/>
        <w:autoSpaceDE w:val="0"/>
        <w:autoSpaceDN w:val="0"/>
        <w:adjustRightInd w:val="0"/>
        <w:ind w:right="467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</w:t>
      </w:r>
      <w:r>
        <w:rPr>
          <w:rFonts w:ascii="Liberation Serif" w:hAnsi="Liberation Serif" w:cs="Liberation Serif"/>
          <w:b/>
          <w:bCs/>
          <w:sz w:val="28"/>
          <w:szCs w:val="28"/>
        </w:rPr>
        <w:t>ую программу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>годы»</w:t>
      </w:r>
    </w:p>
    <w:p w:rsidR="00A775B7" w:rsidRPr="00B94664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A775B7" w:rsidRPr="0055791E" w:rsidRDefault="00B87398" w:rsidP="00C300F6">
      <w:pPr>
        <w:pStyle w:val="a5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11F31" w:rsidRPr="0055791E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06.10.2003 </w:t>
      </w:r>
      <w:r w:rsidR="00660873">
        <w:rPr>
          <w:rFonts w:ascii="Liberation Serif" w:hAnsi="Liberation Serif" w:cs="Liberation Serif"/>
          <w:sz w:val="28"/>
          <w:szCs w:val="28"/>
        </w:rPr>
        <w:t>№</w:t>
      </w:r>
      <w:r w:rsidR="00411F31" w:rsidRPr="0055791E">
        <w:rPr>
          <w:rFonts w:ascii="Liberation Serif" w:hAnsi="Liberation Serif" w:cs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7" w:history="1">
        <w:r w:rsidR="00A775B7" w:rsidRPr="0055791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E02DCF">
        <w:rPr>
          <w:rFonts w:ascii="Liberation Serif" w:hAnsi="Liberation Serif" w:cs="Liberation Serif"/>
          <w:sz w:val="28"/>
          <w:szCs w:val="28"/>
        </w:rPr>
        <w:t xml:space="preserve">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>дминистр</w:t>
      </w:r>
      <w:r w:rsidR="00E02DCF">
        <w:rPr>
          <w:rFonts w:ascii="Liberation Serif" w:hAnsi="Liberation Serif" w:cs="Liberation Serif"/>
          <w:sz w:val="28"/>
          <w:szCs w:val="28"/>
        </w:rPr>
        <w:t>ации МО Красноуфимский округ от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27.07.2017 </w:t>
      </w:r>
      <w:r w:rsidR="00A775B7" w:rsidRPr="0055791E">
        <w:rPr>
          <w:rFonts w:ascii="Liberation Serif" w:hAnsi="Liberation Serif" w:cs="Liberation Serif"/>
          <w:sz w:val="28"/>
          <w:szCs w:val="28"/>
        </w:rPr>
        <w:t>№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715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 «</w:t>
      </w:r>
      <w:r w:rsidR="007F4748" w:rsidRPr="0055791E">
        <w:rPr>
          <w:rFonts w:ascii="Liberation Serif" w:hAnsi="Liberation Serif" w:cs="Liberation Serif"/>
          <w:sz w:val="28"/>
          <w:szCs w:val="28"/>
        </w:rPr>
        <w:t>Об утверждении Порядка формирования и реализации муниципальных программ и комплексных округ»</w:t>
      </w:r>
      <w:r w:rsidR="00B94664">
        <w:rPr>
          <w:rFonts w:ascii="Liberation Serif" w:hAnsi="Liberation Serif" w:cs="Liberation Serif"/>
          <w:sz w:val="28"/>
          <w:szCs w:val="28"/>
        </w:rPr>
        <w:t>,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 </w:t>
      </w:r>
      <w:r w:rsidR="00B94664" w:rsidRPr="007B359D">
        <w:rPr>
          <w:sz w:val="28"/>
          <w:szCs w:val="28"/>
        </w:rPr>
        <w:t>руководствуясь ст.</w:t>
      </w:r>
      <w:r w:rsidR="001B3089">
        <w:rPr>
          <w:sz w:val="28"/>
          <w:szCs w:val="28"/>
        </w:rPr>
        <w:t xml:space="preserve"> ст.</w:t>
      </w:r>
      <w:r w:rsidR="00B94664" w:rsidRPr="007B359D">
        <w:rPr>
          <w:sz w:val="28"/>
          <w:szCs w:val="28"/>
        </w:rPr>
        <w:t xml:space="preserve"> 26</w:t>
      </w:r>
      <w:r w:rsidR="001B3089">
        <w:rPr>
          <w:sz w:val="28"/>
          <w:szCs w:val="28"/>
        </w:rPr>
        <w:t>, 31</w:t>
      </w:r>
      <w:r w:rsidR="00B94664" w:rsidRPr="007B359D">
        <w:rPr>
          <w:sz w:val="28"/>
          <w:szCs w:val="28"/>
        </w:rPr>
        <w:t xml:space="preserve"> Устава Муниципального образования Красноуфимский округ,</w:t>
      </w:r>
    </w:p>
    <w:p w:rsidR="00A775B7" w:rsidRPr="00B94664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Т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А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Н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В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Л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Я</w:t>
      </w:r>
      <w:r w:rsidR="00A419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A775B7" w:rsidRPr="00B94664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C16EC3" w:rsidRDefault="00E02DCF" w:rsidP="00431C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C16EC3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16EC3" w:rsidRPr="00C16EC3">
        <w:rPr>
          <w:rFonts w:ascii="Liberation Serif" w:hAnsi="Liberation Serif" w:cs="Liberation Serif"/>
          <w:sz w:val="28"/>
          <w:szCs w:val="28"/>
        </w:rPr>
        <w:t>муниципальную программу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</w:r>
      <w:r w:rsidR="00C16EC3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главы </w:t>
      </w:r>
      <w:r w:rsidR="00C16EC3" w:rsidRPr="00C16EC3">
        <w:rPr>
          <w:rFonts w:ascii="Liberation Serif" w:hAnsi="Liberation Serif" w:cs="Liberation Serif"/>
          <w:sz w:val="28"/>
          <w:szCs w:val="28"/>
        </w:rPr>
        <w:t>Муниципально</w:t>
      </w:r>
      <w:r w:rsidR="00C16EC3">
        <w:rPr>
          <w:rFonts w:ascii="Liberation Serif" w:hAnsi="Liberation Serif" w:cs="Liberation Serif"/>
          <w:sz w:val="28"/>
          <w:szCs w:val="28"/>
        </w:rPr>
        <w:t>го образования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="00C16EC3">
        <w:rPr>
          <w:rFonts w:ascii="Liberation Serif" w:hAnsi="Liberation Serif" w:cs="Liberation Serif"/>
          <w:sz w:val="28"/>
          <w:szCs w:val="28"/>
        </w:rPr>
        <w:t xml:space="preserve"> </w:t>
      </w:r>
      <w:r w:rsidR="00660873">
        <w:rPr>
          <w:rFonts w:ascii="Liberation Serif" w:hAnsi="Liberation Serif" w:cs="Liberation Serif"/>
          <w:sz w:val="28"/>
          <w:szCs w:val="28"/>
        </w:rPr>
        <w:t xml:space="preserve">от 19.03.2020 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</w:t>
      </w:r>
      <w:r w:rsidR="00380AB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C16EC3" w:rsidRPr="00C16EC3">
        <w:rPr>
          <w:rFonts w:ascii="Liberation Serif" w:hAnsi="Liberation Serif" w:cs="Liberation Serif"/>
          <w:sz w:val="28"/>
          <w:szCs w:val="28"/>
        </w:rPr>
        <w:t>№ 152</w:t>
      </w:r>
      <w:r w:rsidR="00C16EC3">
        <w:rPr>
          <w:rFonts w:ascii="Liberation Serif" w:hAnsi="Liberation Serif" w:cs="Liberation Serif"/>
          <w:sz w:val="28"/>
          <w:szCs w:val="28"/>
        </w:rPr>
        <w:t xml:space="preserve"> «</w:t>
      </w:r>
      <w:r w:rsidR="0078734E">
        <w:rPr>
          <w:rFonts w:ascii="Liberation Serif" w:hAnsi="Liberation Serif" w:cs="Liberation Serif"/>
          <w:sz w:val="28"/>
          <w:szCs w:val="28"/>
        </w:rPr>
        <w:t>Об утверждении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1D6E20">
        <w:rPr>
          <w:rFonts w:ascii="Liberation Serif" w:hAnsi="Liberation Serif" w:cs="Liberation Serif"/>
          <w:sz w:val="28"/>
          <w:szCs w:val="28"/>
        </w:rPr>
        <w:t>ой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1D6E20">
        <w:rPr>
          <w:rFonts w:ascii="Liberation Serif" w:hAnsi="Liberation Serif" w:cs="Liberation Serif"/>
          <w:sz w:val="28"/>
          <w:szCs w:val="28"/>
        </w:rPr>
        <w:t>ы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</w:t>
      </w:r>
      <w:r w:rsidR="001D6E20">
        <w:rPr>
          <w:rFonts w:ascii="Liberation Serif" w:hAnsi="Liberation Serif" w:cs="Liberation Serif"/>
          <w:sz w:val="28"/>
          <w:szCs w:val="28"/>
        </w:rPr>
        <w:t>имский округ на 2020-2025 годы»</w:t>
      </w:r>
      <w:r w:rsidR="00431C27">
        <w:rPr>
          <w:rFonts w:ascii="Liberation Serif" w:hAnsi="Liberation Serif" w:cs="Liberation Serif"/>
          <w:sz w:val="28"/>
          <w:szCs w:val="28"/>
        </w:rPr>
        <w:t>,</w:t>
      </w:r>
      <w:r w:rsidR="00431C27" w:rsidRPr="00431C27">
        <w:rPr>
          <w:rFonts w:ascii="Liberation Serif" w:hAnsi="Liberation Serif" w:cs="Liberation Serif"/>
          <w:sz w:val="28"/>
          <w:szCs w:val="28"/>
        </w:rPr>
        <w:t xml:space="preserve"> </w:t>
      </w:r>
      <w:r w:rsidR="00431C27" w:rsidRPr="001D6E20">
        <w:rPr>
          <w:rFonts w:ascii="Liberation Serif" w:hAnsi="Liberation Serif" w:cs="Liberation Serif"/>
          <w:sz w:val="28"/>
          <w:szCs w:val="28"/>
        </w:rPr>
        <w:t>изложи</w:t>
      </w:r>
      <w:r w:rsidR="00431C27">
        <w:rPr>
          <w:rFonts w:ascii="Liberation Serif" w:hAnsi="Liberation Serif" w:cs="Liberation Serif"/>
          <w:sz w:val="28"/>
          <w:szCs w:val="28"/>
        </w:rPr>
        <w:t>в</w:t>
      </w:r>
      <w:r w:rsidR="00431C27" w:rsidRPr="001D6E20">
        <w:rPr>
          <w:rFonts w:ascii="Liberation Serif" w:hAnsi="Liberation Serif" w:cs="Liberation Serif"/>
          <w:sz w:val="28"/>
          <w:szCs w:val="28"/>
        </w:rPr>
        <w:t xml:space="preserve"> </w:t>
      </w:r>
      <w:r w:rsidR="00431C27">
        <w:rPr>
          <w:rFonts w:ascii="Liberation Serif" w:hAnsi="Liberation Serif" w:cs="Liberation Serif"/>
          <w:sz w:val="28"/>
          <w:szCs w:val="28"/>
        </w:rPr>
        <w:t xml:space="preserve">её </w:t>
      </w:r>
      <w:r w:rsidR="00431C27" w:rsidRPr="001D6E20">
        <w:rPr>
          <w:rFonts w:ascii="Liberation Serif" w:hAnsi="Liberation Serif" w:cs="Liberation Serif"/>
          <w:sz w:val="28"/>
          <w:szCs w:val="28"/>
        </w:rPr>
        <w:t>в новой редакции (Прилага</w:t>
      </w:r>
      <w:r w:rsidR="00431C27">
        <w:rPr>
          <w:rFonts w:ascii="Liberation Serif" w:hAnsi="Liberation Serif" w:cs="Liberation Serif"/>
          <w:sz w:val="28"/>
          <w:szCs w:val="28"/>
        </w:rPr>
        <w:t>е</w:t>
      </w:r>
      <w:r w:rsidR="00431C27" w:rsidRPr="001D6E20">
        <w:rPr>
          <w:rFonts w:ascii="Liberation Serif" w:hAnsi="Liberation Serif" w:cs="Liberation Serif"/>
          <w:sz w:val="28"/>
          <w:szCs w:val="28"/>
        </w:rPr>
        <w:t>тся</w:t>
      </w:r>
      <w:r w:rsidR="00431C27">
        <w:rPr>
          <w:rFonts w:ascii="Liberation Serif" w:hAnsi="Liberation Serif" w:cs="Liberation Serif"/>
          <w:sz w:val="28"/>
          <w:szCs w:val="28"/>
        </w:rPr>
        <w:t>)</w:t>
      </w:r>
    </w:p>
    <w:p w:rsidR="00A775B7" w:rsidRPr="0055791E" w:rsidRDefault="00750921" w:rsidP="00431C2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775B7" w:rsidRPr="0055791E">
        <w:rPr>
          <w:rFonts w:ascii="Liberation Serif" w:hAnsi="Liberation Serif" w:cs="Liberation Serif"/>
          <w:sz w:val="28"/>
          <w:szCs w:val="28"/>
        </w:rPr>
        <w:t>.</w:t>
      </w:r>
      <w:r w:rsidR="00A775B7" w:rsidRPr="0055791E">
        <w:rPr>
          <w:rFonts w:ascii="Liberation Serif" w:hAnsi="Liberation Serif" w:cs="Liberation Serif"/>
          <w:sz w:val="28"/>
          <w:szCs w:val="28"/>
        </w:rPr>
        <w:tab/>
        <w:t>Опубликовать настоящее постановление на официальном сайте</w:t>
      </w:r>
      <w:r w:rsidR="001B4482" w:rsidRPr="0055791E">
        <w:rPr>
          <w:rFonts w:ascii="Liberation Serif" w:hAnsi="Liberation Serif" w:cs="Liberation Serif"/>
        </w:rPr>
        <w:t xml:space="preserve"> </w:t>
      </w:r>
      <w:r w:rsidR="001B4482" w:rsidRPr="0055791E">
        <w:rPr>
          <w:rFonts w:ascii="Liberation Serif" w:hAnsi="Liberation Serif" w:cs="Liberation Serif"/>
          <w:sz w:val="28"/>
          <w:szCs w:val="28"/>
        </w:rPr>
        <w:t>Муниципального образовании Красноуфимский округ.</w:t>
      </w:r>
    </w:p>
    <w:p w:rsidR="00A775B7" w:rsidRPr="0055791E" w:rsidRDefault="00750921" w:rsidP="00431C2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775B7" w:rsidRPr="0055791E">
        <w:rPr>
          <w:rFonts w:ascii="Liberation Serif" w:hAnsi="Liberation Serif" w:cs="Liberation Serif"/>
          <w:sz w:val="28"/>
          <w:szCs w:val="28"/>
        </w:rPr>
        <w:t>.</w:t>
      </w:r>
      <w:r w:rsidR="00A775B7" w:rsidRPr="0055791E">
        <w:rPr>
          <w:rFonts w:ascii="Liberation Serif" w:hAnsi="Liberation Serif" w:cs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Глава</w:t>
      </w:r>
      <w:r w:rsidR="00AC7496">
        <w:rPr>
          <w:rFonts w:ascii="Liberation Serif" w:hAnsi="Liberation Serif" w:cs="Liberation Serif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  <w:t>О.В. Ряписов</w:t>
      </w:r>
    </w:p>
    <w:p w:rsidR="00A775B7" w:rsidRPr="001B3089" w:rsidRDefault="00A775B7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</w:rPr>
      </w:pPr>
      <w:r w:rsidRPr="001B3089">
        <w:rPr>
          <w:rFonts w:ascii="Liberation Serif" w:hAnsi="Liberation Serif" w:cs="Liberation Serif"/>
          <w:b/>
        </w:rPr>
        <w:lastRenderedPageBreak/>
        <w:t>Приложение</w:t>
      </w:r>
    </w:p>
    <w:p w:rsidR="001B3089" w:rsidRPr="001B3089" w:rsidRDefault="001B3089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1B3089">
        <w:rPr>
          <w:rFonts w:ascii="Liberation Serif" w:hAnsi="Liberation Serif" w:cs="Liberation Serif"/>
        </w:rPr>
        <w:t xml:space="preserve">к постановлению Администрации </w:t>
      </w:r>
    </w:p>
    <w:p w:rsidR="001B3089" w:rsidRPr="001B3089" w:rsidRDefault="001B3089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1B3089">
        <w:rPr>
          <w:rFonts w:ascii="Liberation Serif" w:hAnsi="Liberation Serif" w:cs="Liberation Serif"/>
        </w:rPr>
        <w:t xml:space="preserve">МО Красноуфимский округ </w:t>
      </w:r>
    </w:p>
    <w:p w:rsidR="001B3089" w:rsidRPr="001B3089" w:rsidRDefault="001B3089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1B3089">
        <w:rPr>
          <w:rFonts w:ascii="Liberation Serif" w:hAnsi="Liberation Serif" w:cs="Liberation Serif"/>
        </w:rPr>
        <w:t xml:space="preserve">от </w:t>
      </w:r>
      <w:r w:rsidR="000118B4">
        <w:rPr>
          <w:rFonts w:ascii="Liberation Serif" w:hAnsi="Liberation Serif" w:cs="Liberation Serif"/>
        </w:rPr>
        <w:t>24</w:t>
      </w:r>
      <w:r w:rsidR="006008D7">
        <w:rPr>
          <w:rFonts w:ascii="Liberation Serif" w:hAnsi="Liberation Serif" w:cs="Liberation Serif"/>
        </w:rPr>
        <w:t xml:space="preserve"> </w:t>
      </w:r>
      <w:r w:rsidR="00077E89">
        <w:rPr>
          <w:rFonts w:ascii="Liberation Serif" w:hAnsi="Liberation Serif" w:cs="Liberation Serif"/>
        </w:rPr>
        <w:t>.</w:t>
      </w:r>
      <w:r w:rsidRPr="001B3089">
        <w:rPr>
          <w:rFonts w:ascii="Liberation Serif" w:hAnsi="Liberation Serif" w:cs="Liberation Serif"/>
        </w:rPr>
        <w:t>0</w:t>
      </w:r>
      <w:r w:rsidR="006008D7">
        <w:rPr>
          <w:rFonts w:ascii="Liberation Serif" w:hAnsi="Liberation Serif" w:cs="Liberation Serif"/>
        </w:rPr>
        <w:t>1</w:t>
      </w:r>
      <w:r w:rsidRPr="001B3089">
        <w:rPr>
          <w:rFonts w:ascii="Liberation Serif" w:hAnsi="Liberation Serif" w:cs="Liberation Serif"/>
        </w:rPr>
        <w:t>.202</w:t>
      </w:r>
      <w:r w:rsidR="006008D7">
        <w:rPr>
          <w:rFonts w:ascii="Liberation Serif" w:hAnsi="Liberation Serif" w:cs="Liberation Serif"/>
        </w:rPr>
        <w:t>2</w:t>
      </w:r>
      <w:r w:rsidRPr="001B3089">
        <w:rPr>
          <w:rFonts w:ascii="Liberation Serif" w:hAnsi="Liberation Serif" w:cs="Liberation Serif"/>
        </w:rPr>
        <w:t xml:space="preserve"> №</w:t>
      </w:r>
      <w:r w:rsidR="00077E89">
        <w:rPr>
          <w:rFonts w:ascii="Liberation Serif" w:hAnsi="Liberation Serif" w:cs="Liberation Serif"/>
        </w:rPr>
        <w:t xml:space="preserve"> </w:t>
      </w:r>
      <w:r w:rsidR="000118B4">
        <w:rPr>
          <w:rFonts w:ascii="Liberation Serif" w:hAnsi="Liberation Serif" w:cs="Liberation Serif"/>
        </w:rPr>
        <w:t>25</w:t>
      </w:r>
      <w:bookmarkStart w:id="0" w:name="_GoBack"/>
      <w:bookmarkEnd w:id="0"/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на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</w:p>
    <w:p w:rsidR="00E574E9" w:rsidRPr="0055791E" w:rsidRDefault="00E574E9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Pr="0055791E">
        <w:rPr>
          <w:rFonts w:ascii="Liberation Serif" w:hAnsi="Liberation Serif" w:cs="Liberation Serif"/>
          <w:b/>
          <w:sz w:val="28"/>
          <w:szCs w:val="28"/>
        </w:rPr>
        <w:t>на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 xml:space="preserve">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  <w:r w:rsidRPr="0055791E">
        <w:rPr>
          <w:rFonts w:ascii="Liberation Serif" w:hAnsi="Liberation Serif" w:cs="Liberation Serif"/>
          <w:b/>
          <w:sz w:val="28"/>
          <w:szCs w:val="28"/>
        </w:rPr>
        <w:t>»</w:t>
      </w: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76"/>
        <w:gridCol w:w="10"/>
        <w:gridCol w:w="5732"/>
      </w:tblGrid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1B3089" w:rsidRDefault="00F35FA5" w:rsidP="001B3089">
            <w:pPr>
              <w:spacing w:after="120"/>
              <w:ind w:firstLine="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Муниципального образования Красноуфимский округ </w:t>
            </w:r>
          </w:p>
        </w:tc>
      </w:tr>
      <w:tr w:rsidR="00AC425B" w:rsidRPr="0055791E" w:rsidTr="001B3089">
        <w:trPr>
          <w:trHeight w:val="58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8F6750" w:rsidP="00E574E9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-202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Цель: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1) выявление и устранение причин и условий, способствующих возникновению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и распространению терроризма на территории муниципального образования;</w:t>
            </w:r>
          </w:p>
          <w:p w:rsidR="00AC425B" w:rsidRPr="0055791E" w:rsidRDefault="005679E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2) обеспечение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выполнения требований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AC425B" w:rsidRPr="0055791E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людей;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3) 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а также по формированию у граждан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AC425B" w:rsidRPr="0055791E" w:rsidRDefault="00AC425B" w:rsidP="001B44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4) </w:t>
            </w:r>
            <w:r w:rsidR="003B76A7" w:rsidRPr="0055791E">
              <w:rPr>
                <w:rFonts w:ascii="Liberation Serif" w:hAnsi="Liberation Serif" w:cs="Liberation Serif"/>
                <w:sz w:val="28"/>
                <w:szCs w:val="28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AC425B" w:rsidRPr="0055791E" w:rsidTr="004F3CDC">
        <w:trPr>
          <w:trHeight w:val="20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5679EC" w:rsidP="00610D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="00610DF8" w:rsidRPr="0055791E">
              <w:rPr>
                <w:rFonts w:ascii="Liberation Serif" w:hAnsi="Liberation Serif" w:cs="Liberation Serif"/>
                <w:sz w:val="28"/>
                <w:szCs w:val="28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) обеспечение соответствия уровня </w:t>
            </w:r>
            <w:proofErr w:type="spellStart"/>
            <w:proofErr w:type="gram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антитер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рористической</w:t>
            </w:r>
            <w:proofErr w:type="spellEnd"/>
            <w:proofErr w:type="gram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выпущенных (размещенных) видео- и </w:t>
            </w:r>
            <w:proofErr w:type="spell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и печатной продукции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:rsidR="00AC425B" w:rsidRPr="0055791E" w:rsidRDefault="0072457F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>роцентное соотношение количеств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собственности или в ведении органов местного самоуправления</w:t>
            </w:r>
          </w:p>
        </w:tc>
      </w:tr>
      <w:tr w:rsidR="00342E53" w:rsidRPr="0055791E" w:rsidTr="001B4482">
        <w:trPr>
          <w:trHeight w:val="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</w:tcPr>
          <w:p w:rsidR="007B677D" w:rsidRPr="007B677D" w:rsidRDefault="007B677D" w:rsidP="007B677D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Объемы </w:t>
            </w:r>
          </w:p>
          <w:p w:rsidR="007B677D" w:rsidRPr="007B677D" w:rsidRDefault="007B677D" w:rsidP="007B677D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eastAsia="Times New Roman" w:hAnsi="Liberation Serif" w:cs="Liberation Serif"/>
                <w:sz w:val="28"/>
                <w:szCs w:val="28"/>
              </w:rPr>
              <w:t>финансирования</w:t>
            </w:r>
          </w:p>
          <w:p w:rsidR="00342E53" w:rsidRPr="00460BFE" w:rsidRDefault="007B677D" w:rsidP="007B677D">
            <w:pPr>
              <w:pStyle w:val="ConsPlusCell"/>
              <w:rPr>
                <w:rFonts w:ascii="Liberation Serif" w:hAnsi="Liberation Serif" w:cs="Liberation Serif"/>
                <w:i/>
                <w:color w:val="FF0000"/>
                <w:sz w:val="28"/>
                <w:szCs w:val="28"/>
              </w:rPr>
            </w:pPr>
            <w:r w:rsidRPr="007B677D">
              <w:rPr>
                <w:rFonts w:ascii="Liberation Serif" w:eastAsia="Times New Roman" w:hAnsi="Liberation Serif" w:cs="Liberation Serif"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ВСЕГО:  </w:t>
            </w:r>
            <w:r w:rsidR="00F41BAE">
              <w:rPr>
                <w:rFonts w:ascii="Liberation Serif" w:hAnsi="Liberation Serif" w:cs="Liberation Serif"/>
                <w:sz w:val="28"/>
                <w:szCs w:val="28"/>
              </w:rPr>
              <w:t>556,64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2020 г. – 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>10,74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2021 г. – </w:t>
            </w:r>
            <w:r w:rsidR="00F41BAE">
              <w:rPr>
                <w:rFonts w:ascii="Liberation Serif" w:hAnsi="Liberation Serif" w:cs="Liberation Serif"/>
                <w:sz w:val="28"/>
                <w:szCs w:val="28"/>
              </w:rPr>
              <w:t>188,9</w:t>
            </w:r>
            <w:r w:rsidR="00C4705A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2022 г. – </w:t>
            </w:r>
            <w:r w:rsidR="00F41BAE">
              <w:rPr>
                <w:rFonts w:ascii="Liberation Serif" w:hAnsi="Liberation Serif" w:cs="Liberation Serif"/>
                <w:sz w:val="28"/>
                <w:szCs w:val="28"/>
              </w:rPr>
              <w:t>89,25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2023 г. – </w:t>
            </w:r>
            <w:r w:rsidR="00F41BAE">
              <w:rPr>
                <w:rFonts w:ascii="Liberation Serif" w:hAnsi="Liberation Serif" w:cs="Liberation Serif"/>
                <w:sz w:val="28"/>
                <w:szCs w:val="28"/>
              </w:rPr>
              <w:t>89,25</w:t>
            </w:r>
            <w:r w:rsidR="00F41BAE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2024 г. – </w:t>
            </w:r>
            <w:r w:rsidR="00F41BAE">
              <w:rPr>
                <w:rFonts w:ascii="Liberation Serif" w:hAnsi="Liberation Serif" w:cs="Liberation Serif"/>
                <w:sz w:val="28"/>
                <w:szCs w:val="28"/>
              </w:rPr>
              <w:t>89,25</w:t>
            </w:r>
            <w:r w:rsidR="00F41BAE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7B677D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2025 г. – </w:t>
            </w:r>
            <w:r w:rsidR="00F41BAE">
              <w:rPr>
                <w:rFonts w:ascii="Liberation Serif" w:hAnsi="Liberation Serif" w:cs="Liberation Serif"/>
                <w:sz w:val="28"/>
                <w:szCs w:val="28"/>
              </w:rPr>
              <w:t>89,25</w:t>
            </w:r>
            <w:r w:rsidR="00F41BAE"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460BFE" w:rsidRDefault="00342E53" w:rsidP="00F41BAE">
            <w:pPr>
              <w:pStyle w:val="ConsPlusCell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средства местного бюджета – </w:t>
            </w:r>
            <w:r w:rsidR="00F41BAE">
              <w:rPr>
                <w:rFonts w:ascii="Liberation Serif" w:hAnsi="Liberation Serif" w:cs="Liberation Serif"/>
                <w:sz w:val="28"/>
                <w:szCs w:val="28"/>
              </w:rPr>
              <w:t>556,64</w:t>
            </w:r>
            <w:r w:rsidRPr="007B677D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  <w:r w:rsidR="007B677D" w:rsidRPr="007B67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74E9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E574E9" w:rsidRPr="0055791E" w:rsidRDefault="00E574E9" w:rsidP="00E574E9">
            <w:pPr>
              <w:pStyle w:val="ConsPlusCell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vAlign w:val="center"/>
            <w:hideMark/>
          </w:tcPr>
          <w:p w:rsidR="00E574E9" w:rsidRPr="0055791E" w:rsidRDefault="003E7E27" w:rsidP="00E574E9">
            <w:pPr>
              <w:pStyle w:val="ConsPlusCell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адрес официального сайта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Муниципального образования Красноуфимский округ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в сети Интернет:  http://</w:t>
            </w:r>
            <w:r w:rsidR="00484C7F" w:rsidRPr="0055791E">
              <w:rPr>
                <w:rFonts w:ascii="Liberation Serif" w:hAnsi="Liberation Serif" w:cs="Liberation Serif"/>
              </w:rPr>
              <w:t xml:space="preserve">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>http://rkruf.ru/</w:t>
            </w:r>
          </w:p>
        </w:tc>
      </w:tr>
    </w:tbl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Раздел 1. Характеристика и анализ текущего состояния сферы 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по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антитеррористической </w:t>
      </w:r>
      <w:r w:rsidRPr="0055791E">
        <w:rPr>
          <w:rFonts w:ascii="Liberation Serif" w:hAnsi="Liberation Serif" w:cs="Liberation Serif"/>
          <w:sz w:val="28"/>
          <w:szCs w:val="28"/>
        </w:rPr>
        <w:t>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система организации деятельности по профилактике терроризма, минимизации и ликвидации последствий возможных их проявлений осуществляется антитеррористической комиссией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(далее АТК).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 рамках деятельности антитеррористической комиссии проводится комплекс мероприятий, направленных на усиление антитеррористической защищенности наиболее важных объектов и населения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Наряду с ежегодными планами работы антитеррористической комиссии разрабатыва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и выполня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Планы мероприятий по противодействию терроризму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 целом организация работы всех звеньев антитеррористической деятельности на территории </w:t>
      </w:r>
      <w:r w:rsidR="00C4705A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в сфере профилактики терроризма позволяет сделать вывод о стабильности ситуации в сфере </w:t>
      </w:r>
      <w:r w:rsidRPr="0055791E">
        <w:rPr>
          <w:rFonts w:ascii="Liberation Serif" w:hAnsi="Liberation Serif" w:cs="Liberation Serif"/>
          <w:sz w:val="28"/>
          <w:szCs w:val="28"/>
        </w:rPr>
        <w:lastRenderedPageBreak/>
        <w:t>профилактики терроризма и ее подконтрольности, а также способности своевременного реагирования имеющихся сил и средств на возможные негативные проявления.</w:t>
      </w:r>
    </w:p>
    <w:p w:rsidR="00042E18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 с массовым пребыванием людей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="00042E18" w:rsidRPr="0055791E">
        <w:rPr>
          <w:rFonts w:ascii="Liberation Serif" w:hAnsi="Liberation Serif" w:cs="Liberation Serif"/>
          <w:sz w:val="28"/>
          <w:szCs w:val="28"/>
        </w:rPr>
        <w:t>,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недостаточная информированность населения по действиям при угрозах террористического характера, а также при совершении террористического акта.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Учитывая тот факт, что террористические акции характеризуются нанесением точечных ударов по самым жизненно важным объектам (в том числе и с моральной точки зрения), на сегодняшнем этапе необходимо обеспечить антитеррористическую защищённость именно учебных заведений, больниц, спортивных сооружений, культурно-зрелищных учреждений. Террористические акты на таких объектах вызывают опасные последствия из-за 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Несмотря на достаточно стабильную социально-экономическую ситуацию,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общественно-политическую обстановку и в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Муниципальном образовании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B6521B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Возрастает роль средств массовой информации в профилактике терроризма. </w:t>
      </w:r>
      <w:r w:rsidR="00B6521B" w:rsidRPr="0055791E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Приоритетом должна стать информация, не просто освещающая те или иные события, факты проявления террористической угрозы, а показывающая причины их возникновения и последствия, к которым такие события приводят. Важно формировать у граждан нетерпимое отношение ко всем проявлениям терроризма, а также стимулировать намерения противодействовать по мере возможности террористической угрозе.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защищённости жителей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</w:t>
      </w:r>
      <w:r w:rsidR="00B6521B"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- экономической ситуации в </w:t>
      </w:r>
      <w:r w:rsidR="00A74148" w:rsidRPr="0055791E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484C7F" w:rsidRPr="0055791E">
        <w:rPr>
          <w:rFonts w:ascii="Liberation Serif" w:hAnsi="Liberation Serif" w:cs="Liberation Serif"/>
          <w:color w:val="000000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Разработка и принятие Программы противодействия терроризму а также минимизация и (или) ликвидация последствий его проявлений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</w:t>
      </w:r>
      <w:r w:rsidR="00484C7F"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на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20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- 20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25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годы обусловлены необходимостью дальнейшей интеграции усилий территориальных органов исполнительной власти, органов местного самоуправления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в сфере противодействия терроризму, повышения уровня координации их деятельности и осуществления постоянного взаимодействия в вопросах подготовки и реализации эффективных мер по противодействию терроризму, обеспечения готовности сил и средств к ситуационному реагированию на возникающие террористические угрозы, минимизации и ликвидации последствий их проявлений, выявления и снижения негативного влияния условий и факторов, способствующих возникновению проявлений терроризма.</w:t>
      </w:r>
    </w:p>
    <w:p w:rsidR="00404F29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За 20</w:t>
      </w:r>
      <w:r w:rsidR="00460BFE">
        <w:rPr>
          <w:rFonts w:ascii="Liberation Serif" w:hAnsi="Liberation Serif" w:cs="Liberation Serif"/>
          <w:sz w:val="28"/>
          <w:szCs w:val="28"/>
        </w:rPr>
        <w:t>2</w:t>
      </w:r>
      <w:r w:rsidR="00F41BAE">
        <w:rPr>
          <w:rFonts w:ascii="Liberation Serif" w:hAnsi="Liberation Serif" w:cs="Liberation Serif"/>
          <w:sz w:val="28"/>
          <w:szCs w:val="28"/>
        </w:rPr>
        <w:t>1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 преступлений террористического характера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не зафиксировано.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и обществом, в части создания положительных тенденций повышения уровня антитеррористической и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антиэкстремистской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устойчивости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>, что в результате окажет непосредственное влияние на укрепление общей безопасности.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1"/>
          <w:szCs w:val="21"/>
        </w:rPr>
        <w:t> 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Ожидаемые результаты реализации муниципальной программы: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- снижение возможности совершения террористических актов и экстремистских проявлений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850179" w:rsidRPr="0055791E" w:rsidRDefault="00850179" w:rsidP="008501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2. Цели, задачи и целевые показатели муниципальной программы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1.Цели и задачи Программы, срок ее реализации приведены в </w:t>
      </w:r>
      <w:hyperlink r:id="rId8" w:history="1">
        <w:r w:rsidRPr="0055791E">
          <w:rPr>
            <w:rFonts w:ascii="Liberation Serif" w:hAnsi="Liberation Serif" w:cs="Liberation Serif"/>
            <w:sz w:val="28"/>
            <w:szCs w:val="28"/>
          </w:rPr>
          <w:t>паспорте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 Условиями досрочного прекращения реализации Программы могут быть достижение целей и выполнение задач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3. </w:t>
      </w:r>
      <w:hyperlink r:id="rId9" w:history="1">
        <w:r w:rsidRPr="0055791E">
          <w:rPr>
            <w:rFonts w:ascii="Liberation Serif" w:hAnsi="Liberation Serif" w:cs="Liberation Serif"/>
            <w:sz w:val="28"/>
            <w:szCs w:val="28"/>
          </w:rPr>
          <w:t>Целевые показатели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подпрограммы представлены в приложении №1.</w:t>
      </w:r>
    </w:p>
    <w:p w:rsidR="00AC425B" w:rsidRPr="0055791E" w:rsidRDefault="001D04F0" w:rsidP="00484C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        4.</w:t>
      </w:r>
      <w:r w:rsidR="003E7E27" w:rsidRPr="0055791E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  <w:r w:rsidR="003E7E27" w:rsidRPr="0055791E">
        <w:rPr>
          <w:rFonts w:ascii="Liberation Serif" w:hAnsi="Liberation Serif" w:cs="Liberation Serif"/>
          <w:sz w:val="28"/>
          <w:szCs w:val="28"/>
        </w:rPr>
        <w:t>на 2020-2025 годы» представлена в приложении №2.</w:t>
      </w:r>
    </w:p>
    <w:p w:rsidR="003E7E27" w:rsidRPr="0055791E" w:rsidRDefault="003E7E27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425B" w:rsidRPr="0055791E" w:rsidRDefault="00AC425B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3. План мероприятий по выполнению муниципальной программы</w:t>
      </w:r>
    </w:p>
    <w:p w:rsidR="00AC425B" w:rsidRPr="0055791E" w:rsidRDefault="00AC425B" w:rsidP="00AC425B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42E53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План мероприятий по выполнению настоящей муниципальной программы приведен в приложении № 3.</w:t>
      </w:r>
    </w:p>
    <w:p w:rsidR="00663AFB" w:rsidRPr="00E97AD5" w:rsidRDefault="00663AF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97AD5">
        <w:rPr>
          <w:rFonts w:ascii="Liberation Serif" w:hAnsi="Liberation Serif" w:cs="Liberation Serif"/>
          <w:sz w:val="28"/>
          <w:szCs w:val="28"/>
        </w:rPr>
        <w:t>Исполнителем мероприятий муниципальной программы является</w:t>
      </w:r>
      <w:r w:rsidR="00B95E5D" w:rsidRPr="00E97AD5">
        <w:rPr>
          <w:rFonts w:ascii="Liberation Serif" w:hAnsi="Liberation Serif" w:cs="Liberation Serif"/>
          <w:sz w:val="28"/>
          <w:szCs w:val="28"/>
        </w:rPr>
        <w:t xml:space="preserve"> </w:t>
      </w:r>
      <w:r w:rsidRPr="00E97AD5">
        <w:rPr>
          <w:rFonts w:ascii="Liberation Serif" w:hAnsi="Liberation Serif" w:cs="Liberation Serif"/>
          <w:sz w:val="28"/>
          <w:szCs w:val="28"/>
        </w:rPr>
        <w:t>Администрация Муниципального образования Красноуфимский округ</w:t>
      </w:r>
      <w:r w:rsidR="00E97AD5" w:rsidRPr="00E97AD5">
        <w:rPr>
          <w:rFonts w:ascii="Liberation Serif" w:hAnsi="Liberation Serif" w:cs="Liberation Serif"/>
          <w:sz w:val="28"/>
          <w:szCs w:val="28"/>
        </w:rPr>
        <w:t xml:space="preserve"> и другие</w:t>
      </w:r>
      <w:r w:rsidR="00E97AD5" w:rsidRPr="00E97AD5">
        <w:t xml:space="preserve"> </w:t>
      </w:r>
      <w:r w:rsidR="00E97AD5" w:rsidRPr="00E97AD5">
        <w:rPr>
          <w:rFonts w:ascii="Liberation Serif" w:hAnsi="Liberation Serif" w:cs="Liberation Serif"/>
          <w:sz w:val="28"/>
          <w:szCs w:val="28"/>
        </w:rPr>
        <w:t>органы местного самоуправления Муниципального образования Красноуфимский округ</w:t>
      </w:r>
      <w:r w:rsidRPr="00E97AD5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Финансирование программы осуществляется за счет средств местного бюджета. А также возможно привлечение средств бюджетов бюджетной системы и внебюджетных источников.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 w:rsidSect="00750921">
          <w:pgSz w:w="11906" w:h="16838"/>
          <w:pgMar w:top="567" w:right="707" w:bottom="851" w:left="1701" w:header="567" w:footer="567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Pr="0055791E">
        <w:rPr>
          <w:rFonts w:ascii="Liberation Serif" w:hAnsi="Liberation Serif" w:cs="Liberation Serif"/>
        </w:rPr>
        <w:t>риложение № 1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</w:r>
      <w:r w:rsidR="00B6521B" w:rsidRPr="0055791E">
        <w:rPr>
          <w:rFonts w:ascii="Liberation Serif" w:hAnsi="Liberation Serif" w:cs="Liberation Serif"/>
        </w:rPr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</w:rPr>
        <w:t>на 2020-2025 годы»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  <w:b/>
          <w:bCs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024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AC425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Источник значений показателей</w:t>
            </w:r>
          </w:p>
        </w:tc>
      </w:tr>
      <w:tr w:rsidR="00AC425B" w:rsidRPr="0055791E" w:rsidTr="00AC425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 w:rsidP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311269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55791E">
              <w:rPr>
                <w:rFonts w:ascii="Liberation Serif" w:hAnsi="Liberation Serif" w:cs="Liberation Serif"/>
                <w:b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1. Выявление и устранение причин и условий, способствующих возникновению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и распространению терроризма на территории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11269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Положение об АТК МО, утвержденное Решением Губернатора Свердловской области от 20.09.2018 № 1 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2.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55791E">
              <w:rPr>
                <w:rFonts w:ascii="Liberation Serif" w:hAnsi="Liberation Serif" w:cs="Liberation Serif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b/>
              </w:rPr>
              <w:t>и мест массового пребывания людей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2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</w:t>
            </w:r>
            <w:r w:rsidRPr="0055791E">
              <w:rPr>
                <w:rFonts w:ascii="Liberation Serif" w:hAnsi="Liberation Serif" w:cs="Liberation Serif"/>
              </w:rPr>
              <w:lastRenderedPageBreak/>
              <w:t>объе</w:t>
            </w:r>
            <w:r w:rsidR="003B76A7" w:rsidRPr="0055791E">
              <w:rPr>
                <w:rFonts w:ascii="Liberation Serif" w:hAnsi="Liberation Serif" w:cs="Liberation Serif"/>
              </w:rPr>
              <w:t xml:space="preserve">ктов (территорий), находящихся </w:t>
            </w:r>
            <w:r w:rsidRPr="0055791E">
              <w:rPr>
                <w:rFonts w:ascii="Liberation Serif" w:hAnsi="Liberation Serif" w:cs="Liberation Serif"/>
              </w:rPr>
              <w:t>в м</w:t>
            </w:r>
            <w:r w:rsidR="003B76A7" w:rsidRPr="0055791E">
              <w:rPr>
                <w:rFonts w:ascii="Liberation Serif" w:hAnsi="Liberation Serif" w:cs="Liberation Serif"/>
              </w:rPr>
              <w:t xml:space="preserve">униципальной собственности или </w:t>
            </w:r>
            <w:r w:rsidRPr="0055791E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18,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27,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36,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63,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81,</w:t>
            </w:r>
            <w:r w:rsidR="00B62858" w:rsidRPr="007B677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7B677D" w:rsidRDefault="00196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B677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Распоряжение Губернатора Свердловской области от 04.06.2019 № 123-РГ, Постановления Правительства Российской Федерации, устанавливающие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требования к антитеррористической защищенности отдельных объектов (территорий)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lastRenderedPageBreak/>
              <w:t>6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3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55791E">
              <w:rPr>
                <w:rFonts w:ascii="Liberation Serif" w:hAnsi="Liberation Serif" w:cs="Liberation Serif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890BD5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4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EC4FB1" w:rsidP="00EC4F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количество выпущенных (размещенных) видео- и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аудиороликов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C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Количест</w:t>
            </w:r>
            <w:r w:rsidR="004C49E3" w:rsidRPr="0055791E">
              <w:rPr>
                <w:rFonts w:ascii="Liberation Serif" w:hAnsi="Liberation Serif" w:cs="Liberation Serif"/>
              </w:rPr>
              <w:t xml:space="preserve">во изготовленных и размещенных </w:t>
            </w:r>
            <w:r w:rsidRPr="0055791E">
              <w:rPr>
                <w:rFonts w:ascii="Liberation Serif" w:hAnsi="Liberation Serif" w:cs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4. </w:t>
            </w:r>
            <w:r w:rsidR="00311269" w:rsidRPr="0055791E">
              <w:rPr>
                <w:rFonts w:ascii="Liberation Serif" w:hAnsi="Liberation Serif" w:cs="Liberation Serif"/>
                <w:b/>
              </w:rPr>
              <w:t>П</w:t>
            </w:r>
            <w:r w:rsidR="003B76A7" w:rsidRPr="0055791E">
              <w:rPr>
                <w:rFonts w:ascii="Liberation Serif" w:hAnsi="Liberation Serif" w:cs="Liberation Serif"/>
                <w:b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 w:rsidP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32308D" w:rsidRPr="0055791E">
              <w:rPr>
                <w:rFonts w:ascii="Liberation Serif" w:hAnsi="Liberation Serif" w:cs="Liberation Serif"/>
              </w:rPr>
              <w:t>1</w:t>
            </w:r>
            <w:r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6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6E2B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4F3CDC">
              <w:rPr>
                <w:rFonts w:ascii="Liberation Serif" w:hAnsi="Liberation Serif" w:cs="Liberation Serif"/>
              </w:rPr>
              <w:t>Процентное соотношение количеств</w:t>
            </w:r>
            <w:r w:rsidR="004F3CDC" w:rsidRPr="004F3CDC">
              <w:rPr>
                <w:rFonts w:ascii="Liberation Serif" w:hAnsi="Liberation Serif" w:cs="Liberation Serif"/>
              </w:rPr>
              <w:t>а</w:t>
            </w:r>
            <w:r w:rsidR="00AC425B" w:rsidRPr="004F3CDC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</w:rPr>
              <w:lastRenderedPageBreak/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B62858">
              <w:rPr>
                <w:rFonts w:ascii="Liberation Serif" w:hAnsi="Liberation Serif" w:cs="Liberation Serif"/>
              </w:rPr>
              <w:t>9</w:t>
            </w:r>
            <w:r w:rsidRPr="0055791E">
              <w:rPr>
                <w:rFonts w:ascii="Liberation Serif" w:hAnsi="Liberation Serif" w:cs="Liberation Serif"/>
              </w:rPr>
              <w:t>,</w:t>
            </w:r>
            <w:r w:rsidR="00B628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«Концепция противодействия терроризму в Российской Федерации» (утв. Президентом РФ 05.10.2009)»,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распоряжение Губернатора Свердловской области от 04.06.2019 № 123-РГ</w:t>
            </w:r>
          </w:p>
        </w:tc>
      </w:tr>
    </w:tbl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</w:t>
      </w:r>
      <w:r w:rsidR="0072457F" w:rsidRPr="0055791E">
        <w:rPr>
          <w:rFonts w:ascii="Liberation Serif" w:hAnsi="Liberation Serif" w:cs="Liberation Serif"/>
          <w:sz w:val="28"/>
          <w:szCs w:val="28"/>
        </w:rPr>
        <w:t>ачения целевых показателей 3 – 6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устанавливаются муниципальными образованиями самостоятельно исходя из: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– количества объектов (территорий), включенных в Перечень </w:t>
      </w:r>
      <w:r w:rsidR="00D84107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находящихся в муниципальной собственности (формируется в муниципальных образованиях </w:t>
      </w:r>
      <w:r w:rsidRPr="0055791E">
        <w:rPr>
          <w:rFonts w:ascii="Liberation Serif" w:hAnsi="Liberation Serif" w:cs="Liberation Serif"/>
          <w:sz w:val="28"/>
          <w:szCs w:val="28"/>
        </w:rPr>
        <w:br/>
        <w:t>в соответствии с пунктом 8 распоряжения Губернатора Свердловской области от 04.06.2019 № 123-РГ);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качества организации работы по проведению на данных объектах тренировок по отработке порядка действий при угрозе совершения или совершении террористического акта работников объектов (территорий);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результатов Мониторинга состояния политических, социально-экономических и иных процессов, происходящих на территории муниципального образования, оказывающих влияние на ситуацию в области противодействия терроризму и необходимости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Подробный расчет значений целевых показателей приводится в методике (приложение № 2 к программе).</w:t>
      </w:r>
    </w:p>
    <w:p w:rsidR="00AC425B" w:rsidRPr="0055791E" w:rsidRDefault="00AC425B" w:rsidP="001D04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AC425B" w:rsidRPr="0055791E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AC425B" w:rsidRPr="0055791E" w:rsidRDefault="00157437" w:rsidP="009E6395">
      <w:pPr>
        <w:tabs>
          <w:tab w:val="left" w:pos="9072"/>
        </w:tabs>
        <w:ind w:left="62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</w:p>
    <w:p w:rsidR="00AC425B" w:rsidRPr="0055791E" w:rsidRDefault="00B6521B" w:rsidP="000639CB">
      <w:pPr>
        <w:ind w:left="6237"/>
        <w:jc w:val="both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>к муниципальной П</w:t>
      </w:r>
      <w:r w:rsidR="00AC425B" w:rsidRPr="0055791E">
        <w:rPr>
          <w:rFonts w:ascii="Liberation Serif" w:hAnsi="Liberation Serif" w:cs="Liberation Serif"/>
        </w:rPr>
        <w:t>рограмме</w:t>
      </w:r>
      <w:r w:rsidR="001D04F0" w:rsidRPr="0055791E">
        <w:rPr>
          <w:rFonts w:ascii="Liberation Serif" w:hAnsi="Liberation Serif" w:cs="Liberation Serif"/>
        </w:rPr>
        <w:t xml:space="preserve"> «Профилактика</w:t>
      </w:r>
      <w:r w:rsidR="000639CB" w:rsidRPr="0055791E">
        <w:rPr>
          <w:rFonts w:ascii="Liberation Serif" w:hAnsi="Liberation Serif" w:cs="Liberation Serif"/>
        </w:rPr>
        <w:t xml:space="preserve"> терроризма, а также</w:t>
      </w:r>
      <w:r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минимизация и (или)</w:t>
      </w:r>
      <w:r w:rsidR="001D04F0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ликвидация п</w:t>
      </w:r>
      <w:r w:rsidR="000639CB" w:rsidRPr="0055791E">
        <w:rPr>
          <w:rFonts w:ascii="Liberation Serif" w:hAnsi="Liberation Serif" w:cs="Liberation Serif"/>
        </w:rPr>
        <w:t xml:space="preserve">оследствий его проявлений </w:t>
      </w:r>
      <w:r w:rsidR="00AC425B" w:rsidRPr="0055791E">
        <w:rPr>
          <w:rFonts w:ascii="Liberation Serif" w:hAnsi="Liberation Serif" w:cs="Liberation Serif"/>
        </w:rPr>
        <w:t xml:space="preserve">в муниципальном образовании </w:t>
      </w:r>
      <w:r w:rsidR="000639CB" w:rsidRPr="0055791E">
        <w:rPr>
          <w:rFonts w:ascii="Liberation Serif" w:hAnsi="Liberation Serif" w:cs="Liberation Serif"/>
        </w:rPr>
        <w:t xml:space="preserve">Красноуфимский округ в </w:t>
      </w:r>
      <w:r w:rsidR="00A74148" w:rsidRPr="0055791E">
        <w:rPr>
          <w:rFonts w:ascii="Liberation Serif" w:hAnsi="Liberation Serif" w:cs="Liberation Serif"/>
        </w:rPr>
        <w:t>2020-</w:t>
      </w:r>
      <w:r w:rsidRPr="0055791E">
        <w:rPr>
          <w:rFonts w:ascii="Liberation Serif" w:hAnsi="Liberation Serif" w:cs="Liberation Serif"/>
        </w:rPr>
        <w:t xml:space="preserve"> </w:t>
      </w:r>
      <w:r w:rsidR="00A74148" w:rsidRPr="0055791E">
        <w:rPr>
          <w:rFonts w:ascii="Liberation Serif" w:hAnsi="Liberation Serif" w:cs="Liberation Serif"/>
        </w:rPr>
        <w:t>2025 годы</w:t>
      </w:r>
      <w:r w:rsidR="00AC425B" w:rsidRPr="0055791E">
        <w:rPr>
          <w:rFonts w:ascii="Liberation Serif" w:hAnsi="Liberation Serif" w:cs="Liberation Serif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Методика</w:t>
      </w:r>
    </w:p>
    <w:p w:rsidR="00A74148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расчета целевых показателей муниципальной программы 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</w:p>
    <w:p w:rsidR="00AC425B" w:rsidRPr="0055791E" w:rsidRDefault="00A74148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 2020-2025 годы</w:t>
      </w:r>
      <w:r w:rsidR="00AC425B" w:rsidRPr="0055791E">
        <w:rPr>
          <w:rFonts w:ascii="Liberation Serif" w:hAnsi="Liberation Serif" w:cs="Liberation Serif"/>
          <w:sz w:val="28"/>
          <w:szCs w:val="28"/>
        </w:rPr>
        <w:t>»</w:t>
      </w: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1. 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муниципальном образовании (срок действия программы)»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 Целевой показатель 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F66BF6" w:rsidP="00AC425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4C0136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35pt;height:43.8pt" equationxml="&lt;">
            <v:imagedata r:id="rId10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ДЗАТК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заседаний АТК МО, по которым осуществлено организационное обеспечение их проведения, от общего количества данных заседаний;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ФКЗ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фактическое количество заседаний АТК МО, по которым осуществлено организационное обеспечение их проведения;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общее количество заседаний, установленное Положением об АТК МО, утвержденным Решением Губернатора Св</w:t>
      </w:r>
      <w:r w:rsidR="002712C3" w:rsidRPr="0055791E">
        <w:rPr>
          <w:rFonts w:ascii="Liberation Serif" w:hAnsi="Liberation Serif" w:cs="Liberation Serif"/>
          <w:sz w:val="28"/>
          <w:szCs w:val="28"/>
        </w:rPr>
        <w:t>ердловской области от 20.09.201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8 </w:t>
      </w:r>
      <w:r w:rsidR="002712C3" w:rsidRPr="0055791E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5791E">
        <w:rPr>
          <w:rFonts w:ascii="Liberation Serif" w:hAnsi="Liberation Serif" w:cs="Liberation Serif"/>
          <w:sz w:val="28"/>
          <w:szCs w:val="28"/>
        </w:rPr>
        <w:t>№ 1.</w:t>
      </w:r>
    </w:p>
    <w:p w:rsidR="00AC425B" w:rsidRPr="0055791E" w:rsidRDefault="0072457F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2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 Обеспечение соответствия уровня антитеррористической защищенности объектов (территорий), находящихся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F66BF6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0136">
        <w:rPr>
          <w:rFonts w:ascii="Liberation Serif" w:hAnsi="Liberation Serif" w:cs="Liberation Serif"/>
        </w:rPr>
        <w:pict>
          <v:shape id="_x0000_i1026" type="#_x0000_t75" style="width:202.2pt;height:43.8pt" equationxml="&lt;">
            <v:imagedata r:id="rId11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включенных в Перечень </w:t>
      </w:r>
      <w:r w:rsidR="00B62858">
        <w:rPr>
          <w:rFonts w:ascii="Liberation Serif" w:hAnsi="Liberation Serif" w:cs="Liberation Serif"/>
          <w:sz w:val="28"/>
          <w:szCs w:val="28"/>
        </w:rPr>
        <w:t xml:space="preserve">антитеррористической защищенности </w:t>
      </w:r>
      <w:r w:rsidRPr="0055791E">
        <w:rPr>
          <w:rFonts w:ascii="Liberation Serif" w:hAnsi="Liberation Serif" w:cs="Liberation Serif"/>
          <w:sz w:val="28"/>
          <w:szCs w:val="28"/>
        </w:rPr>
        <w:t>объе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ктов (территорий), находящихся </w:t>
      </w:r>
      <w:r w:rsidRPr="0055791E">
        <w:rPr>
          <w:rFonts w:ascii="Liberation Serif" w:hAnsi="Liberation Serif" w:cs="Liberation Serif"/>
          <w:sz w:val="28"/>
          <w:szCs w:val="28"/>
        </w:rPr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Перечень, в отношении которых обеспечено пров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едение проверок в соответствии </w:t>
      </w:r>
      <w:r w:rsidRPr="0055791E">
        <w:rPr>
          <w:rFonts w:ascii="Liberation Serif" w:hAnsi="Liberation Serif" w:cs="Liberation Serif"/>
          <w:sz w:val="28"/>
          <w:szCs w:val="28"/>
        </w:rPr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>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F66BF6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0136">
        <w:rPr>
          <w:rFonts w:ascii="Liberation Serif" w:hAnsi="Liberation Serif" w:cs="Liberation Serif"/>
        </w:rPr>
        <w:pict>
          <v:shape id="_x0000_i1027" type="#_x0000_t75" style="width:193.55pt;height:43.8pt" equationxml="&lt;">
            <v:imagedata r:id="rId12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Д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ропагандистских мероприятий </w:t>
      </w:r>
      <w:r w:rsidRPr="0055791E">
        <w:rPr>
          <w:rFonts w:ascii="Liberation Serif" w:hAnsi="Liberation Serif" w:cs="Liberation Serif"/>
          <w:sz w:val="28"/>
          <w:szCs w:val="28"/>
        </w:rPr>
        <w:t>по разъяснению сущности терроризма и его общественной опасности.</w:t>
      </w:r>
    </w:p>
    <w:p w:rsidR="00AC425B" w:rsidRPr="0055791E" w:rsidRDefault="00AC425B" w:rsidP="00610D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В количество информационно-пропаганд</w:t>
      </w:r>
      <w:r w:rsidR="00610DF8" w:rsidRPr="0055791E">
        <w:rPr>
          <w:rFonts w:ascii="Liberation Serif" w:hAnsi="Liberation Serif" w:cs="Liberation Serif"/>
          <w:sz w:val="28"/>
          <w:szCs w:val="28"/>
        </w:rPr>
        <w:t>истских мероприятий включаются: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 xml:space="preserve">Выступления, беседы, интервью: 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в печати;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>Размещение агитационных пропагандистских материалов: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насел </w:t>
      </w:r>
      <w:r w:rsidRPr="0055791E">
        <w:rPr>
          <w:rFonts w:ascii="Liberation Serif" w:hAnsi="Liberation Serif" w:cs="Liberation Serif"/>
          <w:sz w:val="28"/>
          <w:szCs w:val="28"/>
        </w:rPr>
        <w:t>– численность постоянного населения муниципального образования.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Для определения численности населе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ния муниципального образования </w:t>
      </w:r>
      <w:r w:rsidRPr="0055791E">
        <w:rPr>
          <w:rFonts w:ascii="Liberation Serif" w:hAnsi="Liberation Serif" w:cs="Liberation Serif"/>
          <w:sz w:val="28"/>
          <w:szCs w:val="28"/>
        </w:rPr>
        <w:t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</w:t>
      </w:r>
      <w:r w:rsidR="004C49E3" w:rsidRPr="0055791E">
        <w:rPr>
          <w:rFonts w:ascii="Liberation Serif" w:hAnsi="Liberation Serif" w:cs="Liberation Serif"/>
          <w:sz w:val="28"/>
          <w:szCs w:val="28"/>
        </w:rPr>
        <w:t xml:space="preserve">счета межбюджетных трансфертов </w:t>
      </w:r>
      <w:r w:rsidRPr="0055791E">
        <w:rPr>
          <w:rFonts w:ascii="Liberation Serif" w:hAnsi="Liberation Serif" w:cs="Liberation Serif"/>
          <w:sz w:val="28"/>
          <w:szCs w:val="28"/>
        </w:rPr>
        <w:t>из областного бюджета местным бюджетам.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Количество выпущенных (размещенных) видео- и </w:t>
      </w:r>
      <w:proofErr w:type="spellStart"/>
      <w:r w:rsidR="00EC4FB1" w:rsidRPr="0055791E">
        <w:rPr>
          <w:rFonts w:ascii="Liberation Serif" w:hAnsi="Liberation Serif" w:cs="Liberation Serif"/>
          <w:sz w:val="28"/>
          <w:szCs w:val="28"/>
        </w:rPr>
        <w:t>аудиороликов</w:t>
      </w:r>
      <w:proofErr w:type="spellEnd"/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 и печатной продукции по вопросам профилактики терроризма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6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Количество изготовленных и размещенных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4F3CDC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7</w:t>
      </w:r>
      <w:r w:rsidR="000639CB" w:rsidRPr="004F3CDC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4F3CDC">
        <w:rPr>
          <w:rFonts w:ascii="Liberation Serif" w:hAnsi="Liberation Serif" w:cs="Liberation Serif"/>
          <w:sz w:val="28"/>
          <w:szCs w:val="28"/>
        </w:rPr>
        <w:t>6</w:t>
      </w:r>
      <w:r w:rsidR="00AC425B" w:rsidRPr="004F3CDC">
        <w:rPr>
          <w:rFonts w:ascii="Liberation Serif" w:hAnsi="Liberation Serif" w:cs="Liberation Serif"/>
          <w:sz w:val="28"/>
          <w:szCs w:val="28"/>
        </w:rPr>
        <w:t>.</w:t>
      </w:r>
      <w:r w:rsidR="00AC425B" w:rsidRPr="004F3CDC">
        <w:rPr>
          <w:rFonts w:ascii="Liberation Serif" w:hAnsi="Liberation Serif" w:cs="Liberation Serif"/>
        </w:rPr>
        <w:t xml:space="preserve">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="00AC425B"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</w:t>
      </w:r>
      <w:r w:rsidR="004F3CDC" w:rsidRPr="004F3CDC">
        <w:rPr>
          <w:rFonts w:ascii="Liberation Serif" w:hAnsi="Liberation Serif" w:cs="Liberation Serif"/>
          <w:sz w:val="28"/>
          <w:szCs w:val="28"/>
        </w:rPr>
        <w:t xml:space="preserve">альной собственности или </w:t>
      </w:r>
      <w:r w:rsidR="00AC425B"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самоуправления.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F66BF6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C0136">
        <w:rPr>
          <w:rFonts w:ascii="Liberation Serif" w:hAnsi="Liberation Serif" w:cs="Liberation Serif"/>
        </w:rPr>
        <w:pict>
          <v:shape id="_x0000_i1028" type="#_x0000_t75" style="width:3in;height:43.8pt" equationxml="&lt;">
            <v:imagedata r:id="rId13" o:title="" chromakey="white"/>
          </v:shape>
        </w:pic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>ТР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–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 xml:space="preserve">ТР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униципальной собственности или </w:t>
      </w:r>
      <w:r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С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Перечень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ящихся </w:t>
      </w:r>
      <w:r w:rsidRPr="004F3CDC">
        <w:rPr>
          <w:rFonts w:ascii="Liberation Serif" w:hAnsi="Liberation Serif" w:cs="Liberation Serif"/>
          <w:sz w:val="28"/>
          <w:szCs w:val="28"/>
        </w:rPr>
        <w:t>в муниципальной собственности.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>
          <w:pgSz w:w="11906" w:h="16838"/>
          <w:pgMar w:top="1134" w:right="567" w:bottom="1134" w:left="1418" w:header="709" w:footer="709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157437">
        <w:rPr>
          <w:rFonts w:ascii="Liberation Serif" w:hAnsi="Liberation Serif" w:cs="Liberation Serif"/>
        </w:rPr>
        <w:t>риложение № 2</w:t>
      </w:r>
    </w:p>
    <w:p w:rsidR="00AC425B" w:rsidRPr="0055791E" w:rsidRDefault="00AC425B" w:rsidP="00A74148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</w:rPr>
        <w:t>на 2020-2025 годы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План мероприятий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0639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  <w:b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02957" w:rsidRPr="00A02957" w:rsidTr="009C602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A02957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A02957">
              <w:rPr>
                <w:rFonts w:ascii="Liberation Serif" w:hAnsi="Liberation Serif" w:cs="Liberation Serif"/>
              </w:rPr>
              <w:t>тыс</w:t>
            </w:r>
            <w:proofErr w:type="spellEnd"/>
            <w:r w:rsidRPr="00A02957">
              <w:rPr>
                <w:rFonts w:ascii="Liberation Serif" w:hAnsi="Liberation Serif" w:cs="Liberation Serif"/>
              </w:rPr>
              <w:t xml:space="preserve"> рублей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A02957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 xml:space="preserve">Номер строки целей, задач, целевых показателей, </w:t>
            </w:r>
            <w:r w:rsidRPr="00A02957">
              <w:rPr>
                <w:rFonts w:ascii="Liberation Serif" w:hAnsi="Liberation Serif" w:cs="Liberation Serif"/>
              </w:rPr>
              <w:br/>
              <w:t>на достижение которых направлены мероприятия</w:t>
            </w:r>
          </w:p>
        </w:tc>
      </w:tr>
      <w:tr w:rsidR="00AC425B" w:rsidRPr="00A02957" w:rsidTr="009C602D">
        <w:trPr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A02957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02957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A02957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A02957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A02957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A02957" w:rsidRPr="00A02957" w:rsidTr="00E97AD5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A02957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5" w:rsidRPr="00A02957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A02957" w:rsidRDefault="00F41BAE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556,64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A02957" w:rsidRDefault="00660873" w:rsidP="00660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A02957" w:rsidRDefault="00F41BAE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A02957" w:rsidRDefault="00F41BAE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A02957" w:rsidRDefault="00F41BAE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A02957" w:rsidRDefault="00F41BAE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A02957" w:rsidRDefault="00F41BAE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A02957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2957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2957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2957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6F" w:rsidRPr="00A02957" w:rsidRDefault="0063126F" w:rsidP="006312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6F" w:rsidRPr="00A02957" w:rsidRDefault="0063126F" w:rsidP="0063126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F" w:rsidRPr="00A02957" w:rsidRDefault="0063126F" w:rsidP="0063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556,64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F" w:rsidRPr="00A02957" w:rsidRDefault="0063126F" w:rsidP="0063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F" w:rsidRPr="00A02957" w:rsidRDefault="0063126F" w:rsidP="0063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F" w:rsidRPr="00A02957" w:rsidRDefault="0063126F" w:rsidP="0063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F" w:rsidRPr="00A02957" w:rsidRDefault="0063126F" w:rsidP="0063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F" w:rsidRPr="00A02957" w:rsidRDefault="0063126F" w:rsidP="0063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F" w:rsidRPr="00A02957" w:rsidRDefault="0063126F" w:rsidP="0063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6F" w:rsidRPr="00A02957" w:rsidRDefault="0063126F" w:rsidP="006312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2957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A02957">
              <w:rPr>
                <w:rFonts w:ascii="Liberation Serif" w:hAnsi="Liberation Serif" w:cs="Liberation Serif"/>
                <w:b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2957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2957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2957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2957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1. 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A02957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A02957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Всего по направлению «Прочие нужды»,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556,64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556,64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89,25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 xml:space="preserve">Мероприятие 1. Организация и проведение </w:t>
            </w:r>
            <w:r w:rsidRPr="00A02957">
              <w:rPr>
                <w:rFonts w:ascii="Liberation Serif" w:hAnsi="Liberation Serif" w:cs="Liberation Serif"/>
              </w:rPr>
              <w:lastRenderedPageBreak/>
              <w:t>заседаний АТК МО,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3</w:t>
            </w: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Мероприятие 2.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5</w:t>
            </w: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 xml:space="preserve">Мероприятие 3.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7, 8, 9</w:t>
            </w: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Мероприятие 4. Обеспечение выпуска и размещения видео-аудио роликов, печатной продукции, информационных стендов 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4,25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8</w:t>
            </w: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4,25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A02957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A02957" w:rsidRDefault="00D026B4" w:rsidP="00D026B4">
            <w:pPr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Мероприятие 5.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A02957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A02957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02957">
              <w:rPr>
                <w:rFonts w:ascii="Liberation Serif" w:hAnsi="Liberation Serif" w:cs="Liberation Serif"/>
              </w:rPr>
              <w:t>9</w:t>
            </w:r>
          </w:p>
        </w:tc>
      </w:tr>
      <w:tr w:rsidR="00D026B4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55791E" w:rsidRDefault="00D026B4" w:rsidP="00D026B4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55791E" w:rsidRDefault="00D026B4" w:rsidP="00D026B4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55791E" w:rsidRDefault="00D026B4" w:rsidP="00D026B4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Мероприятие 6.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D026B4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55791E" w:rsidRDefault="00D026B4" w:rsidP="00D026B4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26B4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Pr="0055791E" w:rsidRDefault="00D026B4" w:rsidP="00D026B4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B4" w:rsidRPr="0055791E" w:rsidRDefault="00D026B4" w:rsidP="00D0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B4" w:rsidRPr="0055791E" w:rsidRDefault="00D026B4" w:rsidP="00D026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Default="007F4748"/>
    <w:p w:rsidR="007F4748" w:rsidRDefault="007F4748"/>
    <w:p w:rsidR="00AC425B" w:rsidRDefault="00AC425B"/>
    <w:p w:rsidR="006A7DAD" w:rsidRDefault="006A7DAD"/>
    <w:p w:rsidR="006A7DAD" w:rsidRDefault="006A7DAD"/>
    <w:p w:rsidR="006A7DAD" w:rsidRDefault="006A7DAD"/>
    <w:p w:rsidR="006A7DAD" w:rsidRDefault="006A7DAD"/>
    <w:p w:rsidR="006A7DAD" w:rsidRDefault="006A7DAD"/>
    <w:p w:rsidR="006A7DAD" w:rsidRDefault="006A7DAD"/>
    <w:p w:rsidR="006A7DAD" w:rsidRDefault="006A7DAD"/>
    <w:p w:rsidR="006A7DAD" w:rsidRDefault="006A7DAD"/>
    <w:p w:rsidR="006A7DAD" w:rsidRDefault="006A7DAD"/>
    <w:p w:rsidR="006A7DAD" w:rsidRDefault="006A7DAD">
      <w:pPr>
        <w:sectPr w:rsidR="006A7DAD" w:rsidSect="00AC42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7DAD" w:rsidRDefault="006A7DAD"/>
    <w:p w:rsidR="006A7DAD" w:rsidRDefault="006A7DAD" w:rsidP="006A7DAD">
      <w:pPr>
        <w:jc w:val="both"/>
      </w:pPr>
    </w:p>
    <w:p w:rsidR="006A7DAD" w:rsidRPr="000F7E31" w:rsidRDefault="006A7DAD" w:rsidP="006A7DAD">
      <w:pPr>
        <w:jc w:val="both"/>
      </w:pPr>
    </w:p>
    <w:p w:rsidR="006A7DAD" w:rsidRDefault="006A7DAD"/>
    <w:sectPr w:rsidR="006A7DAD" w:rsidSect="006A7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9B0"/>
    <w:multiLevelType w:val="multilevel"/>
    <w:tmpl w:val="451250A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7B4"/>
    <w:rsid w:val="000024E6"/>
    <w:rsid w:val="00004510"/>
    <w:rsid w:val="000118B4"/>
    <w:rsid w:val="00042E18"/>
    <w:rsid w:val="000639CB"/>
    <w:rsid w:val="0006574A"/>
    <w:rsid w:val="00067E5A"/>
    <w:rsid w:val="00077E89"/>
    <w:rsid w:val="00157437"/>
    <w:rsid w:val="00196EF0"/>
    <w:rsid w:val="001B3089"/>
    <w:rsid w:val="001B4482"/>
    <w:rsid w:val="001D04F0"/>
    <w:rsid w:val="001D6E20"/>
    <w:rsid w:val="00205F14"/>
    <w:rsid w:val="002712C3"/>
    <w:rsid w:val="002B3E72"/>
    <w:rsid w:val="00311269"/>
    <w:rsid w:val="0032308D"/>
    <w:rsid w:val="00342E53"/>
    <w:rsid w:val="0036255A"/>
    <w:rsid w:val="00380AB5"/>
    <w:rsid w:val="003B76A7"/>
    <w:rsid w:val="003E7E27"/>
    <w:rsid w:val="00404F29"/>
    <w:rsid w:val="00411F31"/>
    <w:rsid w:val="00414D6D"/>
    <w:rsid w:val="00431C27"/>
    <w:rsid w:val="00433150"/>
    <w:rsid w:val="00460BFE"/>
    <w:rsid w:val="00484C7F"/>
    <w:rsid w:val="00495371"/>
    <w:rsid w:val="004C0136"/>
    <w:rsid w:val="004C49E3"/>
    <w:rsid w:val="004F3CDC"/>
    <w:rsid w:val="0055791E"/>
    <w:rsid w:val="005679EC"/>
    <w:rsid w:val="005924D3"/>
    <w:rsid w:val="005D6C2F"/>
    <w:rsid w:val="006008D7"/>
    <w:rsid w:val="00610DF8"/>
    <w:rsid w:val="0063126F"/>
    <w:rsid w:val="00660873"/>
    <w:rsid w:val="00663AFB"/>
    <w:rsid w:val="006A7DAD"/>
    <w:rsid w:val="006E27E6"/>
    <w:rsid w:val="006E2B20"/>
    <w:rsid w:val="0072457F"/>
    <w:rsid w:val="00750921"/>
    <w:rsid w:val="0078734E"/>
    <w:rsid w:val="007A4507"/>
    <w:rsid w:val="007B677D"/>
    <w:rsid w:val="007F4748"/>
    <w:rsid w:val="00850179"/>
    <w:rsid w:val="0085357C"/>
    <w:rsid w:val="00890BD5"/>
    <w:rsid w:val="008924C1"/>
    <w:rsid w:val="008F6750"/>
    <w:rsid w:val="0093579D"/>
    <w:rsid w:val="009450D2"/>
    <w:rsid w:val="009C602D"/>
    <w:rsid w:val="009E6395"/>
    <w:rsid w:val="00A02957"/>
    <w:rsid w:val="00A41992"/>
    <w:rsid w:val="00A517B4"/>
    <w:rsid w:val="00A668F7"/>
    <w:rsid w:val="00A74148"/>
    <w:rsid w:val="00A775B7"/>
    <w:rsid w:val="00AC425B"/>
    <w:rsid w:val="00AC7496"/>
    <w:rsid w:val="00B0720E"/>
    <w:rsid w:val="00B62858"/>
    <w:rsid w:val="00B6521B"/>
    <w:rsid w:val="00B87398"/>
    <w:rsid w:val="00B94664"/>
    <w:rsid w:val="00B95E5D"/>
    <w:rsid w:val="00C16EC3"/>
    <w:rsid w:val="00C300F6"/>
    <w:rsid w:val="00C4705A"/>
    <w:rsid w:val="00C872A6"/>
    <w:rsid w:val="00D026B4"/>
    <w:rsid w:val="00D35CB2"/>
    <w:rsid w:val="00D61234"/>
    <w:rsid w:val="00D84107"/>
    <w:rsid w:val="00D86B16"/>
    <w:rsid w:val="00E02DCF"/>
    <w:rsid w:val="00E147AB"/>
    <w:rsid w:val="00E574E9"/>
    <w:rsid w:val="00E97262"/>
    <w:rsid w:val="00E97AD5"/>
    <w:rsid w:val="00EC4FB1"/>
    <w:rsid w:val="00F1362D"/>
    <w:rsid w:val="00F35FA5"/>
    <w:rsid w:val="00F41BAE"/>
    <w:rsid w:val="00F54162"/>
    <w:rsid w:val="00F56821"/>
    <w:rsid w:val="00F66BF6"/>
    <w:rsid w:val="00F8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205F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205F14"/>
    <w:pPr>
      <w:widowControl w:val="0"/>
      <w:shd w:val="clear" w:color="auto" w:fill="FFFFFF"/>
      <w:spacing w:before="2340" w:line="216" w:lineRule="exact"/>
      <w:ind w:hanging="240"/>
      <w:jc w:val="center"/>
    </w:pPr>
    <w:rPr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404F2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5017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574E9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E57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E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7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F474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62020496CD74234AFD7F97D11A0FC477ECC926965F49CB95AC3555721239091F3B37A844D62F93C27CAD31CRD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2C69E2858C4C65B810ED2DD260DC91D56D181F9BE6BBDFC3FE4CE36A5D4DB6F55B8BF152743EC74BA826D152X1J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F62020496CD74234AFD7F97D11A0FC477ECC926965F49CB95AC3555721239091F3B37A844D62F93C27CBD11CR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A17F-BEC5-4867-BA7B-98797511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18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</cp:lastModifiedBy>
  <cp:revision>14</cp:revision>
  <cp:lastPrinted>2022-01-25T09:03:00Z</cp:lastPrinted>
  <dcterms:created xsi:type="dcterms:W3CDTF">2021-12-24T10:58:00Z</dcterms:created>
  <dcterms:modified xsi:type="dcterms:W3CDTF">2022-01-25T09:03:00Z</dcterms:modified>
</cp:coreProperties>
</file>