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bookmarkStart w:id="0" w:name="_GoBack"/>
      <w:bookmarkEnd w:id="0"/>
      <w:r w:rsidR="003D7F2B">
        <w:rPr>
          <w:b/>
          <w:sz w:val="32"/>
          <w:szCs w:val="32"/>
        </w:rPr>
        <w:t xml:space="preserve"> 2021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3D7F2B" w:rsidRDefault="003D7F2B" w:rsidP="003D7F2B">
      <w:pPr>
        <w:autoSpaceDE w:val="0"/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EA01A8">
        <w:rPr>
          <w:rFonts w:ascii="Liberation Serif" w:eastAsia="Arial" w:hAnsi="Liberation Serif"/>
          <w:sz w:val="28"/>
          <w:szCs w:val="28"/>
        </w:rPr>
        <w:t>Доклад подготовлен в соответствии с Постановлением Правительства РФ от 26.12.2012 г. № 1550-ПП «</w:t>
      </w:r>
      <w:r w:rsidRPr="00EA01A8">
        <w:rPr>
          <w:rFonts w:ascii="Liberation Serif" w:hAnsi="Liberation Serif"/>
          <w:sz w:val="28"/>
          <w:szCs w:val="28"/>
        </w:rPr>
        <w:t>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области»</w:t>
      </w:r>
      <w:r w:rsidRPr="00EA01A8">
        <w:rPr>
          <w:rFonts w:ascii="Liberation Serif" w:eastAsia="Arial" w:hAnsi="Liberation Serif"/>
          <w:sz w:val="28"/>
          <w:szCs w:val="28"/>
        </w:rPr>
        <w:t>.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D7F2B" w:rsidRDefault="003D7F2B" w:rsidP="003D7F2B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Liberation Serif" w:eastAsia="Arial" w:hAnsi="Liberation Serif"/>
          <w:sz w:val="28"/>
          <w:szCs w:val="28"/>
        </w:rPr>
      </w:pPr>
      <w:proofErr w:type="gramStart"/>
      <w:r w:rsidRPr="00EA01A8">
        <w:rPr>
          <w:rFonts w:ascii="Liberation Serif" w:eastAsia="Arial" w:hAnsi="Liberation Serif"/>
          <w:sz w:val="28"/>
          <w:szCs w:val="28"/>
        </w:rPr>
        <w:t xml:space="preserve">На территории Муниципального образования </w:t>
      </w:r>
      <w:proofErr w:type="spellStart"/>
      <w:r w:rsidRPr="00EA01A8">
        <w:rPr>
          <w:rFonts w:ascii="Liberation Serif" w:eastAsia="Arial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eastAsia="Arial" w:hAnsi="Liberation Serif"/>
          <w:sz w:val="28"/>
          <w:szCs w:val="28"/>
        </w:rPr>
        <w:t xml:space="preserve"> округ осуществляется м</w:t>
      </w:r>
      <w:r w:rsidRPr="00EA01A8">
        <w:rPr>
          <w:rStyle w:val="10"/>
          <w:rFonts w:ascii="Liberation Serif" w:hAnsi="Liberation Serif"/>
          <w:sz w:val="28"/>
          <w:szCs w:val="28"/>
          <w:lang w:eastAsia="en-US"/>
        </w:rPr>
        <w:t>униципальный контроль за сохранностью автомобильных дорог,</w:t>
      </w:r>
      <w:r w:rsidRPr="00EA01A8">
        <w:rPr>
          <w:rFonts w:ascii="Liberation Serif" w:eastAsia="Arial" w:hAnsi="Liberation Serif"/>
          <w:sz w:val="28"/>
          <w:szCs w:val="28"/>
        </w:rPr>
        <w:t xml:space="preserve"> м</w:t>
      </w:r>
      <w:r w:rsidRPr="00EA01A8">
        <w:rPr>
          <w:rStyle w:val="10"/>
          <w:rFonts w:ascii="Liberation Serif" w:hAnsi="Liberation Serif"/>
          <w:sz w:val="28"/>
          <w:szCs w:val="28"/>
          <w:lang w:eastAsia="en-US"/>
        </w:rPr>
        <w:t>униципальный жилищный контроль,</w:t>
      </w:r>
      <w:r w:rsidRPr="00EA01A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EA01A8">
        <w:rPr>
          <w:rFonts w:ascii="Liberation Serif" w:eastAsia="Arial" w:hAnsi="Liberation Serif"/>
          <w:sz w:val="28"/>
          <w:szCs w:val="28"/>
        </w:rPr>
        <w:t>земельный контроль,</w:t>
      </w:r>
      <w:r w:rsidRPr="00EA01A8">
        <w:rPr>
          <w:rFonts w:ascii="Liberation Serif" w:hAnsi="Liberation Serif"/>
          <w:sz w:val="28"/>
          <w:szCs w:val="28"/>
        </w:rPr>
        <w:t xml:space="preserve"> контроль </w:t>
      </w:r>
      <w:r w:rsidRPr="00EA01A8">
        <w:rPr>
          <w:rStyle w:val="10"/>
          <w:rFonts w:ascii="Liberation Serif" w:hAnsi="Liberation Serif"/>
          <w:sz w:val="28"/>
          <w:szCs w:val="28"/>
          <w:lang w:eastAsia="en-US"/>
        </w:rPr>
        <w:t>в области торговой деятельности,</w:t>
      </w:r>
      <w:r w:rsidRPr="00EA01A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EA01A8">
        <w:rPr>
          <w:rStyle w:val="10"/>
          <w:rFonts w:ascii="Liberation Serif" w:hAnsi="Liberation Serif"/>
          <w:sz w:val="28"/>
          <w:szCs w:val="28"/>
          <w:lang w:eastAsia="en-US"/>
        </w:rPr>
        <w:t>розничной продажи алкогольной продукции</w:t>
      </w:r>
      <w:r w:rsidRPr="00EA01A8">
        <w:rPr>
          <w:rFonts w:ascii="Liberation Serif" w:eastAsia="Arial" w:hAnsi="Liberation Serif"/>
          <w:sz w:val="28"/>
          <w:szCs w:val="28"/>
        </w:rPr>
        <w:t>,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  <w:proofErr w:type="gramEnd"/>
      <w:r w:rsidRPr="00EA01A8">
        <w:rPr>
          <w:rFonts w:ascii="Liberation Serif" w:eastAsia="Arial" w:hAnsi="Liberation Serif"/>
          <w:sz w:val="28"/>
          <w:szCs w:val="28"/>
        </w:rPr>
        <w:t xml:space="preserve">  Полномочия по муниципальному контролю регулируются следующими нормативно-правовыми актами, которые доступны для юридических лиц, индивидуальных предпринимателей (размещены в сети Интернет, информационно-правовых системах, печатных изданиях):</w:t>
      </w:r>
    </w:p>
    <w:p w:rsidR="003D7F2B" w:rsidRPr="00EA01A8" w:rsidRDefault="003D7F2B" w:rsidP="003D7F2B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 xml:space="preserve">- </w:t>
      </w:r>
      <w:r w:rsidRPr="00987D40">
        <w:rPr>
          <w:rFonts w:ascii="Liberation Serif" w:eastAsia="Arial" w:hAnsi="Liberation Serif"/>
          <w:sz w:val="28"/>
          <w:szCs w:val="28"/>
        </w:rPr>
        <w:t xml:space="preserve">Федеральный закон от 31.07.2020 </w:t>
      </w:r>
      <w:proofErr w:type="spellStart"/>
      <w:r w:rsidRPr="00987D40">
        <w:rPr>
          <w:rFonts w:ascii="Liberation Serif" w:eastAsia="Arial" w:hAnsi="Liberation Serif"/>
          <w:sz w:val="28"/>
          <w:szCs w:val="28"/>
        </w:rPr>
        <w:t>N</w:t>
      </w:r>
      <w:proofErr w:type="spellEnd"/>
      <w:r w:rsidRPr="00987D40">
        <w:rPr>
          <w:rFonts w:ascii="Liberation Serif" w:eastAsia="Arial" w:hAnsi="Liberation Serif"/>
          <w:sz w:val="28"/>
          <w:szCs w:val="28"/>
        </w:rPr>
        <w:t xml:space="preserve"> 248-ФЗ </w:t>
      </w:r>
      <w:r>
        <w:rPr>
          <w:rFonts w:ascii="Liberation Serif" w:eastAsia="Arial" w:hAnsi="Liberation Serif"/>
          <w:sz w:val="28"/>
          <w:szCs w:val="28"/>
        </w:rPr>
        <w:t>«</w:t>
      </w:r>
      <w:r w:rsidRPr="00987D40">
        <w:rPr>
          <w:rFonts w:ascii="Liberation Serif" w:eastAsia="Arial" w:hAnsi="Liberation Serif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Liberation Serif" w:eastAsia="Arial" w:hAnsi="Liberation Serif"/>
          <w:sz w:val="28"/>
          <w:szCs w:val="28"/>
        </w:rPr>
        <w:t>контроле в Российской Федерации»;</w:t>
      </w:r>
    </w:p>
    <w:p w:rsidR="003D7F2B" w:rsidRPr="00EA01A8" w:rsidRDefault="003D7F2B" w:rsidP="003D7F2B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A8">
        <w:rPr>
          <w:rFonts w:ascii="Liberation Serif" w:hAnsi="Liberation Serif"/>
          <w:sz w:val="28"/>
          <w:szCs w:val="28"/>
        </w:rPr>
        <w:t xml:space="preserve">- Федеральный закон от 26.12.2008 </w:t>
      </w:r>
      <w:proofErr w:type="spellStart"/>
      <w:r w:rsidRPr="00EA01A8">
        <w:rPr>
          <w:rFonts w:ascii="Liberation Serif" w:hAnsi="Liberation Serif"/>
          <w:sz w:val="28"/>
          <w:szCs w:val="28"/>
        </w:rPr>
        <w:t>N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D7F2B" w:rsidRPr="00EA01A8" w:rsidRDefault="003D7F2B" w:rsidP="003D7F2B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A8">
        <w:rPr>
          <w:rFonts w:ascii="Liberation Serif" w:hAnsi="Liberation Serif"/>
          <w:sz w:val="28"/>
          <w:szCs w:val="28"/>
        </w:rPr>
        <w:t xml:space="preserve">- Федеральный закон от 06.10.2003 </w:t>
      </w:r>
      <w:proofErr w:type="spellStart"/>
      <w:r w:rsidRPr="00EA01A8">
        <w:rPr>
          <w:rFonts w:ascii="Liberation Serif" w:hAnsi="Liberation Serif"/>
          <w:sz w:val="28"/>
          <w:szCs w:val="28"/>
        </w:rPr>
        <w:t>N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</w:p>
    <w:p w:rsidR="003D7F2B" w:rsidRPr="00EA01A8" w:rsidRDefault="003D7F2B" w:rsidP="003D7F2B">
      <w:pPr>
        <w:widowControl w:val="0"/>
        <w:suppressAutoHyphens/>
        <w:autoSpaceDE w:val="0"/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EA01A8">
        <w:rPr>
          <w:rFonts w:ascii="Liberation Serif" w:eastAsia="Arial" w:hAnsi="Liberation Serif"/>
          <w:sz w:val="28"/>
          <w:szCs w:val="28"/>
        </w:rPr>
        <w:t>- Земельный кодекс РФ;</w:t>
      </w:r>
    </w:p>
    <w:p w:rsidR="003D7F2B" w:rsidRPr="00EA01A8" w:rsidRDefault="003D7F2B" w:rsidP="003D7F2B">
      <w:pPr>
        <w:widowControl w:val="0"/>
        <w:suppressAutoHyphens/>
        <w:autoSpaceDE w:val="0"/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EA01A8">
        <w:rPr>
          <w:rFonts w:ascii="Liberation Serif" w:eastAsia="Arial" w:hAnsi="Liberation Serif"/>
          <w:sz w:val="28"/>
          <w:szCs w:val="28"/>
        </w:rPr>
        <w:t>- Кодекс РФ об административных нарушениях;</w:t>
      </w:r>
    </w:p>
    <w:p w:rsidR="003D7F2B" w:rsidRPr="00EA01A8" w:rsidRDefault="003D7F2B" w:rsidP="003D7F2B">
      <w:pPr>
        <w:widowControl w:val="0"/>
        <w:suppressAutoHyphens/>
        <w:autoSpaceDE w:val="0"/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EA01A8">
        <w:rPr>
          <w:rFonts w:ascii="Liberation Serif" w:eastAsia="Arial" w:hAnsi="Liberation Serif"/>
          <w:sz w:val="28"/>
          <w:szCs w:val="28"/>
        </w:rPr>
        <w:t xml:space="preserve">- Устав Муниципального образования </w:t>
      </w:r>
      <w:proofErr w:type="spellStart"/>
      <w:r w:rsidRPr="00EA01A8">
        <w:rPr>
          <w:rFonts w:ascii="Liberation Serif" w:eastAsia="Arial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eastAsia="Arial" w:hAnsi="Liberation Serif"/>
          <w:sz w:val="28"/>
          <w:szCs w:val="28"/>
        </w:rPr>
        <w:t xml:space="preserve"> округ;</w:t>
      </w:r>
    </w:p>
    <w:p w:rsidR="003D7F2B" w:rsidRPr="00EA01A8" w:rsidRDefault="003D7F2B" w:rsidP="003D7F2B">
      <w:pPr>
        <w:widowControl w:val="0"/>
        <w:suppressAutoHyphens/>
        <w:autoSpaceDE w:val="0"/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EA01A8">
        <w:rPr>
          <w:rFonts w:ascii="Liberation Serif" w:eastAsia="Arial" w:hAnsi="Liberation Serif"/>
          <w:sz w:val="28"/>
          <w:szCs w:val="28"/>
        </w:rPr>
        <w:t xml:space="preserve">- </w:t>
      </w:r>
      <w:r w:rsidRPr="00EA01A8">
        <w:rPr>
          <w:rFonts w:ascii="Liberation Serif" w:hAnsi="Liberation Serif"/>
          <w:sz w:val="28"/>
          <w:szCs w:val="28"/>
        </w:rPr>
        <w:t xml:space="preserve">Постановление Администрации МО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 от  18.12.2020 г. № 763 « О внесении изменений и дополнений </w:t>
      </w:r>
      <w:r w:rsidRPr="00EA01A8">
        <w:rPr>
          <w:rFonts w:ascii="Liberation Serif" w:hAnsi="Liberation Serif"/>
          <w:bCs/>
          <w:sz w:val="28"/>
          <w:szCs w:val="28"/>
        </w:rPr>
        <w:t xml:space="preserve">в Перечень </w:t>
      </w:r>
      <w:r w:rsidRPr="00EA01A8">
        <w:rPr>
          <w:rFonts w:ascii="Liberation Serif" w:hAnsi="Liberation Serif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округ, утвержденный </w:t>
      </w:r>
      <w:r w:rsidRPr="00EA01A8">
        <w:rPr>
          <w:rFonts w:ascii="Liberation Serif" w:hAnsi="Liberation Serif"/>
          <w:bCs/>
          <w:sz w:val="28"/>
          <w:szCs w:val="28"/>
        </w:rPr>
        <w:t xml:space="preserve">Постановлением Администрации МО </w:t>
      </w:r>
      <w:proofErr w:type="spellStart"/>
      <w:r w:rsidRPr="00EA01A8">
        <w:rPr>
          <w:rFonts w:ascii="Liberation Serif" w:hAnsi="Liberation Serif"/>
          <w:bCs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bCs/>
          <w:sz w:val="28"/>
          <w:szCs w:val="28"/>
        </w:rPr>
        <w:t xml:space="preserve"> округ №827 от 30.08.2017 г.»;</w:t>
      </w:r>
    </w:p>
    <w:p w:rsidR="003D7F2B" w:rsidRPr="00EA01A8" w:rsidRDefault="003D7F2B" w:rsidP="003D7F2B">
      <w:pPr>
        <w:widowControl w:val="0"/>
        <w:suppressAutoHyphens/>
        <w:autoSpaceDE w:val="0"/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EA01A8">
        <w:rPr>
          <w:rFonts w:ascii="Liberation Serif" w:hAnsi="Liberation Serif"/>
          <w:sz w:val="28"/>
          <w:szCs w:val="28"/>
        </w:rPr>
        <w:t xml:space="preserve">- Постановление Администрации МО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 от 07.03.2014 г. № 374 «Об утверждении административного регламента по осуществлению муниципального </w:t>
      </w:r>
      <w:proofErr w:type="gramStart"/>
      <w:r w:rsidRPr="00EA01A8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EA01A8">
        <w:rPr>
          <w:rFonts w:ascii="Liberation Serif" w:hAnsi="Liberation Serif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округ» (с изменениями от 25.09.2020 г. № 543);</w:t>
      </w:r>
    </w:p>
    <w:p w:rsidR="003D7F2B" w:rsidRPr="00987D40" w:rsidRDefault="003D7F2B" w:rsidP="003D7F2B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A8">
        <w:rPr>
          <w:rFonts w:ascii="Liberation Serif" w:hAnsi="Liberation Serif"/>
          <w:sz w:val="28"/>
          <w:szCs w:val="28"/>
        </w:rPr>
        <w:lastRenderedPageBreak/>
        <w:t xml:space="preserve">- Постановление Администрации МО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 от 24.09.2013 г. № 1291</w:t>
      </w:r>
      <w:r w:rsidRPr="00EA01A8">
        <w:rPr>
          <w:rFonts w:ascii="Liberation Serif" w:hAnsi="Liberation Serif"/>
          <w:b/>
          <w:sz w:val="28"/>
          <w:szCs w:val="28"/>
        </w:rPr>
        <w:t xml:space="preserve"> </w:t>
      </w:r>
      <w:r w:rsidRPr="00EA01A8">
        <w:rPr>
          <w:rFonts w:ascii="Liberation Serif" w:hAnsi="Liberation Serif"/>
          <w:sz w:val="28"/>
          <w:szCs w:val="28"/>
        </w:rPr>
        <w:t xml:space="preserve">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округ» (с изменениями от 14.02.2020 г. № 84);</w:t>
      </w:r>
    </w:p>
    <w:p w:rsidR="003D7F2B" w:rsidRDefault="003D7F2B" w:rsidP="003D7F2B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A8">
        <w:rPr>
          <w:rFonts w:ascii="Liberation Serif" w:hAnsi="Liberation Serif"/>
          <w:sz w:val="28"/>
          <w:szCs w:val="28"/>
        </w:rPr>
        <w:t xml:space="preserve">- Постановление Администрации МО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 от 29.07.2014 г. №1046 «Об утверждении административного регламента 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 округ» (с последними изменениями от 01.08.2019 г. № 558);</w:t>
      </w:r>
    </w:p>
    <w:p w:rsidR="003D7F2B" w:rsidRPr="00EA01A8" w:rsidRDefault="003D7F2B" w:rsidP="003D7F2B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EA01A8">
        <w:rPr>
          <w:rFonts w:ascii="Liberation Serif" w:hAnsi="Liberation Serif"/>
          <w:sz w:val="28"/>
          <w:szCs w:val="28"/>
        </w:rPr>
        <w:t xml:space="preserve">Постановление Администрации МО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 от </w:t>
      </w:r>
      <w:r>
        <w:rPr>
          <w:rFonts w:ascii="Liberation Serif" w:hAnsi="Liberation Serif"/>
          <w:sz w:val="28"/>
          <w:szCs w:val="28"/>
        </w:rPr>
        <w:t>25</w:t>
      </w:r>
      <w:r w:rsidRPr="00EA01A8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8.2021 г. №570 «</w:t>
      </w:r>
      <w:r w:rsidRPr="00987D40">
        <w:rPr>
          <w:rFonts w:ascii="Liberation Serif" w:hAnsi="Liberation Serif"/>
          <w:sz w:val="28"/>
          <w:szCs w:val="28"/>
        </w:rPr>
        <w:t xml:space="preserve">О признании утратившими силу отдельных постановлений Администрации МО </w:t>
      </w:r>
      <w:proofErr w:type="spellStart"/>
      <w:r w:rsidRPr="00987D40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987D40">
        <w:rPr>
          <w:rFonts w:ascii="Liberation Serif" w:hAnsi="Liberation Serif"/>
          <w:sz w:val="28"/>
          <w:szCs w:val="28"/>
        </w:rPr>
        <w:t xml:space="preserve"> округ по осуществлению муниципального контроля</w:t>
      </w:r>
      <w:r>
        <w:rPr>
          <w:rFonts w:ascii="Liberation Serif" w:hAnsi="Liberation Serif"/>
          <w:sz w:val="28"/>
          <w:szCs w:val="28"/>
        </w:rPr>
        <w:t>»;</w:t>
      </w:r>
    </w:p>
    <w:p w:rsidR="003D7F2B" w:rsidRPr="00EA01A8" w:rsidRDefault="003D7F2B" w:rsidP="003D7F2B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A8">
        <w:rPr>
          <w:rFonts w:ascii="Liberation Serif" w:hAnsi="Liberation Serif"/>
          <w:sz w:val="28"/>
          <w:szCs w:val="28"/>
        </w:rPr>
        <w:t xml:space="preserve">- Постановление Администрации МО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 от 20.04.2016 г. № 317 «</w:t>
      </w:r>
      <w:r w:rsidRPr="00EA01A8">
        <w:rPr>
          <w:rFonts w:ascii="Liberation Serif" w:hAnsi="Liberation Serif"/>
          <w:bCs/>
          <w:sz w:val="28"/>
          <w:szCs w:val="28"/>
        </w:rPr>
        <w:t xml:space="preserve">Об утверждении Административного регламента  исполнения муниципальной функции по осуществлению муниципального </w:t>
      </w:r>
      <w:proofErr w:type="gramStart"/>
      <w:r w:rsidRPr="00EA01A8">
        <w:rPr>
          <w:rFonts w:ascii="Liberation Serif" w:hAnsi="Liberation Serif"/>
          <w:bCs/>
          <w:sz w:val="28"/>
          <w:szCs w:val="28"/>
        </w:rPr>
        <w:t>контроля за</w:t>
      </w:r>
      <w:proofErr w:type="gramEnd"/>
      <w:r w:rsidRPr="00EA01A8">
        <w:rPr>
          <w:rFonts w:ascii="Liberation Serif" w:hAnsi="Liberation Serif"/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</w:t>
      </w:r>
      <w:proofErr w:type="spellStart"/>
      <w:r w:rsidRPr="00EA01A8">
        <w:rPr>
          <w:rFonts w:ascii="Liberation Serif" w:hAnsi="Liberation Serif"/>
          <w:bCs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bCs/>
          <w:sz w:val="28"/>
          <w:szCs w:val="28"/>
        </w:rPr>
        <w:t xml:space="preserve">  округ</w:t>
      </w:r>
      <w:r w:rsidRPr="00EA01A8">
        <w:rPr>
          <w:rFonts w:ascii="Liberation Serif" w:hAnsi="Liberation Serif"/>
          <w:sz w:val="28"/>
          <w:szCs w:val="28"/>
        </w:rPr>
        <w:t>» (с последними изменениями  от 09.08.2019 г.                № 578);</w:t>
      </w:r>
    </w:p>
    <w:tbl>
      <w:tblPr>
        <w:tblW w:w="9562" w:type="dxa"/>
        <w:tblLayout w:type="fixed"/>
        <w:tblLook w:val="0000"/>
      </w:tblPr>
      <w:tblGrid>
        <w:gridCol w:w="9562"/>
      </w:tblGrid>
      <w:tr w:rsidR="003D7F2B" w:rsidRPr="00EA01A8" w:rsidTr="00EB11DB">
        <w:trPr>
          <w:trHeight w:val="295"/>
        </w:trPr>
        <w:tc>
          <w:tcPr>
            <w:tcW w:w="9562" w:type="dxa"/>
          </w:tcPr>
          <w:p w:rsidR="003D7F2B" w:rsidRPr="00EA01A8" w:rsidRDefault="003D7F2B" w:rsidP="00EB11DB">
            <w:pPr>
              <w:pStyle w:val="aa"/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EA01A8">
              <w:rPr>
                <w:rFonts w:ascii="Liberation Serif" w:eastAsia="Arial" w:hAnsi="Liberation Serif"/>
                <w:sz w:val="28"/>
                <w:szCs w:val="28"/>
              </w:rPr>
              <w:t xml:space="preserve">- Постановление Администрации МО </w:t>
            </w:r>
            <w:proofErr w:type="spellStart"/>
            <w:r w:rsidRPr="00EA01A8">
              <w:rPr>
                <w:rFonts w:ascii="Liberation Serif" w:eastAsia="Arial" w:hAnsi="Liberation Serif"/>
                <w:sz w:val="28"/>
                <w:szCs w:val="28"/>
              </w:rPr>
              <w:t>Красноуфимский</w:t>
            </w:r>
            <w:proofErr w:type="spellEnd"/>
            <w:r w:rsidRPr="00EA01A8">
              <w:rPr>
                <w:rFonts w:ascii="Liberation Serif" w:eastAsia="Arial" w:hAnsi="Liberation Serif"/>
                <w:sz w:val="28"/>
                <w:szCs w:val="28"/>
              </w:rPr>
              <w:t xml:space="preserve"> округ </w:t>
            </w:r>
            <w:r w:rsidRPr="00EA01A8">
              <w:rPr>
                <w:rFonts w:ascii="Liberation Serif" w:hAnsi="Liberation Serif"/>
                <w:sz w:val="28"/>
                <w:szCs w:val="28"/>
              </w:rPr>
              <w:t>от 18.11.2019 г. № 820 «</w:t>
            </w:r>
            <w:r w:rsidRPr="00EA01A8">
              <w:rPr>
                <w:rFonts w:ascii="Liberation Serif" w:hAnsi="Liberation Serif"/>
                <w:bCs/>
                <w:sz w:val="28"/>
                <w:szCs w:val="28"/>
              </w:rPr>
              <w:t xml:space="preserve">Об утверждении Административного регламента  </w:t>
            </w:r>
            <w:r w:rsidRPr="00EA01A8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исполнения муниципальной функции по осуществлению муниципального земельного контроля на территории Муниципального образования </w:t>
            </w:r>
            <w:proofErr w:type="spellStart"/>
            <w:r w:rsidRPr="00EA01A8">
              <w:rPr>
                <w:rFonts w:ascii="Liberation Serif" w:hAnsi="Liberation Serif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EA01A8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округ» (с последними изменениями от 03.11.2020 г. № 647);</w:t>
            </w:r>
          </w:p>
          <w:p w:rsidR="003D7F2B" w:rsidRPr="00EA01A8" w:rsidRDefault="003D7F2B" w:rsidP="00EB11DB">
            <w:pPr>
              <w:pStyle w:val="aa"/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EA01A8">
              <w:rPr>
                <w:rFonts w:ascii="Liberation Serif" w:eastAsia="Arial" w:hAnsi="Liberation Serif"/>
                <w:sz w:val="28"/>
                <w:szCs w:val="28"/>
              </w:rPr>
              <w:t xml:space="preserve">- Постановление Администрации МО </w:t>
            </w:r>
            <w:proofErr w:type="spellStart"/>
            <w:r w:rsidRPr="00EA01A8">
              <w:rPr>
                <w:rFonts w:ascii="Liberation Serif" w:eastAsia="Arial" w:hAnsi="Liberation Serif"/>
                <w:sz w:val="28"/>
                <w:szCs w:val="28"/>
              </w:rPr>
              <w:t>Красноуфимский</w:t>
            </w:r>
            <w:proofErr w:type="spellEnd"/>
            <w:r w:rsidRPr="00EA01A8">
              <w:rPr>
                <w:rFonts w:ascii="Liberation Serif" w:eastAsia="Arial" w:hAnsi="Liberation Serif"/>
                <w:sz w:val="28"/>
                <w:szCs w:val="28"/>
              </w:rPr>
              <w:t xml:space="preserve"> округ </w:t>
            </w:r>
            <w:r w:rsidRPr="00EA01A8">
              <w:rPr>
                <w:rFonts w:ascii="Liberation Serif" w:hAnsi="Liberation Serif"/>
                <w:sz w:val="28"/>
                <w:szCs w:val="28"/>
              </w:rPr>
              <w:t xml:space="preserve">от 24.04.2020 г. № 238 «Об утверждении Административного регламента осуществления муниципального </w:t>
            </w:r>
            <w:proofErr w:type="gramStart"/>
            <w:r w:rsidRPr="00EA01A8">
              <w:rPr>
                <w:rFonts w:ascii="Liberation Serif" w:hAnsi="Liberation Serif"/>
                <w:sz w:val="28"/>
                <w:szCs w:val="28"/>
              </w:rPr>
              <w:t>контроля за</w:t>
            </w:r>
            <w:proofErr w:type="gramEnd"/>
            <w:r w:rsidRPr="00EA01A8">
              <w:rPr>
                <w:rFonts w:ascii="Liberation Serif" w:hAnsi="Liberation Serif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      </w:r>
            <w:proofErr w:type="spellStart"/>
            <w:r w:rsidRPr="00EA01A8">
              <w:rPr>
                <w:rFonts w:ascii="Liberation Serif" w:hAnsi="Liberation Serif"/>
                <w:sz w:val="28"/>
                <w:szCs w:val="28"/>
              </w:rPr>
              <w:t>Красноуфимский</w:t>
            </w:r>
            <w:proofErr w:type="spellEnd"/>
            <w:r w:rsidRPr="00EA01A8">
              <w:rPr>
                <w:rFonts w:ascii="Liberation Serif" w:hAnsi="Liberation Serif"/>
                <w:sz w:val="28"/>
                <w:szCs w:val="28"/>
              </w:rPr>
              <w:t xml:space="preserve"> округ»; </w:t>
            </w:r>
          </w:p>
          <w:p w:rsidR="003D7F2B" w:rsidRPr="00EA01A8" w:rsidRDefault="003D7F2B" w:rsidP="00EB11DB">
            <w:pPr>
              <w:pStyle w:val="aa"/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01A8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- Постановление главы МО </w:t>
            </w:r>
            <w:proofErr w:type="spellStart"/>
            <w:r w:rsidRPr="00EA01A8">
              <w:rPr>
                <w:rFonts w:ascii="Liberation Serif" w:hAnsi="Liberation Serif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EA01A8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округ от 1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</w:t>
            </w:r>
            <w:r w:rsidRPr="00EA01A8">
              <w:rPr>
                <w:rFonts w:ascii="Liberation Serif" w:hAnsi="Liberation Serif"/>
                <w:sz w:val="28"/>
                <w:szCs w:val="28"/>
                <w:lang w:eastAsia="ru-RU"/>
              </w:rPr>
              <w:t>.12.20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20</w:t>
            </w:r>
            <w:r w:rsidRPr="00EA01A8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г.                  № 1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22</w:t>
            </w:r>
            <w:r w:rsidRPr="00EA01A8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«Об утверждении программы профилактики нарушений при осуществлении муниципального контроля на 202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</w:t>
            </w:r>
            <w:r w:rsidRPr="00EA01A8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год».</w:t>
            </w:r>
          </w:p>
        </w:tc>
      </w:tr>
    </w:tbl>
    <w:p w:rsidR="00F31C3C" w:rsidRPr="003D7F2B" w:rsidRDefault="00F31C3C" w:rsidP="0083213D">
      <w:pPr>
        <w:rPr>
          <w:b/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D7F2B" w:rsidRPr="00EA01A8" w:rsidRDefault="003D7F2B" w:rsidP="003D7F2B">
      <w:pPr>
        <w:autoSpaceDE w:val="0"/>
        <w:ind w:firstLine="709"/>
        <w:jc w:val="both"/>
        <w:rPr>
          <w:rFonts w:ascii="Liberation Serif" w:eastAsia="Arial" w:hAnsi="Liberation Serif"/>
          <w:color w:val="000000"/>
          <w:sz w:val="28"/>
          <w:szCs w:val="28"/>
        </w:rPr>
      </w:pPr>
      <w:proofErr w:type="gramStart"/>
      <w:r w:rsidRPr="00EA01A8">
        <w:rPr>
          <w:rFonts w:ascii="Liberation Serif" w:eastAsia="Arial" w:hAnsi="Liberation Serif"/>
          <w:sz w:val="28"/>
          <w:szCs w:val="28"/>
        </w:rPr>
        <w:t xml:space="preserve">Функции по осуществлению </w:t>
      </w:r>
      <w:r w:rsidRPr="00EA01A8">
        <w:rPr>
          <w:rFonts w:ascii="Liberation Serif" w:hAnsi="Liberation Serif"/>
          <w:sz w:val="28"/>
          <w:szCs w:val="28"/>
        </w:rPr>
        <w:t xml:space="preserve">муниципального контроля за сохранностью автомобильных дорог местного значения в границах Муниципального образования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 осуществляет </w:t>
      </w:r>
      <w:r w:rsidRPr="00EA01A8">
        <w:rPr>
          <w:rFonts w:ascii="Liberation Serif" w:hAnsi="Liberation Serif"/>
          <w:sz w:val="28"/>
          <w:szCs w:val="28"/>
        </w:rPr>
        <w:lastRenderedPageBreak/>
        <w:t xml:space="preserve">Администрация Муниципального образования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 в лице Отдела жилищно-коммунального хозяйства </w:t>
      </w:r>
      <w:proofErr w:type="spellStart"/>
      <w:r w:rsidRPr="00EA01A8">
        <w:rPr>
          <w:rFonts w:ascii="Liberation Serif" w:hAnsi="Liberation Serif"/>
          <w:sz w:val="28"/>
          <w:szCs w:val="28"/>
        </w:rPr>
        <w:t>АМО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</w:t>
      </w:r>
      <w:r w:rsidRPr="00EA01A8">
        <w:rPr>
          <w:rFonts w:ascii="Liberation Serif" w:eastAsia="Arial" w:hAnsi="Liberation Serif"/>
          <w:sz w:val="28"/>
          <w:szCs w:val="28"/>
        </w:rPr>
        <w:t xml:space="preserve">. </w:t>
      </w:r>
      <w:proofErr w:type="gramEnd"/>
    </w:p>
    <w:p w:rsidR="003D7F2B" w:rsidRPr="00EA01A8" w:rsidRDefault="003D7F2B" w:rsidP="003D7F2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EA01A8">
        <w:rPr>
          <w:rFonts w:ascii="Liberation Serif" w:hAnsi="Liberation Serif" w:cs="Times New Roman"/>
          <w:sz w:val="28"/>
          <w:szCs w:val="28"/>
        </w:rPr>
        <w:t xml:space="preserve">Предметом муниципального контроля за сохранностью автомобильных дорог местного значения в границах Муниципального образования </w:t>
      </w:r>
      <w:proofErr w:type="spellStart"/>
      <w:r w:rsidRPr="00EA01A8">
        <w:rPr>
          <w:rFonts w:ascii="Liberation Serif" w:hAnsi="Liberation Serif" w:cs="Times New Roman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 w:cs="Times New Roman"/>
          <w:sz w:val="28"/>
          <w:szCs w:val="28"/>
        </w:rPr>
        <w:t xml:space="preserve"> округ является соблюдение субъектами муниципального дорожного контроля требований, установленных федеральными законами, нормативными правовыми актами Свердловской области, нормативно-правовыми актами Муниципального образования </w:t>
      </w:r>
      <w:proofErr w:type="spellStart"/>
      <w:r w:rsidRPr="00EA01A8">
        <w:rPr>
          <w:rFonts w:ascii="Liberation Serif" w:hAnsi="Liberation Serif" w:cs="Times New Roman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 w:cs="Times New Roman"/>
          <w:sz w:val="28"/>
          <w:szCs w:val="28"/>
        </w:rPr>
        <w:t xml:space="preserve"> округ:</w:t>
      </w:r>
      <w:proofErr w:type="gramEnd"/>
    </w:p>
    <w:p w:rsidR="003D7F2B" w:rsidRPr="00EA01A8" w:rsidRDefault="003D7F2B" w:rsidP="003D7F2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1A8">
        <w:rPr>
          <w:rFonts w:ascii="Liberation Serif" w:hAnsi="Liberation Serif" w:cs="Times New Roman"/>
          <w:sz w:val="28"/>
          <w:szCs w:val="28"/>
        </w:rPr>
        <w:t xml:space="preserve">- по использованию полос отвода и придорожных </w:t>
      </w:r>
      <w:proofErr w:type="gramStart"/>
      <w:r w:rsidRPr="00EA01A8">
        <w:rPr>
          <w:rFonts w:ascii="Liberation Serif" w:hAnsi="Liberation Serif" w:cs="Times New Roman"/>
          <w:sz w:val="28"/>
          <w:szCs w:val="28"/>
        </w:rPr>
        <w:t>полос</w:t>
      </w:r>
      <w:proofErr w:type="gramEnd"/>
      <w:r w:rsidRPr="00EA01A8">
        <w:rPr>
          <w:rFonts w:ascii="Liberation Serif" w:hAnsi="Liberation Serif" w:cs="Times New Roman"/>
          <w:sz w:val="28"/>
          <w:szCs w:val="28"/>
        </w:rPr>
        <w:t xml:space="preserve">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3D7F2B" w:rsidRPr="00EA01A8" w:rsidRDefault="003D7F2B" w:rsidP="003D7F2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1A8">
        <w:rPr>
          <w:rFonts w:ascii="Liberation Serif" w:hAnsi="Liberation Serif" w:cs="Times New Roman"/>
          <w:sz w:val="28"/>
          <w:szCs w:val="28"/>
        </w:rPr>
        <w:t>- по соблюдению обязанностей при использовании автомобильных дорог в части недопущения повреждения автомобильных дорог и их элементов.</w:t>
      </w:r>
    </w:p>
    <w:p w:rsidR="003D7F2B" w:rsidRPr="00EA01A8" w:rsidRDefault="003D7F2B" w:rsidP="003D7F2B">
      <w:pPr>
        <w:autoSpaceDE w:val="0"/>
        <w:ind w:firstLine="709"/>
        <w:jc w:val="both"/>
        <w:rPr>
          <w:rFonts w:ascii="Liberation Serif" w:eastAsia="Arial" w:hAnsi="Liberation Serif"/>
          <w:color w:val="000000"/>
          <w:sz w:val="28"/>
          <w:szCs w:val="28"/>
        </w:rPr>
      </w:pPr>
      <w:r w:rsidRPr="00EA01A8">
        <w:rPr>
          <w:rFonts w:ascii="Liberation Serif" w:eastAsia="Arial" w:hAnsi="Liberation Serif"/>
          <w:sz w:val="28"/>
          <w:szCs w:val="28"/>
        </w:rPr>
        <w:t xml:space="preserve">Функции по осуществлению муниципального жилищного контроля </w:t>
      </w:r>
      <w:r w:rsidRPr="00EA01A8">
        <w:rPr>
          <w:rFonts w:ascii="Liberation Serif" w:hAnsi="Liberation Serif"/>
          <w:sz w:val="28"/>
          <w:szCs w:val="28"/>
        </w:rPr>
        <w:t xml:space="preserve">осуществляет Администрация Муниципального образования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 в лице Отдела жилищно-коммунального хозяйства </w:t>
      </w:r>
      <w:proofErr w:type="spellStart"/>
      <w:r w:rsidRPr="00EA01A8">
        <w:rPr>
          <w:rFonts w:ascii="Liberation Serif" w:hAnsi="Liberation Serif"/>
          <w:sz w:val="28"/>
          <w:szCs w:val="28"/>
        </w:rPr>
        <w:t>АМО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</w:t>
      </w:r>
      <w:r w:rsidRPr="00EA01A8">
        <w:rPr>
          <w:rFonts w:ascii="Liberation Serif" w:eastAsia="Arial" w:hAnsi="Liberation Serif"/>
          <w:sz w:val="28"/>
          <w:szCs w:val="28"/>
        </w:rPr>
        <w:t xml:space="preserve">. </w:t>
      </w:r>
    </w:p>
    <w:p w:rsidR="003D7F2B" w:rsidRPr="00EA01A8" w:rsidRDefault="003D7F2B" w:rsidP="003D7F2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A01A8">
        <w:rPr>
          <w:rFonts w:ascii="Liberation Serif" w:hAnsi="Liberation Serif"/>
          <w:sz w:val="28"/>
          <w:szCs w:val="28"/>
        </w:rPr>
        <w:t xml:space="preserve">Предметом муниципального жилищного контроля является организация и проведение на территории Муниципального образования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Муниципального образования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округ.</w:t>
      </w:r>
      <w:proofErr w:type="gramEnd"/>
    </w:p>
    <w:p w:rsidR="003D7F2B" w:rsidRPr="00EA01A8" w:rsidRDefault="003D7F2B" w:rsidP="003D7F2B">
      <w:pPr>
        <w:autoSpaceDE w:val="0"/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EA01A8">
        <w:rPr>
          <w:rFonts w:ascii="Liberation Serif" w:eastAsia="Arial" w:hAnsi="Liberation Serif"/>
          <w:sz w:val="28"/>
          <w:szCs w:val="28"/>
        </w:rPr>
        <w:t xml:space="preserve">Функции по осуществлению муниципального земельного контроля </w:t>
      </w:r>
      <w:r w:rsidRPr="00EA01A8">
        <w:rPr>
          <w:rFonts w:ascii="Liberation Serif" w:hAnsi="Liberation Serif"/>
          <w:sz w:val="28"/>
          <w:szCs w:val="28"/>
        </w:rPr>
        <w:t xml:space="preserve">осуществляет Комитет по управлению имуществом Муниципального образования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округ.</w:t>
      </w:r>
    </w:p>
    <w:p w:rsidR="003D7F2B" w:rsidRPr="00EA01A8" w:rsidRDefault="003D7F2B" w:rsidP="003D7F2B">
      <w:pPr>
        <w:autoSpaceDE w:val="0"/>
        <w:ind w:firstLine="709"/>
        <w:jc w:val="both"/>
        <w:rPr>
          <w:rFonts w:ascii="Liberation Serif" w:eastAsia="Arial" w:hAnsi="Liberation Serif"/>
          <w:color w:val="000000"/>
          <w:sz w:val="28"/>
          <w:szCs w:val="28"/>
        </w:rPr>
      </w:pPr>
      <w:r w:rsidRPr="00EA01A8">
        <w:rPr>
          <w:rFonts w:ascii="Liberation Serif" w:eastAsia="Arial" w:hAnsi="Liberation Serif"/>
          <w:sz w:val="28"/>
          <w:szCs w:val="28"/>
        </w:rPr>
        <w:t>О</w:t>
      </w:r>
      <w:r w:rsidRPr="00EA01A8">
        <w:rPr>
          <w:rFonts w:ascii="Liberation Serif" w:eastAsia="Arial" w:hAnsi="Liberation Serif"/>
          <w:color w:val="000000"/>
          <w:sz w:val="28"/>
          <w:szCs w:val="28"/>
        </w:rPr>
        <w:t>бъектом муниципального земельного контроля являются земельные правоотношения, возникшие при использовании земельных участков независимо от вида осуществляемой деятельности, начала деятельности лица, использующего участок.</w:t>
      </w:r>
    </w:p>
    <w:p w:rsidR="003D7F2B" w:rsidRPr="00EA01A8" w:rsidRDefault="003D7F2B" w:rsidP="003D7F2B">
      <w:pPr>
        <w:autoSpaceDE w:val="0"/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EA01A8">
        <w:rPr>
          <w:rFonts w:ascii="Liberation Serif" w:eastAsia="Arial" w:hAnsi="Liberation Serif"/>
          <w:sz w:val="28"/>
          <w:szCs w:val="28"/>
        </w:rPr>
        <w:t>Основными функциями при осуществлении муниципального земельного контроля являются:</w:t>
      </w:r>
    </w:p>
    <w:p w:rsidR="003D7F2B" w:rsidRPr="00EA01A8" w:rsidRDefault="003D7F2B" w:rsidP="003D7F2B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E w:val="0"/>
        <w:ind w:left="0" w:firstLine="709"/>
        <w:jc w:val="both"/>
        <w:rPr>
          <w:rFonts w:ascii="Liberation Serif" w:eastAsia="Arial" w:hAnsi="Liberation Serif"/>
          <w:color w:val="000000"/>
          <w:sz w:val="28"/>
          <w:szCs w:val="28"/>
        </w:rPr>
      </w:pPr>
      <w:r w:rsidRPr="00EA01A8">
        <w:rPr>
          <w:rFonts w:ascii="Liberation Serif" w:eastAsia="Arial" w:hAnsi="Liberation Serif"/>
          <w:sz w:val="28"/>
          <w:szCs w:val="28"/>
        </w:rPr>
        <w:t xml:space="preserve"> </w:t>
      </w:r>
      <w:proofErr w:type="gramStart"/>
      <w:r w:rsidRPr="00EA01A8">
        <w:rPr>
          <w:rFonts w:ascii="Liberation Serif" w:eastAsia="Arial" w:hAnsi="Liberation Serif"/>
          <w:sz w:val="28"/>
          <w:szCs w:val="28"/>
        </w:rPr>
        <w:t>п</w:t>
      </w:r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редупреждение нарушений и проведение комплекса мер в пределах предоставленной компетенции по соблюдению законодательства РФ, Свердловской области и правовых актов Муниципального образования </w:t>
      </w:r>
      <w:proofErr w:type="spellStart"/>
      <w:r w:rsidRPr="00EA01A8">
        <w:rPr>
          <w:rFonts w:ascii="Liberation Serif" w:eastAsia="Arial" w:hAnsi="Liberation Serif"/>
          <w:color w:val="000000"/>
          <w:sz w:val="28"/>
          <w:szCs w:val="28"/>
        </w:rPr>
        <w:t>Красноуфимский</w:t>
      </w:r>
      <w:proofErr w:type="spellEnd"/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 округ  в сфере использования земель, в целях соблюдения земельного законодательства;</w:t>
      </w:r>
      <w:proofErr w:type="gramEnd"/>
    </w:p>
    <w:p w:rsidR="003D7F2B" w:rsidRPr="00EA01A8" w:rsidRDefault="003D7F2B" w:rsidP="003D7F2B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E w:val="0"/>
        <w:ind w:left="0" w:firstLine="709"/>
        <w:jc w:val="both"/>
        <w:rPr>
          <w:rFonts w:ascii="Liberation Serif" w:eastAsia="Arial" w:hAnsi="Liberation Serif"/>
          <w:sz w:val="28"/>
          <w:szCs w:val="28"/>
        </w:rPr>
      </w:pPr>
      <w:r w:rsidRPr="00EA01A8">
        <w:rPr>
          <w:rFonts w:ascii="Liberation Serif" w:eastAsia="Arial" w:hAnsi="Liberation Serif"/>
          <w:sz w:val="28"/>
          <w:szCs w:val="28"/>
        </w:rPr>
        <w:lastRenderedPageBreak/>
        <w:t xml:space="preserve"> выявление факта нарушения земельного законодательства, фиксирование и передача материалов государственному инспектору.</w:t>
      </w:r>
    </w:p>
    <w:p w:rsidR="003D7F2B" w:rsidRPr="00EA01A8" w:rsidRDefault="003D7F2B" w:rsidP="003D7F2B">
      <w:pPr>
        <w:autoSpaceDE w:val="0"/>
        <w:snapToGrid w:val="0"/>
        <w:ind w:firstLine="709"/>
        <w:jc w:val="both"/>
        <w:rPr>
          <w:rFonts w:ascii="Liberation Serif" w:eastAsia="Arial" w:hAnsi="Liberation Serif"/>
          <w:color w:val="000000"/>
          <w:sz w:val="28"/>
          <w:szCs w:val="28"/>
        </w:rPr>
      </w:pPr>
      <w:proofErr w:type="gramStart"/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Взаимодействие органов муниципального земельного контроля при осуществлении в соответствии с </w:t>
      </w:r>
      <w:r w:rsidRPr="00EA01A8">
        <w:rPr>
          <w:rFonts w:ascii="Liberation Serif" w:eastAsia="Arial" w:hAnsi="Liberation Serif"/>
          <w:sz w:val="28"/>
          <w:szCs w:val="28"/>
        </w:rPr>
        <w:t xml:space="preserve">Положением о порядке осуществления муниципального земельного контроля на территории Муниципального образования </w:t>
      </w:r>
      <w:proofErr w:type="spellStart"/>
      <w:r w:rsidRPr="00EA01A8">
        <w:rPr>
          <w:rFonts w:ascii="Liberation Serif" w:eastAsia="Arial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eastAsia="Arial" w:hAnsi="Liberation Serif"/>
          <w:sz w:val="28"/>
          <w:szCs w:val="28"/>
        </w:rPr>
        <w:t xml:space="preserve"> округ</w:t>
      </w:r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 по вопросам муниципального контроля за использованием и охране земель и осуществляется в следующей форме:</w:t>
      </w:r>
      <w:proofErr w:type="gramEnd"/>
    </w:p>
    <w:p w:rsidR="003D7F2B" w:rsidRPr="00EA01A8" w:rsidRDefault="003D7F2B" w:rsidP="003D7F2B">
      <w:pPr>
        <w:pStyle w:val="ConsPlusCell"/>
        <w:widowControl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EA01A8">
        <w:rPr>
          <w:rFonts w:ascii="Liberation Serif" w:hAnsi="Liberation Serif" w:cs="Times New Roman"/>
          <w:sz w:val="28"/>
          <w:szCs w:val="28"/>
        </w:rPr>
        <w:t xml:space="preserve">- полученные в ходе проверок материалы с приложением необходимого пакета документов направляются в </w:t>
      </w:r>
      <w:r w:rsidRPr="00EA01A8">
        <w:rPr>
          <w:rFonts w:ascii="Liberation Serif" w:hAnsi="Liberation Serif" w:cs="Times New Roman"/>
          <w:color w:val="000000"/>
          <w:sz w:val="28"/>
          <w:szCs w:val="28"/>
        </w:rPr>
        <w:t>орган, уполномоченный рассматривать материалы проведенных проверок – Управление Федеральной службы государственной регистрации, кадастра и картографии</w:t>
      </w:r>
      <w:r w:rsidRPr="00EA01A8">
        <w:rPr>
          <w:rFonts w:ascii="Liberation Serif" w:hAnsi="Liberation Serif" w:cs="Times New Roman"/>
          <w:sz w:val="28"/>
          <w:szCs w:val="28"/>
        </w:rPr>
        <w:t xml:space="preserve"> по Свердловской области </w:t>
      </w:r>
      <w:r w:rsidRPr="00EA01A8">
        <w:rPr>
          <w:rFonts w:ascii="Liberation Serif" w:hAnsi="Liberation Serif" w:cs="Times New Roman"/>
          <w:color w:val="000000"/>
          <w:sz w:val="28"/>
          <w:szCs w:val="28"/>
        </w:rPr>
        <w:t>для принятия мер административного принуждения к нарушителям.</w:t>
      </w:r>
      <w:proofErr w:type="gramEnd"/>
    </w:p>
    <w:p w:rsidR="003D7F2B" w:rsidRPr="00EA01A8" w:rsidRDefault="003D7F2B" w:rsidP="003D7F2B">
      <w:pPr>
        <w:autoSpaceDE w:val="0"/>
        <w:ind w:firstLine="709"/>
        <w:jc w:val="both"/>
        <w:rPr>
          <w:rFonts w:ascii="Liberation Serif" w:eastAsia="Arial" w:hAnsi="Liberation Serif"/>
          <w:color w:val="000000"/>
          <w:sz w:val="28"/>
          <w:szCs w:val="28"/>
        </w:rPr>
      </w:pPr>
      <w:r w:rsidRPr="00EA01A8">
        <w:rPr>
          <w:rFonts w:ascii="Liberation Serif" w:eastAsia="Arial" w:hAnsi="Liberation Serif"/>
          <w:sz w:val="28"/>
          <w:szCs w:val="28"/>
        </w:rPr>
        <w:t xml:space="preserve">Функции по осуществлению муниципального контроля </w:t>
      </w:r>
      <w:r w:rsidRPr="00EA01A8">
        <w:rPr>
          <w:rStyle w:val="10"/>
          <w:rFonts w:ascii="Liberation Serif" w:hAnsi="Liberation Serif"/>
          <w:sz w:val="28"/>
          <w:szCs w:val="28"/>
          <w:lang w:eastAsia="en-US"/>
        </w:rPr>
        <w:t>в области торговой деятельности и</w:t>
      </w:r>
      <w:r w:rsidRPr="00EA01A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EA01A8">
        <w:rPr>
          <w:rStyle w:val="10"/>
          <w:rFonts w:ascii="Liberation Serif" w:hAnsi="Liberation Serif"/>
          <w:sz w:val="28"/>
          <w:szCs w:val="28"/>
          <w:lang w:eastAsia="en-US"/>
        </w:rPr>
        <w:t>розничной продажи алкогольной продукции</w:t>
      </w:r>
      <w:r w:rsidRPr="00EA01A8">
        <w:rPr>
          <w:rFonts w:ascii="Liberation Serif" w:hAnsi="Liberation Serif"/>
          <w:sz w:val="28"/>
          <w:szCs w:val="28"/>
        </w:rPr>
        <w:t xml:space="preserve"> осуществляет Администрация Муниципального образования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 в лице комитета по экономике </w:t>
      </w:r>
      <w:proofErr w:type="spellStart"/>
      <w:r w:rsidRPr="00EA01A8">
        <w:rPr>
          <w:rFonts w:ascii="Liberation Serif" w:hAnsi="Liberation Serif"/>
          <w:sz w:val="28"/>
          <w:szCs w:val="28"/>
        </w:rPr>
        <w:t>АМО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</w:t>
      </w:r>
      <w:r w:rsidRPr="00EA01A8">
        <w:rPr>
          <w:rFonts w:ascii="Liberation Serif" w:eastAsia="Arial" w:hAnsi="Liberation Serif"/>
          <w:sz w:val="28"/>
          <w:szCs w:val="28"/>
        </w:rPr>
        <w:t xml:space="preserve">. </w:t>
      </w:r>
    </w:p>
    <w:p w:rsidR="003D7F2B" w:rsidRPr="00EA01A8" w:rsidRDefault="003D7F2B" w:rsidP="003D7F2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A01A8">
        <w:rPr>
          <w:rFonts w:ascii="Liberation Serif" w:hAnsi="Liberation Serif"/>
          <w:sz w:val="28"/>
          <w:szCs w:val="28"/>
        </w:rPr>
        <w:t xml:space="preserve">Предметом муниципального контроля </w:t>
      </w:r>
      <w:r w:rsidRPr="00EA01A8">
        <w:rPr>
          <w:rStyle w:val="10"/>
          <w:rFonts w:ascii="Liberation Serif" w:hAnsi="Liberation Serif"/>
          <w:sz w:val="28"/>
          <w:szCs w:val="28"/>
          <w:lang w:eastAsia="en-US"/>
        </w:rPr>
        <w:t>в области торговой деятельности и</w:t>
      </w:r>
      <w:r w:rsidRPr="00EA01A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EA01A8">
        <w:rPr>
          <w:rStyle w:val="10"/>
          <w:rFonts w:ascii="Liberation Serif" w:hAnsi="Liberation Serif"/>
          <w:sz w:val="28"/>
          <w:szCs w:val="28"/>
          <w:lang w:eastAsia="en-US"/>
        </w:rPr>
        <w:t>розничной продажи алкогольной продукции</w:t>
      </w:r>
      <w:r w:rsidRPr="00EA01A8">
        <w:rPr>
          <w:rFonts w:ascii="Liberation Serif" w:hAnsi="Liberation Serif"/>
          <w:sz w:val="28"/>
          <w:szCs w:val="28"/>
        </w:rPr>
        <w:t xml:space="preserve"> является проверка соблюдения требований, установленных муниципальными правовыми актами МО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 в области торговой деятельности, исполнение ранее выданных органом муниципального контроля предписаний об устранении выявленных нарушений, предупреждение, выявление и пресечение нарушений вышеуказанных требований юридическими лицами (их филиалами, представительствами, обособленными структурными подразделениями) либо индивидуальными предпринимателями.</w:t>
      </w:r>
      <w:proofErr w:type="gramEnd"/>
    </w:p>
    <w:p w:rsidR="003D7F2B" w:rsidRPr="00EA01A8" w:rsidRDefault="003D7F2B" w:rsidP="003D7F2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A01A8">
        <w:rPr>
          <w:rFonts w:ascii="Liberation Serif" w:hAnsi="Liberation Serif"/>
          <w:sz w:val="28"/>
          <w:szCs w:val="28"/>
        </w:rPr>
        <w:t xml:space="preserve">Муниципальный контроль в соответствии с Административным регламентом осуществляется во взаимодействии с территориальными органами федерального органа исполнительной власти, уполномоченными на осуществление государственного контроля (надзора) в области торговой деятельности на территории МО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округ, иными заинтересованными территориальными органами государственной власти Российской Федерации и (или) Свердловской области, осуществляющими деятельность на территории МО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округ, в соответствии с их компетенцией.</w:t>
      </w:r>
      <w:proofErr w:type="gramEnd"/>
    </w:p>
    <w:p w:rsidR="003D7F2B" w:rsidRPr="00EA01A8" w:rsidRDefault="003D7F2B" w:rsidP="003D7F2B">
      <w:pPr>
        <w:autoSpaceDE w:val="0"/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EA01A8">
        <w:rPr>
          <w:rFonts w:ascii="Liberation Serif" w:eastAsia="Arial" w:hAnsi="Liberation Serif"/>
          <w:sz w:val="28"/>
          <w:szCs w:val="28"/>
        </w:rPr>
        <w:t xml:space="preserve">Функции по осуществлению муниципального </w:t>
      </w:r>
      <w:proofErr w:type="gramStart"/>
      <w:r w:rsidRPr="00EA01A8">
        <w:rPr>
          <w:rFonts w:ascii="Liberation Serif" w:eastAsia="Arial" w:hAnsi="Liberation Serif"/>
          <w:sz w:val="28"/>
          <w:szCs w:val="28"/>
        </w:rPr>
        <w:t>контроля за</w:t>
      </w:r>
      <w:proofErr w:type="gramEnd"/>
      <w:r w:rsidRPr="00EA01A8">
        <w:rPr>
          <w:rFonts w:ascii="Liberation Serif" w:eastAsia="Arial" w:hAnsi="Liberation Serif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EA01A8">
        <w:rPr>
          <w:rFonts w:ascii="Liberation Serif" w:hAnsi="Liberation Serif"/>
          <w:sz w:val="28"/>
          <w:szCs w:val="28"/>
        </w:rPr>
        <w:t xml:space="preserve">осуществляет Комитет по управлению имуществом Муниципального образования </w:t>
      </w:r>
      <w:proofErr w:type="spellStart"/>
      <w:r w:rsidRPr="00EA01A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A01A8">
        <w:rPr>
          <w:rFonts w:ascii="Liberation Serif" w:hAnsi="Liberation Serif"/>
          <w:sz w:val="28"/>
          <w:szCs w:val="28"/>
        </w:rPr>
        <w:t xml:space="preserve"> округ.</w:t>
      </w:r>
    </w:p>
    <w:p w:rsidR="003D7F2B" w:rsidRPr="00EA01A8" w:rsidRDefault="003D7F2B" w:rsidP="003D7F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EA01A8">
        <w:rPr>
          <w:rFonts w:ascii="Liberation Serif" w:hAnsi="Liberation Serif" w:cs="Times New Roman"/>
          <w:sz w:val="28"/>
          <w:szCs w:val="28"/>
        </w:rPr>
        <w:t xml:space="preserve">Предметом муниципального контроля является проверка соблюдения юридическими лицами и индивидуальными предпринимателями, </w:t>
      </w:r>
      <w:r w:rsidRPr="00EA01A8">
        <w:rPr>
          <w:rFonts w:ascii="Liberation Serif" w:hAnsi="Liberation Serif" w:cs="Times New Roman"/>
          <w:sz w:val="28"/>
          <w:szCs w:val="28"/>
        </w:rPr>
        <w:lastRenderedPageBreak/>
        <w:t>физическими лицами в процессе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обязательных требований, установленных федеральным и областным законодательством, муниципальными правовыми актами.</w:t>
      </w:r>
      <w:proofErr w:type="gramEnd"/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3D7F2B" w:rsidRPr="00EA01A8" w:rsidRDefault="003D7F2B" w:rsidP="003D7F2B">
      <w:pPr>
        <w:autoSpaceDE w:val="0"/>
        <w:snapToGrid w:val="0"/>
        <w:ind w:firstLine="709"/>
        <w:jc w:val="both"/>
        <w:rPr>
          <w:rFonts w:ascii="Liberation Serif" w:eastAsia="Arial" w:hAnsi="Liberation Serif"/>
          <w:color w:val="000000"/>
          <w:sz w:val="28"/>
          <w:szCs w:val="28"/>
        </w:rPr>
      </w:pPr>
      <w:r w:rsidRPr="00EA01A8">
        <w:rPr>
          <w:rFonts w:ascii="Liberation Serif" w:eastAsia="Arial" w:hAnsi="Liberation Serif"/>
          <w:color w:val="000000"/>
          <w:sz w:val="28"/>
          <w:szCs w:val="28"/>
        </w:rPr>
        <w:t>Планируемое и фактическое выделение бюджетных средств на осуществлен</w:t>
      </w:r>
      <w:r>
        <w:rPr>
          <w:rFonts w:ascii="Liberation Serif" w:eastAsia="Arial" w:hAnsi="Liberation Serif"/>
          <w:color w:val="000000"/>
          <w:sz w:val="28"/>
          <w:szCs w:val="28"/>
        </w:rPr>
        <w:t>ие муниципального контроля в 2021</w:t>
      </w:r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 году не предусмотрено.</w:t>
      </w:r>
      <w:r w:rsidRPr="00EA01A8">
        <w:rPr>
          <w:rFonts w:ascii="Liberation Serif" w:eastAsia="Arial" w:hAnsi="Liberation Serif"/>
          <w:color w:val="000000"/>
          <w:sz w:val="28"/>
          <w:szCs w:val="28"/>
        </w:rPr>
        <w:tab/>
      </w:r>
      <w:proofErr w:type="gramStart"/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Кадровое обеспечение функций муниципального контроля Муниципального образования </w:t>
      </w:r>
      <w:proofErr w:type="spellStart"/>
      <w:r w:rsidRPr="00EA01A8">
        <w:rPr>
          <w:rFonts w:ascii="Liberation Serif" w:eastAsia="Arial" w:hAnsi="Liberation Serif"/>
          <w:color w:val="000000"/>
          <w:sz w:val="28"/>
          <w:szCs w:val="28"/>
        </w:rPr>
        <w:t>Красноуфимский</w:t>
      </w:r>
      <w:proofErr w:type="spellEnd"/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 округ – 5 штатных единиц:  2 штатные единицы, занятые в Отделе ЖКХ Администрации МО </w:t>
      </w:r>
      <w:proofErr w:type="spellStart"/>
      <w:r w:rsidRPr="00EA01A8">
        <w:rPr>
          <w:rFonts w:ascii="Liberation Serif" w:eastAsia="Arial" w:hAnsi="Liberation Serif"/>
          <w:color w:val="000000"/>
          <w:sz w:val="28"/>
          <w:szCs w:val="28"/>
        </w:rPr>
        <w:t>Красноуфимский</w:t>
      </w:r>
      <w:proofErr w:type="spellEnd"/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 округ; 2 штатные единицы, занятые в комитете по экономике Администрации МО </w:t>
      </w:r>
      <w:proofErr w:type="spellStart"/>
      <w:r w:rsidRPr="00EA01A8">
        <w:rPr>
          <w:rFonts w:ascii="Liberation Serif" w:eastAsia="Arial" w:hAnsi="Liberation Serif"/>
          <w:color w:val="000000"/>
          <w:sz w:val="28"/>
          <w:szCs w:val="28"/>
        </w:rPr>
        <w:t>Красноуфимский</w:t>
      </w:r>
      <w:proofErr w:type="spellEnd"/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 округ и 1 штатная единица, занятая в Комитете по управлению имуществом Муниципального образования </w:t>
      </w:r>
      <w:proofErr w:type="spellStart"/>
      <w:r w:rsidRPr="00EA01A8">
        <w:rPr>
          <w:rFonts w:ascii="Liberation Serif" w:eastAsia="Arial" w:hAnsi="Liberation Serif"/>
          <w:color w:val="000000"/>
          <w:sz w:val="28"/>
          <w:szCs w:val="28"/>
        </w:rPr>
        <w:t>Красноуфимский</w:t>
      </w:r>
      <w:proofErr w:type="spellEnd"/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 округ, совмещающие основные функции с функциями муниципального контроля.</w:t>
      </w:r>
      <w:proofErr w:type="gramEnd"/>
    </w:p>
    <w:p w:rsidR="003D7F2B" w:rsidRPr="00EA01A8" w:rsidRDefault="003D7F2B" w:rsidP="003D7F2B">
      <w:pPr>
        <w:autoSpaceDE w:val="0"/>
        <w:snapToGrid w:val="0"/>
        <w:ind w:firstLine="709"/>
        <w:jc w:val="both"/>
        <w:rPr>
          <w:rFonts w:ascii="Liberation Serif" w:eastAsia="Arial" w:hAnsi="Liberation Serif"/>
          <w:color w:val="000000"/>
          <w:sz w:val="28"/>
          <w:szCs w:val="28"/>
        </w:rPr>
      </w:pPr>
      <w:r w:rsidRPr="00EA01A8">
        <w:rPr>
          <w:rFonts w:ascii="Liberation Serif" w:eastAsia="Arial" w:hAnsi="Liberation Serif"/>
          <w:color w:val="000000"/>
          <w:sz w:val="28"/>
          <w:szCs w:val="28"/>
        </w:rPr>
        <w:t>Квалификация работников: образование высшее.</w:t>
      </w:r>
    </w:p>
    <w:p w:rsidR="00001278" w:rsidRPr="003D7F2B" w:rsidRDefault="003D7F2B" w:rsidP="003D7F2B">
      <w:pPr>
        <w:autoSpaceDE w:val="0"/>
        <w:snapToGrid w:val="0"/>
        <w:ind w:firstLine="709"/>
        <w:jc w:val="both"/>
        <w:rPr>
          <w:rFonts w:ascii="Liberation Serif" w:eastAsia="Arial" w:hAnsi="Liberation Serif"/>
          <w:color w:val="000000"/>
          <w:sz w:val="28"/>
          <w:szCs w:val="28"/>
        </w:rPr>
      </w:pPr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В штатном расписании Администрации Муниципального образования </w:t>
      </w:r>
      <w:proofErr w:type="spellStart"/>
      <w:r w:rsidRPr="00EA01A8">
        <w:rPr>
          <w:rFonts w:ascii="Liberation Serif" w:eastAsia="Arial" w:hAnsi="Liberation Serif"/>
          <w:color w:val="000000"/>
          <w:sz w:val="28"/>
          <w:szCs w:val="28"/>
        </w:rPr>
        <w:t>Красноуфимский</w:t>
      </w:r>
      <w:proofErr w:type="spellEnd"/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 округ и Комитета по управлению имуществом Муниципального образования </w:t>
      </w:r>
      <w:proofErr w:type="spellStart"/>
      <w:r w:rsidRPr="00EA01A8">
        <w:rPr>
          <w:rFonts w:ascii="Liberation Serif" w:eastAsia="Arial" w:hAnsi="Liberation Serif"/>
          <w:color w:val="000000"/>
          <w:sz w:val="28"/>
          <w:szCs w:val="28"/>
        </w:rPr>
        <w:t>Красноуфимский</w:t>
      </w:r>
      <w:proofErr w:type="spellEnd"/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 округ ставка инспектора по муниципальному контролю отсутствует.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D7F2B" w:rsidRPr="00EA01A8" w:rsidRDefault="003D7F2B" w:rsidP="003D7F2B">
      <w:pPr>
        <w:autoSpaceDE w:val="0"/>
        <w:snapToGrid w:val="0"/>
        <w:ind w:firstLine="709"/>
        <w:jc w:val="both"/>
        <w:rPr>
          <w:rFonts w:ascii="Liberation Serif" w:eastAsia="Arial" w:hAnsi="Liberation Serif"/>
          <w:color w:val="000000"/>
          <w:sz w:val="28"/>
          <w:szCs w:val="28"/>
        </w:rPr>
      </w:pPr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В  </w:t>
      </w:r>
      <w:r>
        <w:rPr>
          <w:rFonts w:ascii="Liberation Serif" w:eastAsia="Arial" w:hAnsi="Liberation Serif"/>
          <w:color w:val="000000"/>
          <w:sz w:val="28"/>
          <w:szCs w:val="28"/>
        </w:rPr>
        <w:t>2021</w:t>
      </w:r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 году муниципальный контроль не осуществлялся. В план проверок юридических лиц и индиви</w:t>
      </w:r>
      <w:r>
        <w:rPr>
          <w:rFonts w:ascii="Liberation Serif" w:eastAsia="Arial" w:hAnsi="Liberation Serif"/>
          <w:color w:val="000000"/>
          <w:sz w:val="28"/>
          <w:szCs w:val="28"/>
        </w:rPr>
        <w:t>дуальный предпринимателей на 2021</w:t>
      </w:r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 год проверок не включено.</w:t>
      </w:r>
    </w:p>
    <w:p w:rsidR="003D7F2B" w:rsidRPr="00EA01A8" w:rsidRDefault="003D7F2B" w:rsidP="003D7F2B">
      <w:pPr>
        <w:autoSpaceDE w:val="0"/>
        <w:snapToGrid w:val="0"/>
        <w:ind w:firstLine="709"/>
        <w:jc w:val="both"/>
        <w:rPr>
          <w:rFonts w:ascii="Liberation Serif" w:hAnsi="Liberation Serif"/>
          <w:sz w:val="32"/>
          <w:szCs w:val="32"/>
        </w:rPr>
      </w:pPr>
      <w:r w:rsidRPr="00EA01A8">
        <w:rPr>
          <w:rFonts w:ascii="Liberation Serif" w:eastAsia="Arial" w:hAnsi="Liberation Serif"/>
          <w:color w:val="000000"/>
          <w:sz w:val="28"/>
          <w:szCs w:val="28"/>
        </w:rPr>
        <w:t>Внеплановых проверок не проводилось.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3D7F2B" w:rsidRPr="003D7F2B" w:rsidRDefault="003D7F2B" w:rsidP="003D7F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3D7F2B">
        <w:rPr>
          <w:rFonts w:ascii="Liberation Serif" w:hAnsi="Liberation Serif"/>
          <w:bCs/>
          <w:sz w:val="28"/>
          <w:szCs w:val="28"/>
        </w:rPr>
        <w:t xml:space="preserve">Полученные в ходе проверок материалы с приложением необходимого пакета документов направляются в </w:t>
      </w:r>
      <w:r w:rsidRPr="003D7F2B">
        <w:rPr>
          <w:rFonts w:ascii="Liberation Serif" w:hAnsi="Liberation Serif"/>
          <w:bCs/>
          <w:color w:val="000000"/>
          <w:sz w:val="28"/>
          <w:szCs w:val="28"/>
        </w:rPr>
        <w:t xml:space="preserve">орган, уполномоченный рассматривать материалы проведенных проверок – Прокуратура, ОВД, Управление </w:t>
      </w:r>
      <w:r w:rsidRPr="003D7F2B">
        <w:rPr>
          <w:rFonts w:ascii="Liberation Serif" w:hAnsi="Liberation Serif"/>
          <w:bCs/>
          <w:color w:val="000000"/>
          <w:sz w:val="28"/>
          <w:szCs w:val="28"/>
        </w:rPr>
        <w:lastRenderedPageBreak/>
        <w:t>Федеральной службы государственной регистрации, кадастра и картографии</w:t>
      </w:r>
      <w:r w:rsidRPr="003D7F2B">
        <w:rPr>
          <w:rFonts w:ascii="Liberation Serif" w:hAnsi="Liberation Serif"/>
          <w:bCs/>
          <w:sz w:val="28"/>
          <w:szCs w:val="28"/>
        </w:rPr>
        <w:t xml:space="preserve"> по Свердловской области </w:t>
      </w:r>
      <w:r w:rsidRPr="003D7F2B">
        <w:rPr>
          <w:rFonts w:ascii="Liberation Serif" w:hAnsi="Liberation Serif"/>
          <w:bCs/>
          <w:color w:val="000000"/>
          <w:sz w:val="28"/>
          <w:szCs w:val="28"/>
        </w:rPr>
        <w:t>для принятия мер административного принуждения к нарушителям.</w:t>
      </w:r>
    </w:p>
    <w:p w:rsidR="003D7F2B" w:rsidRPr="003D7F2B" w:rsidRDefault="003D7F2B" w:rsidP="003D7F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D7F2B">
        <w:rPr>
          <w:rFonts w:ascii="Liberation Serif" w:hAnsi="Liberation Serif"/>
          <w:bCs/>
          <w:sz w:val="28"/>
          <w:szCs w:val="28"/>
        </w:rPr>
        <w:t xml:space="preserve">Право рассматривать дела об административных правонарушениях у органа муниципального контроля отсутствует.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D7F2B" w:rsidRPr="00EA01A8" w:rsidRDefault="003D7F2B" w:rsidP="003D7F2B">
      <w:pPr>
        <w:autoSpaceDE w:val="0"/>
        <w:snapToGrid w:val="0"/>
        <w:ind w:firstLine="709"/>
        <w:jc w:val="both"/>
        <w:rPr>
          <w:rFonts w:ascii="Liberation Serif" w:hAnsi="Liberation Serif"/>
          <w:sz w:val="32"/>
          <w:szCs w:val="32"/>
        </w:rPr>
      </w:pPr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При проведении анализа мероприятий и оценивая эффективность муниципального контроля на территории Муниципального образования </w:t>
      </w:r>
      <w:proofErr w:type="spellStart"/>
      <w:r w:rsidRPr="00EA01A8">
        <w:rPr>
          <w:rFonts w:ascii="Liberation Serif" w:eastAsia="Arial" w:hAnsi="Liberation Serif"/>
          <w:color w:val="000000"/>
          <w:sz w:val="28"/>
          <w:szCs w:val="28"/>
        </w:rPr>
        <w:t>Красноуфимский</w:t>
      </w:r>
      <w:proofErr w:type="spellEnd"/>
      <w:r w:rsidRPr="00EA01A8">
        <w:rPr>
          <w:rFonts w:ascii="Liberation Serif" w:eastAsia="Arial" w:hAnsi="Liberation Serif"/>
          <w:color w:val="000000"/>
          <w:sz w:val="28"/>
          <w:szCs w:val="28"/>
        </w:rPr>
        <w:t xml:space="preserve"> округ можно сказать, что общее количество нарушений законодательства постоянно снижается. Жалоб на работу органов муниципального контроля нет.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D7F2B" w:rsidRDefault="003D7F2B" w:rsidP="003D7F2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EA01A8">
        <w:rPr>
          <w:rFonts w:ascii="Liberation Serif" w:hAnsi="Liberation Serif"/>
          <w:b w:val="0"/>
          <w:sz w:val="28"/>
          <w:szCs w:val="28"/>
        </w:rPr>
        <w:t xml:space="preserve">Целесообразно было бы ввести в штат органов, осуществляющих муниципальный контроль единицу инспектора по осуществлению муниципального контроля и контролировать весь процесс </w:t>
      </w:r>
      <w:r w:rsidRPr="00EA01A8">
        <w:rPr>
          <w:rFonts w:ascii="Liberation Serif" w:hAnsi="Liberation Serif"/>
          <w:b w:val="0"/>
          <w:spacing w:val="-8"/>
          <w:sz w:val="28"/>
          <w:szCs w:val="28"/>
        </w:rPr>
        <w:t xml:space="preserve">- от </w:t>
      </w:r>
      <w:r w:rsidRPr="00EA01A8">
        <w:rPr>
          <w:rFonts w:ascii="Liberation Serif" w:hAnsi="Liberation Serif"/>
          <w:b w:val="0"/>
          <w:spacing w:val="-7"/>
          <w:sz w:val="28"/>
          <w:szCs w:val="28"/>
        </w:rPr>
        <w:t xml:space="preserve">обнаружения фактов нарушения законодательства </w:t>
      </w:r>
      <w:r w:rsidRPr="00EA01A8">
        <w:rPr>
          <w:rFonts w:ascii="Liberation Serif" w:hAnsi="Liberation Serif"/>
          <w:b w:val="0"/>
          <w:spacing w:val="-9"/>
          <w:sz w:val="28"/>
          <w:szCs w:val="28"/>
        </w:rPr>
        <w:t xml:space="preserve">до </w:t>
      </w:r>
      <w:r w:rsidRPr="00EA01A8">
        <w:rPr>
          <w:rFonts w:ascii="Liberation Serif" w:hAnsi="Liberation Serif"/>
          <w:b w:val="0"/>
          <w:iCs/>
          <w:spacing w:val="-9"/>
          <w:sz w:val="28"/>
          <w:szCs w:val="28"/>
        </w:rPr>
        <w:t xml:space="preserve">установления и </w:t>
      </w:r>
      <w:r w:rsidRPr="00EA01A8">
        <w:rPr>
          <w:rFonts w:ascii="Liberation Serif" w:hAnsi="Liberation Serif"/>
          <w:b w:val="0"/>
          <w:iCs/>
          <w:spacing w:val="-8"/>
          <w:sz w:val="28"/>
          <w:szCs w:val="28"/>
        </w:rPr>
        <w:t>протоколирования фактов</w:t>
      </w:r>
      <w:r w:rsidRPr="00EA01A8">
        <w:rPr>
          <w:rFonts w:ascii="Liberation Serif" w:hAnsi="Liberation Serif"/>
          <w:b w:val="0"/>
          <w:spacing w:val="-8"/>
          <w:sz w:val="28"/>
          <w:szCs w:val="28"/>
        </w:rPr>
        <w:t xml:space="preserve"> правонарушения (</w:t>
      </w:r>
      <w:r w:rsidRPr="00EA01A8">
        <w:rPr>
          <w:rFonts w:ascii="Liberation Serif" w:hAnsi="Liberation Serif"/>
          <w:b w:val="0"/>
          <w:spacing w:val="-7"/>
          <w:sz w:val="28"/>
          <w:szCs w:val="28"/>
        </w:rPr>
        <w:t xml:space="preserve">прерогатива органов </w:t>
      </w:r>
      <w:r w:rsidRPr="00EA01A8">
        <w:rPr>
          <w:rFonts w:ascii="Liberation Serif" w:hAnsi="Liberation Serif"/>
          <w:b w:val="0"/>
          <w:iCs/>
          <w:spacing w:val="-7"/>
          <w:sz w:val="28"/>
          <w:szCs w:val="28"/>
        </w:rPr>
        <w:t xml:space="preserve">государственного </w:t>
      </w:r>
      <w:r w:rsidRPr="00EA01A8">
        <w:rPr>
          <w:rFonts w:ascii="Liberation Serif" w:hAnsi="Liberation Serif"/>
          <w:b w:val="0"/>
          <w:spacing w:val="-7"/>
          <w:sz w:val="28"/>
          <w:szCs w:val="28"/>
        </w:rPr>
        <w:t xml:space="preserve">контроля) и далее до </w:t>
      </w:r>
      <w:r w:rsidRPr="00EA01A8">
        <w:rPr>
          <w:rFonts w:ascii="Liberation Serif" w:hAnsi="Liberation Serif"/>
          <w:b w:val="0"/>
          <w:sz w:val="28"/>
          <w:szCs w:val="28"/>
        </w:rPr>
        <w:t>подачи исковых материалов в суд.</w:t>
      </w:r>
      <w:proofErr w:type="gramEnd"/>
    </w:p>
    <w:p w:rsidR="003D7F2B" w:rsidRPr="00EA01A8" w:rsidRDefault="003D7F2B" w:rsidP="003D7F2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A2" w:rsidRDefault="009D39A2" w:rsidP="00404177">
      <w:r>
        <w:separator/>
      </w:r>
    </w:p>
  </w:endnote>
  <w:endnote w:type="continuationSeparator" w:id="0">
    <w:p w:rsidR="009D39A2" w:rsidRDefault="009D39A2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762F95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3D7F2B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A2" w:rsidRDefault="009D39A2" w:rsidP="00404177">
      <w:r>
        <w:separator/>
      </w:r>
    </w:p>
  </w:footnote>
  <w:footnote w:type="continuationSeparator" w:id="0">
    <w:p w:rsidR="009D39A2" w:rsidRDefault="009D39A2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3D7F2B"/>
    <w:rsid w:val="00404177"/>
    <w:rsid w:val="0042029C"/>
    <w:rsid w:val="005542D8"/>
    <w:rsid w:val="005A1F26"/>
    <w:rsid w:val="005B5D4B"/>
    <w:rsid w:val="006961EB"/>
    <w:rsid w:val="00755FAF"/>
    <w:rsid w:val="00762F95"/>
    <w:rsid w:val="0083213D"/>
    <w:rsid w:val="00843529"/>
    <w:rsid w:val="00886888"/>
    <w:rsid w:val="008A0EF2"/>
    <w:rsid w:val="008E7D6B"/>
    <w:rsid w:val="009D39A2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текст + 10"/>
    <w:aliases w:val="5 pt,Интервал 0 pt,Основной текст + 8"/>
    <w:basedOn w:val="a0"/>
    <w:rsid w:val="003D7F2B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2"/>
    <w:locked/>
    <w:rsid w:val="003D7F2B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3D7F2B"/>
    <w:pPr>
      <w:widowControl w:val="0"/>
      <w:shd w:val="clear" w:color="auto" w:fill="FFFFFF"/>
      <w:spacing w:after="300" w:line="365" w:lineRule="exact"/>
      <w:jc w:val="center"/>
    </w:pPr>
    <w:rPr>
      <w:rFonts w:ascii="Calibri" w:eastAsia="Calibri" w:hAnsi="Calibri"/>
      <w:spacing w:val="2"/>
      <w:sz w:val="25"/>
      <w:szCs w:val="25"/>
      <w:shd w:val="clear" w:color="auto" w:fill="FFFFFF"/>
    </w:rPr>
  </w:style>
  <w:style w:type="paragraph" w:styleId="aa">
    <w:name w:val="No Spacing"/>
    <w:qFormat/>
    <w:rsid w:val="003D7F2B"/>
    <w:rPr>
      <w:sz w:val="22"/>
      <w:szCs w:val="22"/>
      <w:lang w:eastAsia="en-US"/>
    </w:rPr>
  </w:style>
  <w:style w:type="paragraph" w:customStyle="1" w:styleId="ConsPlusCell">
    <w:name w:val="ConsPlusCell"/>
    <w:rsid w:val="003D7F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D7F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7F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2022-01-14T09:58:00Z</dcterms:created>
  <dcterms:modified xsi:type="dcterms:W3CDTF">2022-01-14T09:58:00Z</dcterms:modified>
</cp:coreProperties>
</file>