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A2" w:rsidRDefault="00804B93" w:rsidP="00B37BBB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04B93">
        <w:rPr>
          <w:rFonts w:ascii="Liberation Serif" w:hAnsi="Liberation Serif" w:cs="Liberation Serif"/>
          <w:b/>
          <w:sz w:val="28"/>
          <w:szCs w:val="28"/>
        </w:rPr>
        <w:t>Сведения по плановой проверк</w:t>
      </w:r>
      <w:r>
        <w:rPr>
          <w:rFonts w:ascii="Liberation Serif" w:hAnsi="Liberation Serif" w:cs="Liberation Serif"/>
          <w:b/>
          <w:sz w:val="28"/>
          <w:szCs w:val="28"/>
        </w:rPr>
        <w:t xml:space="preserve">и соблюдения требований законодательства о контрактной системе </w:t>
      </w:r>
    </w:p>
    <w:p w:rsidR="00804B93" w:rsidRDefault="00804B93" w:rsidP="00B37BBB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20E4D" w:rsidRPr="00E20E4D" w:rsidRDefault="00E20E4D" w:rsidP="00E20E4D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E20E4D">
        <w:rPr>
          <w:rFonts w:ascii="Liberation Serif" w:hAnsi="Liberation Serif" w:cs="Liberation Serif"/>
          <w:b/>
          <w:sz w:val="28"/>
          <w:szCs w:val="28"/>
        </w:rPr>
        <w:t>30.11.2021г.                                                                       г. Красноуфимск</w:t>
      </w:r>
    </w:p>
    <w:p w:rsidR="00E20E4D" w:rsidRPr="000A7F09" w:rsidRDefault="00E20E4D" w:rsidP="00E20E4D">
      <w:pPr>
        <w:spacing w:after="0" w:line="240" w:lineRule="auto"/>
        <w:ind w:firstLine="709"/>
        <w:rPr>
          <w:rFonts w:ascii="Liberation Serif" w:hAnsi="Liberation Serif" w:cs="Liberation Serif"/>
          <w:color w:val="FF0000"/>
          <w:sz w:val="28"/>
          <w:szCs w:val="28"/>
        </w:rPr>
      </w:pPr>
    </w:p>
    <w:p w:rsidR="00E20E4D" w:rsidRPr="00E8612F" w:rsidRDefault="00E20E4D" w:rsidP="00E20E4D">
      <w:pPr>
        <w:spacing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8612F">
        <w:rPr>
          <w:rFonts w:ascii="Liberation Serif" w:hAnsi="Liberation Serif" w:cs="Liberation Serif"/>
          <w:sz w:val="28"/>
          <w:szCs w:val="28"/>
        </w:rPr>
        <w:t xml:space="preserve">В соответствии с частью 3, 8  статьи 99 Федерального закона от 05.04.2013г. № 44-ФЗ "О контрактной системе в сфере закупок товаров, работ услуг для обеспечения государственных и муниципальных нужд", п. 3 Плана контрольных мероприятий Финансового отдела администрации Муниципального образования </w:t>
      </w:r>
      <w:proofErr w:type="spellStart"/>
      <w:r w:rsidRPr="00E8612F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E8612F">
        <w:rPr>
          <w:rFonts w:ascii="Liberation Serif" w:hAnsi="Liberation Serif" w:cs="Liberation Serif"/>
          <w:sz w:val="28"/>
          <w:szCs w:val="28"/>
        </w:rPr>
        <w:t xml:space="preserve"> округ в финансово-бюджетной сфере на 2021 год, утвержденного Распоряжением Администрации МО </w:t>
      </w:r>
      <w:proofErr w:type="spellStart"/>
      <w:r w:rsidRPr="00E8612F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E8612F">
        <w:rPr>
          <w:rFonts w:ascii="Liberation Serif" w:hAnsi="Liberation Serif" w:cs="Liberation Serif"/>
          <w:sz w:val="28"/>
          <w:szCs w:val="28"/>
        </w:rPr>
        <w:t xml:space="preserve"> округ от 25.12.2020г.№ 242- </w:t>
      </w:r>
      <w:proofErr w:type="spellStart"/>
      <w:r w:rsidRPr="00E8612F">
        <w:rPr>
          <w:rFonts w:ascii="Liberation Serif" w:hAnsi="Liberation Serif" w:cs="Liberation Serif"/>
          <w:sz w:val="28"/>
          <w:szCs w:val="28"/>
        </w:rPr>
        <w:t>р</w:t>
      </w:r>
      <w:proofErr w:type="spellEnd"/>
      <w:r w:rsidRPr="00E8612F">
        <w:rPr>
          <w:rFonts w:ascii="Liberation Serif" w:hAnsi="Liberation Serif" w:cs="Liberation Serif"/>
          <w:sz w:val="28"/>
          <w:szCs w:val="28"/>
        </w:rPr>
        <w:t xml:space="preserve"> и п.6 Плана проведения проверок по осуществлению закупок для обеспечения муниципальных нужд в соответствии с частью 3 статьи 99 Федеральным законом от 5 апреля 2013 года №  44-ФЗ «О контрактной системе в сфере закупок товаров, работ, услуг для обеспечения государственных и муниципальных нужд» на 2021год утвержденного Распоряжением Администрации МО </w:t>
      </w:r>
      <w:proofErr w:type="spellStart"/>
      <w:r w:rsidRPr="00E8612F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E8612F">
        <w:rPr>
          <w:rFonts w:ascii="Liberation Serif" w:hAnsi="Liberation Serif" w:cs="Liberation Serif"/>
          <w:sz w:val="28"/>
          <w:szCs w:val="28"/>
        </w:rPr>
        <w:t xml:space="preserve"> округ от 25.12.2020г. № 243-р, в соответствии с приказ</w:t>
      </w:r>
      <w:r>
        <w:rPr>
          <w:rFonts w:ascii="Liberation Serif" w:hAnsi="Liberation Serif" w:cs="Liberation Serif"/>
          <w:sz w:val="28"/>
          <w:szCs w:val="28"/>
        </w:rPr>
        <w:t>ами</w:t>
      </w:r>
      <w:r w:rsidRPr="00E8612F">
        <w:rPr>
          <w:rFonts w:ascii="Liberation Serif" w:hAnsi="Liberation Serif" w:cs="Liberation Serif"/>
          <w:sz w:val="28"/>
          <w:szCs w:val="28"/>
        </w:rPr>
        <w:t xml:space="preserve">  начальника Финансового отдела администрации Муниципального образования </w:t>
      </w:r>
      <w:proofErr w:type="spellStart"/>
      <w:r w:rsidRPr="00E8612F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E8612F">
        <w:rPr>
          <w:rFonts w:ascii="Liberation Serif" w:hAnsi="Liberation Serif" w:cs="Liberation Serif"/>
          <w:sz w:val="28"/>
          <w:szCs w:val="28"/>
        </w:rPr>
        <w:t xml:space="preserve"> округ от 28.</w:t>
      </w:r>
      <w:r>
        <w:rPr>
          <w:rFonts w:ascii="Liberation Serif" w:hAnsi="Liberation Serif" w:cs="Liberation Serif"/>
          <w:sz w:val="28"/>
          <w:szCs w:val="28"/>
        </w:rPr>
        <w:t>10</w:t>
      </w:r>
      <w:r w:rsidRPr="00E8612F">
        <w:rPr>
          <w:rFonts w:ascii="Liberation Serif" w:hAnsi="Liberation Serif" w:cs="Liberation Serif"/>
          <w:sz w:val="28"/>
          <w:szCs w:val="28"/>
        </w:rPr>
        <w:t xml:space="preserve">.2021г. № 40 и № </w:t>
      </w:r>
      <w:r>
        <w:rPr>
          <w:rFonts w:ascii="Liberation Serif" w:hAnsi="Liberation Serif" w:cs="Liberation Serif"/>
          <w:sz w:val="28"/>
          <w:szCs w:val="28"/>
        </w:rPr>
        <w:t>40/</w:t>
      </w:r>
      <w:r w:rsidRPr="00E8612F">
        <w:rPr>
          <w:rFonts w:ascii="Liberation Serif" w:hAnsi="Liberation Serif" w:cs="Liberation Serif"/>
          <w:sz w:val="28"/>
          <w:szCs w:val="28"/>
        </w:rPr>
        <w:t xml:space="preserve">1, ведущими специалистами сектора бухгалтерского учета, отчетности и финансового контроля Финансового отдела администрации Муниципального образования </w:t>
      </w:r>
      <w:proofErr w:type="spellStart"/>
      <w:r w:rsidRPr="00E8612F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E8612F">
        <w:rPr>
          <w:rFonts w:ascii="Liberation Serif" w:hAnsi="Liberation Serif" w:cs="Liberation Serif"/>
          <w:sz w:val="28"/>
          <w:szCs w:val="28"/>
        </w:rPr>
        <w:t xml:space="preserve"> округ Некрасовой Н.Г. и Лихачёвой Е.А. проведена плановая камеральная проверка соблюдения требований законодательства о контрактной системе в рамках полномочий, установленных частью 3, 8 статьи 99 Закона о контрактной системе в </w:t>
      </w:r>
      <w:proofErr w:type="spellStart"/>
      <w:r w:rsidRPr="00E8612F">
        <w:rPr>
          <w:rFonts w:ascii="Liberation Serif" w:hAnsi="Liberation Serif" w:cs="Liberation Serif"/>
          <w:sz w:val="28"/>
          <w:szCs w:val="28"/>
        </w:rPr>
        <w:t>Саранинском</w:t>
      </w:r>
      <w:proofErr w:type="spellEnd"/>
      <w:r w:rsidRPr="00E8612F">
        <w:rPr>
          <w:rFonts w:ascii="Liberation Serif" w:hAnsi="Liberation Serif" w:cs="Liberation Serif"/>
          <w:sz w:val="28"/>
          <w:szCs w:val="28"/>
        </w:rPr>
        <w:t xml:space="preserve"> территориальном отделе Администрации Муниципального образования </w:t>
      </w:r>
      <w:proofErr w:type="spellStart"/>
      <w:r w:rsidRPr="00E8612F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E8612F">
        <w:rPr>
          <w:rFonts w:ascii="Liberation Serif" w:hAnsi="Liberation Serif" w:cs="Liberation Serif"/>
          <w:sz w:val="28"/>
          <w:szCs w:val="28"/>
        </w:rPr>
        <w:t xml:space="preserve"> округ </w:t>
      </w:r>
    </w:p>
    <w:p w:rsidR="00E20E4D" w:rsidRPr="00E8612F" w:rsidRDefault="00E20E4D" w:rsidP="00E20E4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612F">
        <w:rPr>
          <w:rFonts w:ascii="Liberation Serif" w:hAnsi="Liberation Serif" w:cs="Liberation Serif"/>
          <w:sz w:val="28"/>
          <w:szCs w:val="28"/>
        </w:rPr>
        <w:t>Проверяемый период: с 01.01.2020 года по 30.11.2021 года.</w:t>
      </w:r>
    </w:p>
    <w:p w:rsidR="00E20E4D" w:rsidRPr="00E8612F" w:rsidRDefault="00E20E4D" w:rsidP="00E20E4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612F">
        <w:rPr>
          <w:rFonts w:ascii="Liberation Serif" w:hAnsi="Liberation Serif" w:cs="Liberation Serif"/>
          <w:sz w:val="28"/>
          <w:szCs w:val="28"/>
        </w:rPr>
        <w:t>Проверка начата: 03.11.2021 г., окончена  30.11.2021г.</w:t>
      </w:r>
    </w:p>
    <w:p w:rsidR="00E20E4D" w:rsidRPr="000A7F09" w:rsidRDefault="00E20E4D" w:rsidP="00E20E4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12"/>
          <w:szCs w:val="12"/>
          <w:highlight w:val="yellow"/>
        </w:rPr>
      </w:pPr>
    </w:p>
    <w:p w:rsidR="00B37BBB" w:rsidRPr="00B37BBB" w:rsidRDefault="00B37BBB" w:rsidP="00B37B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37BBB" w:rsidRDefault="00B37BBB" w:rsidP="00B37BBB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Выявлены следующие </w:t>
      </w:r>
      <w:r w:rsidR="001A2F21">
        <w:rPr>
          <w:rFonts w:ascii="Liberation Serif" w:hAnsi="Liberation Serif" w:cs="Liberation Serif"/>
          <w:b/>
          <w:sz w:val="28"/>
          <w:szCs w:val="28"/>
        </w:rPr>
        <w:t xml:space="preserve">недостатки и </w:t>
      </w:r>
      <w:r>
        <w:rPr>
          <w:rFonts w:ascii="Liberation Serif" w:hAnsi="Liberation Serif" w:cs="Liberation Serif"/>
          <w:b/>
          <w:sz w:val="28"/>
          <w:szCs w:val="28"/>
        </w:rPr>
        <w:t>нарушения законодательства о контрактной системе</w:t>
      </w:r>
    </w:p>
    <w:p w:rsidR="004669E1" w:rsidRDefault="00B37BBB" w:rsidP="00546807">
      <w:pPr>
        <w:shd w:val="clear" w:color="auto" w:fill="FFFFFF"/>
        <w:spacing w:line="240" w:lineRule="auto"/>
        <w:ind w:firstLine="709"/>
        <w:contextualSpacing/>
        <w:jc w:val="lowKashida"/>
        <w:rPr>
          <w:rFonts w:ascii="Liberation Serif" w:hAnsi="Liberation Serif" w:cs="Liberation Serif"/>
          <w:sz w:val="28"/>
          <w:szCs w:val="28"/>
        </w:rPr>
      </w:pPr>
      <w:r w:rsidRPr="00F816CA">
        <w:rPr>
          <w:rFonts w:ascii="Liberation Serif" w:hAnsi="Liberation Serif" w:cs="Liberation Serif"/>
          <w:b/>
          <w:sz w:val="28"/>
          <w:szCs w:val="28"/>
        </w:rPr>
        <w:t>1</w:t>
      </w:r>
      <w:r w:rsidRPr="00F816CA">
        <w:rPr>
          <w:rFonts w:ascii="Liberation Serif" w:hAnsi="Liberation Serif" w:cs="Liberation Serif"/>
          <w:sz w:val="28"/>
          <w:szCs w:val="28"/>
        </w:rPr>
        <w:t>.</w:t>
      </w:r>
      <w:r w:rsidR="00D27B3B" w:rsidRPr="00D27B3B">
        <w:rPr>
          <w:rFonts w:ascii="Liberation Serif" w:hAnsi="Liberation Serif" w:cs="Liberation Serif"/>
          <w:sz w:val="28"/>
          <w:szCs w:val="28"/>
        </w:rPr>
        <w:t xml:space="preserve"> </w:t>
      </w:r>
      <w:r w:rsidR="00D27B3B" w:rsidRPr="00877195">
        <w:rPr>
          <w:rFonts w:ascii="Liberation Serif" w:hAnsi="Liberation Serif" w:cs="Liberation Serif"/>
          <w:sz w:val="28"/>
          <w:szCs w:val="28"/>
        </w:rPr>
        <w:t xml:space="preserve">Совокупный годовой объем закупок </w:t>
      </w:r>
      <w:r w:rsidR="00D27B3B">
        <w:rPr>
          <w:rFonts w:ascii="Liberation Serif" w:hAnsi="Liberation Serif" w:cs="Liberation Serif"/>
          <w:sz w:val="28"/>
          <w:szCs w:val="28"/>
        </w:rPr>
        <w:t xml:space="preserve">указанный </w:t>
      </w:r>
      <w:r w:rsidR="00D27B3B" w:rsidRPr="00877195">
        <w:rPr>
          <w:rFonts w:ascii="Liberation Serif" w:hAnsi="Liberation Serif" w:cs="Liberation Serif"/>
          <w:sz w:val="28"/>
          <w:szCs w:val="28"/>
        </w:rPr>
        <w:t xml:space="preserve">Заказчиком в плане - графики </w:t>
      </w:r>
      <w:r w:rsidR="00D27B3B" w:rsidRPr="00877195">
        <w:rPr>
          <w:rFonts w:ascii="Liberation Serif" w:eastAsia="Times New Roman" w:hAnsi="Liberation Serif" w:cs="Liberation Serif"/>
          <w:sz w:val="28"/>
          <w:szCs w:val="28"/>
        </w:rPr>
        <w:t xml:space="preserve">закупок </w:t>
      </w:r>
      <w:r w:rsidR="00D27B3B">
        <w:rPr>
          <w:rFonts w:ascii="Liberation Serif" w:eastAsia="Times New Roman" w:hAnsi="Liberation Serif" w:cs="Liberation Serif"/>
          <w:sz w:val="28"/>
          <w:szCs w:val="28"/>
        </w:rPr>
        <w:t>на 20</w:t>
      </w:r>
      <w:r w:rsidR="00E20E4D">
        <w:rPr>
          <w:rFonts w:ascii="Liberation Serif" w:eastAsia="Times New Roman" w:hAnsi="Liberation Serif" w:cs="Liberation Serif"/>
          <w:sz w:val="28"/>
          <w:szCs w:val="28"/>
        </w:rPr>
        <w:t>20</w:t>
      </w:r>
      <w:r w:rsidR="00D27B3B">
        <w:rPr>
          <w:rFonts w:ascii="Liberation Serif" w:eastAsia="Times New Roman" w:hAnsi="Liberation Serif" w:cs="Liberation Serif"/>
          <w:sz w:val="28"/>
          <w:szCs w:val="28"/>
        </w:rPr>
        <w:t xml:space="preserve"> год</w:t>
      </w:r>
      <w:r w:rsidR="00D27B3B" w:rsidRPr="00877195">
        <w:rPr>
          <w:rFonts w:ascii="Liberation Serif" w:eastAsia="Times New Roman" w:hAnsi="Liberation Serif" w:cs="Liberation Serif"/>
          <w:sz w:val="28"/>
          <w:szCs w:val="28"/>
        </w:rPr>
        <w:t xml:space="preserve"> не</w:t>
      </w:r>
      <w:r w:rsidR="00D27B3B">
        <w:rPr>
          <w:rFonts w:ascii="Liberation Serif" w:eastAsia="Times New Roman" w:hAnsi="Liberation Serif" w:cs="Liberation Serif"/>
          <w:sz w:val="28"/>
          <w:szCs w:val="28"/>
        </w:rPr>
        <w:t xml:space="preserve"> соответствует общему объему финансового обеспечения Заказчика для осуществления закупок .</w:t>
      </w:r>
    </w:p>
    <w:p w:rsidR="005F4E32" w:rsidRPr="005F4E32" w:rsidRDefault="00024787" w:rsidP="00546807">
      <w:pPr>
        <w:shd w:val="clear" w:color="auto" w:fill="FFFFFF"/>
        <w:spacing w:line="240" w:lineRule="auto"/>
        <w:ind w:firstLine="709"/>
        <w:contextualSpacing/>
        <w:jc w:val="lowKashida"/>
        <w:rPr>
          <w:rFonts w:ascii="Liberation Serif" w:hAnsi="Liberation Serif" w:cs="Liberation Serif"/>
          <w:sz w:val="28"/>
          <w:szCs w:val="28"/>
        </w:rPr>
      </w:pPr>
      <w:r w:rsidRPr="00546807">
        <w:rPr>
          <w:rFonts w:ascii="Liberation Serif" w:hAnsi="Liberation Serif" w:cs="Liberation Serif"/>
          <w:b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20E4D" w:rsidRPr="00DC3E8E">
        <w:rPr>
          <w:rFonts w:ascii="Liberation Serif" w:hAnsi="Liberation Serif" w:cs="Liberation Serif"/>
          <w:sz w:val="28"/>
          <w:szCs w:val="28"/>
        </w:rPr>
        <w:t xml:space="preserve">В нарушении </w:t>
      </w:r>
      <w:r w:rsidR="00E20E4D">
        <w:rPr>
          <w:rFonts w:ascii="Liberation Serif" w:hAnsi="Liberation Serif" w:cs="Liberation Serif"/>
          <w:sz w:val="28"/>
          <w:szCs w:val="28"/>
        </w:rPr>
        <w:t xml:space="preserve">пункта абзаца 2 пункта 351 Инструкции №157н, пунктом 20 Инструкции № 191н, </w:t>
      </w:r>
      <w:r w:rsidR="00E20E4D" w:rsidRPr="008D536C">
        <w:rPr>
          <w:rFonts w:ascii="Liberation Serif" w:hAnsi="Liberation Serif" w:cs="Liberation Serif"/>
          <w:bCs/>
          <w:sz w:val="28"/>
          <w:szCs w:val="28"/>
        </w:rPr>
        <w:t xml:space="preserve">на </w:t>
      </w:r>
      <w:proofErr w:type="spellStart"/>
      <w:r w:rsidR="00E20E4D" w:rsidRPr="008D536C">
        <w:rPr>
          <w:rFonts w:ascii="Liberation Serif" w:hAnsi="Liberation Serif" w:cs="Liberation Serif"/>
          <w:bCs/>
          <w:sz w:val="28"/>
          <w:szCs w:val="28"/>
        </w:rPr>
        <w:t>забалансовом</w:t>
      </w:r>
      <w:proofErr w:type="spellEnd"/>
      <w:r w:rsidR="00E20E4D" w:rsidRPr="008D536C">
        <w:rPr>
          <w:rFonts w:ascii="Liberation Serif" w:hAnsi="Liberation Serif" w:cs="Liberation Serif"/>
          <w:bCs/>
          <w:sz w:val="28"/>
          <w:szCs w:val="28"/>
        </w:rPr>
        <w:t xml:space="preserve"> счете 10 "Обеспечение исполнения обязательств" не отражены банковские гарантии, предоставленные для обеспечения исполнения муниципальных контрактов</w:t>
      </w:r>
    </w:p>
    <w:p w:rsidR="00E20E4D" w:rsidRDefault="00546807" w:rsidP="00E46107">
      <w:pPr>
        <w:shd w:val="clear" w:color="auto" w:fill="FFFFFF"/>
        <w:spacing w:line="240" w:lineRule="auto"/>
        <w:ind w:firstLine="709"/>
        <w:contextualSpacing/>
        <w:jc w:val="lowKashida"/>
        <w:rPr>
          <w:rFonts w:ascii="Liberation Serif" w:hAnsi="Liberation Serif" w:cs="Liberation Serif"/>
          <w:sz w:val="28"/>
          <w:szCs w:val="28"/>
        </w:rPr>
      </w:pPr>
      <w:r w:rsidRPr="00546807">
        <w:rPr>
          <w:rFonts w:ascii="Liberation Serif" w:eastAsia="Times New Roman" w:hAnsi="Liberation Serif" w:cs="Liberation Serif"/>
          <w:b/>
          <w:sz w:val="28"/>
          <w:szCs w:val="28"/>
        </w:rPr>
        <w:t>3.</w:t>
      </w:r>
      <w:r w:rsidR="001514E3" w:rsidRPr="001514E3">
        <w:rPr>
          <w:rFonts w:ascii="Liberation Serif" w:hAnsi="Liberation Serif" w:cs="Liberation Serif"/>
          <w:sz w:val="28"/>
          <w:szCs w:val="28"/>
        </w:rPr>
        <w:t xml:space="preserve"> </w:t>
      </w:r>
      <w:r w:rsidR="00E20E4D">
        <w:rPr>
          <w:rFonts w:ascii="Liberation Serif" w:hAnsi="Liberation Serif" w:cs="Liberation Serif"/>
          <w:sz w:val="28"/>
          <w:szCs w:val="28"/>
        </w:rPr>
        <w:t xml:space="preserve">Нарушены положения </w:t>
      </w:r>
      <w:hyperlink r:id="rId4" w:history="1">
        <w:r w:rsidR="00E20E4D" w:rsidRPr="00383F1D">
          <w:rPr>
            <w:rFonts w:ascii="Liberation Serif" w:hAnsi="Liberation Serif" w:cs="Liberation Serif"/>
            <w:sz w:val="28"/>
            <w:szCs w:val="28"/>
          </w:rPr>
          <w:t>части 2 статьи 34</w:t>
        </w:r>
      </w:hyperlink>
      <w:r w:rsidR="00E20E4D" w:rsidRPr="00383F1D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5" w:history="1">
        <w:r w:rsidR="00E20E4D" w:rsidRPr="00383F1D">
          <w:rPr>
            <w:rFonts w:ascii="Liberation Serif" w:hAnsi="Liberation Serif" w:cs="Liberation Serif"/>
            <w:sz w:val="28"/>
            <w:szCs w:val="28"/>
          </w:rPr>
          <w:t>части 1 статьи 95</w:t>
        </w:r>
      </w:hyperlink>
      <w:r w:rsidR="00E20E4D" w:rsidRPr="00383F1D">
        <w:rPr>
          <w:rFonts w:ascii="Liberation Serif" w:hAnsi="Liberation Serif" w:cs="Liberation Serif"/>
          <w:sz w:val="28"/>
          <w:szCs w:val="28"/>
        </w:rPr>
        <w:t xml:space="preserve"> Закона о контрактной системе, части 1 статьи 452 Гражданского кодекса РФ от </w:t>
      </w:r>
      <w:r w:rsidR="00E20E4D" w:rsidRPr="00383F1D">
        <w:rPr>
          <w:rFonts w:ascii="Liberation Serif" w:hAnsi="Liberation Serif" w:cs="Liberation Serif"/>
          <w:sz w:val="28"/>
          <w:szCs w:val="28"/>
        </w:rPr>
        <w:lastRenderedPageBreak/>
        <w:t xml:space="preserve">30.11.1994 № 51-ФЗ, Заказчиком изменены суммы договоров, без </w:t>
      </w:r>
      <w:r w:rsidR="00E20E4D">
        <w:rPr>
          <w:rFonts w:ascii="Liberation Serif" w:hAnsi="Liberation Serif" w:cs="Liberation Serif"/>
          <w:sz w:val="28"/>
          <w:szCs w:val="28"/>
        </w:rPr>
        <w:t xml:space="preserve">заключения дополнительного соглашения.  </w:t>
      </w:r>
    </w:p>
    <w:p w:rsidR="00E20E4D" w:rsidRDefault="00DC3E8E" w:rsidP="00980FE0">
      <w:pPr>
        <w:shd w:val="clear" w:color="auto" w:fill="FFFFFF"/>
        <w:spacing w:line="240" w:lineRule="auto"/>
        <w:ind w:firstLine="709"/>
        <w:contextualSpacing/>
        <w:jc w:val="lowKashida"/>
        <w:rPr>
          <w:rFonts w:ascii="Liberation Serif" w:hAnsi="Liberation Serif" w:cs="Liberation Serif"/>
          <w:color w:val="000000"/>
          <w:sz w:val="28"/>
          <w:szCs w:val="28"/>
        </w:rPr>
      </w:pPr>
      <w:r w:rsidRPr="00DC3E8E">
        <w:rPr>
          <w:rFonts w:ascii="Liberation Serif" w:hAnsi="Liberation Serif" w:cs="Liberation Serif"/>
          <w:b/>
          <w:sz w:val="28"/>
          <w:szCs w:val="28"/>
        </w:rPr>
        <w:t>4.</w:t>
      </w:r>
      <w:r w:rsidR="009D17FD" w:rsidRPr="0028335A">
        <w:rPr>
          <w:rFonts w:ascii="Times New Roman" w:hAnsi="Times New Roman" w:cs="Times New Roman"/>
          <w:sz w:val="28"/>
          <w:szCs w:val="28"/>
        </w:rPr>
        <w:t xml:space="preserve"> </w:t>
      </w:r>
      <w:r w:rsidR="0028335A" w:rsidRPr="0028335A">
        <w:rPr>
          <w:rFonts w:ascii="Times New Roman" w:hAnsi="Times New Roman" w:cs="Times New Roman"/>
          <w:sz w:val="28"/>
          <w:szCs w:val="28"/>
        </w:rPr>
        <w:t>В нарушении ст.22 Закона контрактной системе</w:t>
      </w:r>
      <w:r w:rsidR="0028335A">
        <w:rPr>
          <w:rFonts w:ascii="Times New Roman" w:hAnsi="Times New Roman" w:cs="Times New Roman"/>
          <w:sz w:val="28"/>
          <w:szCs w:val="28"/>
        </w:rPr>
        <w:t xml:space="preserve">, </w:t>
      </w:r>
      <w:r w:rsidR="0028335A" w:rsidRPr="0028335A">
        <w:rPr>
          <w:rFonts w:ascii="Liberation Serif" w:hAnsi="Liberation Serif" w:cs="Liberation Serif"/>
          <w:color w:val="000000"/>
          <w:sz w:val="28"/>
          <w:szCs w:val="28"/>
        </w:rPr>
        <w:t>Заказчиком в  договорах заключенным с единственным поставщиком  не обосновывается цена  договора</w:t>
      </w:r>
      <w:r w:rsidR="0028335A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28335A" w:rsidRPr="0028335A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</w:p>
    <w:p w:rsidR="00980FE0" w:rsidRPr="00980FE0" w:rsidRDefault="00980FE0" w:rsidP="0098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</w:t>
      </w:r>
      <w:r w:rsidRPr="00980FE0">
        <w:rPr>
          <w:rFonts w:ascii="Liberation Serif" w:hAnsi="Liberation Serif" w:cs="Liberation Serif"/>
          <w:b/>
          <w:color w:val="000000"/>
          <w:sz w:val="28"/>
          <w:szCs w:val="28"/>
        </w:rPr>
        <w:t>5.</w:t>
      </w:r>
      <w:r w:rsidR="006C1F8E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</w:t>
      </w:r>
      <w:r w:rsidRPr="00980FE0">
        <w:rPr>
          <w:rFonts w:ascii="Liberation Serif" w:hAnsi="Liberation Serif" w:cs="Liberation Serif"/>
          <w:sz w:val="28"/>
          <w:szCs w:val="28"/>
        </w:rPr>
        <w:t xml:space="preserve">В нарушении </w:t>
      </w:r>
      <w:hyperlink r:id="rId6" w:history="1">
        <w:r w:rsidRPr="00980FE0">
          <w:rPr>
            <w:rFonts w:ascii="Liberation Serif" w:hAnsi="Liberation Serif" w:cs="Liberation Serif"/>
            <w:sz w:val="28"/>
            <w:szCs w:val="28"/>
          </w:rPr>
          <w:t>п. 3 ст. 455</w:t>
        </w:r>
      </w:hyperlink>
      <w:r w:rsidRPr="00980FE0">
        <w:rPr>
          <w:rFonts w:ascii="Liberation Serif" w:hAnsi="Liberation Serif" w:cs="Liberation Serif"/>
          <w:sz w:val="28"/>
          <w:szCs w:val="28"/>
        </w:rPr>
        <w:t xml:space="preserve"> Гражданского кодекса Российской Федерации, Заказчиком были заключены договора в которых не возможно определить наименование и количество товара.</w:t>
      </w:r>
    </w:p>
    <w:p w:rsidR="00980FE0" w:rsidRDefault="006C1F8E" w:rsidP="0098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1F8E">
        <w:rPr>
          <w:rFonts w:ascii="Liberation Serif" w:hAnsi="Liberation Serif" w:cs="Liberation Serif"/>
          <w:b/>
          <w:sz w:val="28"/>
          <w:szCs w:val="28"/>
        </w:rPr>
        <w:t>6.</w:t>
      </w:r>
      <w:r w:rsidR="00021CCA" w:rsidRPr="002B44CB">
        <w:rPr>
          <w:rFonts w:ascii="Liberation Serif" w:hAnsi="Liberation Serif" w:cs="Liberation Serif"/>
          <w:sz w:val="28"/>
          <w:szCs w:val="28"/>
        </w:rPr>
        <w:t xml:space="preserve"> В нарушении положения </w:t>
      </w:r>
      <w:hyperlink r:id="rId7" w:history="1">
        <w:r w:rsidR="00021CCA" w:rsidRPr="002B44CB">
          <w:rPr>
            <w:rFonts w:ascii="Liberation Serif" w:hAnsi="Liberation Serif" w:cs="Liberation Serif"/>
            <w:sz w:val="28"/>
            <w:szCs w:val="28"/>
          </w:rPr>
          <w:t>части 2 статьи 34</w:t>
        </w:r>
      </w:hyperlink>
      <w:r w:rsidR="00021CCA" w:rsidRPr="002B44CB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8" w:history="1">
        <w:r w:rsidR="00021CCA" w:rsidRPr="002B44CB">
          <w:rPr>
            <w:rFonts w:ascii="Liberation Serif" w:hAnsi="Liberation Serif" w:cs="Liberation Serif"/>
            <w:sz w:val="28"/>
            <w:szCs w:val="28"/>
          </w:rPr>
          <w:t>части 1 статьи 95</w:t>
        </w:r>
      </w:hyperlink>
      <w:r w:rsidR="00021CCA" w:rsidRPr="002B44CB">
        <w:rPr>
          <w:rFonts w:ascii="Liberation Serif" w:hAnsi="Liberation Serif" w:cs="Liberation Serif"/>
          <w:sz w:val="28"/>
          <w:szCs w:val="28"/>
        </w:rPr>
        <w:t xml:space="preserve"> Закона о контрактной системе, части 1 статьи 452 Гражданского кодекса РФ от 30.11.1994 № 51-ФЗ,</w:t>
      </w:r>
      <w:r w:rsidR="002B44CB">
        <w:rPr>
          <w:rFonts w:ascii="Liberation Serif" w:hAnsi="Liberation Serif" w:cs="Liberation Serif"/>
          <w:sz w:val="28"/>
          <w:szCs w:val="28"/>
        </w:rPr>
        <w:t xml:space="preserve"> </w:t>
      </w:r>
      <w:r w:rsidR="00021CCA" w:rsidRPr="00D42B59">
        <w:rPr>
          <w:rFonts w:ascii="Liberation Serif" w:hAnsi="Liberation Serif" w:cs="Liberation Serif"/>
          <w:sz w:val="28"/>
          <w:szCs w:val="28"/>
        </w:rPr>
        <w:t>Заказчиками без заключения дополнительного соглашения были изменены суммы договора</w:t>
      </w:r>
      <w:r w:rsidR="002B44CB">
        <w:rPr>
          <w:rFonts w:ascii="Liberation Serif" w:hAnsi="Liberation Serif" w:cs="Liberation Serif"/>
          <w:sz w:val="28"/>
          <w:szCs w:val="28"/>
        </w:rPr>
        <w:t>.</w:t>
      </w:r>
    </w:p>
    <w:p w:rsidR="00AA72AD" w:rsidRPr="00AA72AD" w:rsidRDefault="00AA72AD" w:rsidP="0098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72AD">
        <w:rPr>
          <w:rFonts w:ascii="Liberation Serif" w:hAnsi="Liberation Serif" w:cs="Liberation Serif"/>
          <w:b/>
          <w:sz w:val="28"/>
          <w:szCs w:val="28"/>
        </w:rPr>
        <w:t>7</w:t>
      </w:r>
      <w:r w:rsidRPr="00AA72AD">
        <w:rPr>
          <w:rFonts w:ascii="Liberation Serif" w:hAnsi="Liberation Serif" w:cs="Liberation Serif"/>
          <w:sz w:val="28"/>
          <w:szCs w:val="28"/>
        </w:rPr>
        <w:t>.</w:t>
      </w:r>
      <w:r w:rsidR="0064257A">
        <w:rPr>
          <w:rFonts w:ascii="Liberation Serif" w:hAnsi="Liberation Serif" w:cs="Liberation Serif"/>
          <w:sz w:val="28"/>
          <w:szCs w:val="28"/>
        </w:rPr>
        <w:t xml:space="preserve"> </w:t>
      </w:r>
      <w:r w:rsidRPr="00AA72AD">
        <w:rPr>
          <w:rFonts w:ascii="Liberation Serif" w:hAnsi="Liberation Serif" w:cs="Liberation Serif"/>
          <w:sz w:val="28"/>
          <w:szCs w:val="28"/>
        </w:rPr>
        <w:t>Заказчиком, при заключении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8E4CD6">
        <w:rPr>
          <w:rFonts w:ascii="Liberation Serif" w:hAnsi="Liberation Serif" w:cs="Liberation Serif"/>
          <w:sz w:val="28"/>
          <w:szCs w:val="28"/>
        </w:rPr>
        <w:t xml:space="preserve">контракта на основании ч.1 ст.93 Закона о контрактной системе, не указывается основания заключения договора. </w:t>
      </w:r>
    </w:p>
    <w:p w:rsidR="00980FE0" w:rsidRPr="00AA72AD" w:rsidRDefault="00980FE0" w:rsidP="0028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F4E32" w:rsidRDefault="00383F1D" w:rsidP="00E46107">
      <w:pPr>
        <w:shd w:val="clear" w:color="auto" w:fill="FFFFFF"/>
        <w:spacing w:line="240" w:lineRule="auto"/>
        <w:ind w:firstLine="709"/>
        <w:jc w:val="lowKashida"/>
        <w:rPr>
          <w:rFonts w:ascii="Liberation Serif" w:hAnsi="Liberation Serif" w:cs="Liberation Serif"/>
          <w:sz w:val="28"/>
          <w:szCs w:val="28"/>
        </w:rPr>
      </w:pPr>
      <w:r w:rsidRPr="00DA73E5">
        <w:rPr>
          <w:rFonts w:ascii="Liberation Serif" w:hAnsi="Liberation Serif" w:cs="Liberation Serif"/>
          <w:sz w:val="28"/>
          <w:szCs w:val="28"/>
        </w:rPr>
        <w:t xml:space="preserve">Передать материалы </w:t>
      </w:r>
      <w:r w:rsidRPr="00DA73E5">
        <w:rPr>
          <w:rFonts w:ascii="Times New Roman" w:hAnsi="Times New Roman" w:cs="Times New Roman"/>
          <w:sz w:val="28"/>
          <w:szCs w:val="28"/>
        </w:rPr>
        <w:t xml:space="preserve">о результатах проверки в </w:t>
      </w:r>
      <w:proofErr w:type="spellStart"/>
      <w:r w:rsidRPr="00DA73E5">
        <w:rPr>
          <w:rFonts w:ascii="Times New Roman" w:hAnsi="Times New Roman" w:cs="Times New Roman"/>
          <w:sz w:val="28"/>
          <w:szCs w:val="28"/>
        </w:rPr>
        <w:t>Красноуфимскую</w:t>
      </w:r>
      <w:proofErr w:type="spellEnd"/>
      <w:r w:rsidRPr="00DA73E5">
        <w:rPr>
          <w:rFonts w:ascii="Times New Roman" w:hAnsi="Times New Roman" w:cs="Times New Roman"/>
          <w:sz w:val="28"/>
          <w:szCs w:val="28"/>
        </w:rPr>
        <w:t xml:space="preserve"> межрайонную прокуратуру</w:t>
      </w:r>
      <w:r w:rsidR="002B44CB">
        <w:rPr>
          <w:rFonts w:ascii="Times New Roman" w:hAnsi="Times New Roman" w:cs="Times New Roman"/>
          <w:sz w:val="28"/>
          <w:szCs w:val="28"/>
        </w:rPr>
        <w:t>.</w:t>
      </w:r>
    </w:p>
    <w:p w:rsidR="004654BF" w:rsidRDefault="004654BF" w:rsidP="001A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F21" w:rsidRDefault="00383F1D" w:rsidP="00A4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383F1D" w:rsidRDefault="00383F1D" w:rsidP="00A4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</w:p>
    <w:p w:rsidR="00383F1D" w:rsidRPr="00847D3E" w:rsidRDefault="00383F1D" w:rsidP="00A4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КО                             </w:t>
      </w:r>
      <w:r w:rsidR="00A4402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Е.А.Лихачёва </w:t>
      </w:r>
    </w:p>
    <w:sectPr w:rsidR="00383F1D" w:rsidRPr="00847D3E" w:rsidSect="001C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B93"/>
    <w:rsid w:val="00021CCA"/>
    <w:rsid w:val="00024787"/>
    <w:rsid w:val="00093930"/>
    <w:rsid w:val="000A4093"/>
    <w:rsid w:val="000B6793"/>
    <w:rsid w:val="001046D8"/>
    <w:rsid w:val="001514E3"/>
    <w:rsid w:val="00161AC7"/>
    <w:rsid w:val="001A2F21"/>
    <w:rsid w:val="001C5EA2"/>
    <w:rsid w:val="001F1C4B"/>
    <w:rsid w:val="0028335A"/>
    <w:rsid w:val="002B44CB"/>
    <w:rsid w:val="002B479F"/>
    <w:rsid w:val="002D2725"/>
    <w:rsid w:val="00332D6F"/>
    <w:rsid w:val="00383F1D"/>
    <w:rsid w:val="003A4D6C"/>
    <w:rsid w:val="003B7538"/>
    <w:rsid w:val="003E3952"/>
    <w:rsid w:val="00406C2E"/>
    <w:rsid w:val="00413D2C"/>
    <w:rsid w:val="00444062"/>
    <w:rsid w:val="00456E98"/>
    <w:rsid w:val="004654BF"/>
    <w:rsid w:val="004669E1"/>
    <w:rsid w:val="00476CEA"/>
    <w:rsid w:val="004A7767"/>
    <w:rsid w:val="005059DF"/>
    <w:rsid w:val="00516CCD"/>
    <w:rsid w:val="00546807"/>
    <w:rsid w:val="005A5C7F"/>
    <w:rsid w:val="005F4E32"/>
    <w:rsid w:val="0064257A"/>
    <w:rsid w:val="00652C1B"/>
    <w:rsid w:val="00670B14"/>
    <w:rsid w:val="00685661"/>
    <w:rsid w:val="006C1F8E"/>
    <w:rsid w:val="006E47F4"/>
    <w:rsid w:val="006F3E8E"/>
    <w:rsid w:val="00701F3F"/>
    <w:rsid w:val="0079377D"/>
    <w:rsid w:val="007D13E7"/>
    <w:rsid w:val="00804B93"/>
    <w:rsid w:val="0088380A"/>
    <w:rsid w:val="008E4CD6"/>
    <w:rsid w:val="00951D25"/>
    <w:rsid w:val="00980FE0"/>
    <w:rsid w:val="009D17FD"/>
    <w:rsid w:val="00A44028"/>
    <w:rsid w:val="00AA72AD"/>
    <w:rsid w:val="00AC0D66"/>
    <w:rsid w:val="00AC746A"/>
    <w:rsid w:val="00B21F02"/>
    <w:rsid w:val="00B37BBB"/>
    <w:rsid w:val="00BA5778"/>
    <w:rsid w:val="00BD15C1"/>
    <w:rsid w:val="00BD7C41"/>
    <w:rsid w:val="00C21A6E"/>
    <w:rsid w:val="00CF7A1C"/>
    <w:rsid w:val="00D25E12"/>
    <w:rsid w:val="00D27B3B"/>
    <w:rsid w:val="00D62FA2"/>
    <w:rsid w:val="00D66B88"/>
    <w:rsid w:val="00DA73E5"/>
    <w:rsid w:val="00DC3E8E"/>
    <w:rsid w:val="00DC4CF7"/>
    <w:rsid w:val="00E20E4D"/>
    <w:rsid w:val="00E46107"/>
    <w:rsid w:val="00E67431"/>
    <w:rsid w:val="00F14AC3"/>
    <w:rsid w:val="00F816CA"/>
    <w:rsid w:val="00FF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F3F"/>
    <w:pPr>
      <w:ind w:left="720"/>
      <w:contextualSpacing/>
    </w:pPr>
  </w:style>
  <w:style w:type="paragraph" w:customStyle="1" w:styleId="ConsPlusNormal">
    <w:name w:val="ConsPlusNormal"/>
    <w:rsid w:val="00151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l-0">
    <w:name w:val="pl-0"/>
    <w:basedOn w:val="a0"/>
    <w:rsid w:val="00F14AC3"/>
  </w:style>
  <w:style w:type="character" w:customStyle="1" w:styleId="cardmaininfocontent2">
    <w:name w:val="cardmaininfo__content2"/>
    <w:basedOn w:val="a0"/>
    <w:rsid w:val="0088380A"/>
    <w:rPr>
      <w:vanish w:val="0"/>
      <w:webHidden w:val="0"/>
      <w:specVanish w:val="0"/>
    </w:rPr>
  </w:style>
  <w:style w:type="character" w:customStyle="1" w:styleId="text-break">
    <w:name w:val="text-break"/>
    <w:basedOn w:val="a0"/>
    <w:rsid w:val="00883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A97FF09CC228FDA5822DC3A610B48387526BC7D35CFAC57AC4CA88DDC64AD8A8FDD39BAEB8D3B296FE09B4AFE833B64069B487AEF7819Bc3H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A97FF09CC228FDA5822DC3A610B48387526BC7D35CFAC57AC4CA88DDC64AD8A8FDD39BAEB9D4B394FE09B4AFE833B64069B487AEF7819Bc3H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0F5DBB24FDE214486CAF0B1D93CCE4EB5F44579CC90674F7556779880B4FFAC2A6C691CF25809C1A623274C34052B775AD79CE809C6125E0ODK" TargetMode="External"/><Relationship Id="rId5" Type="http://schemas.openxmlformats.org/officeDocument/2006/relationships/hyperlink" Target="consultantplus://offline/ref=A2A97FF09CC228FDA5822DC3A610B48387526BC7D35CFAC57AC4CA88DDC64AD8A8FDD39BAEB8D3B296FE09B4AFE833B64069B487AEF7819Bc3HA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2A97FF09CC228FDA5822DC3A610B48387526BC7D35CFAC57AC4CA88DDC64AD8A8FDD39BAEB9D4B394FE09B4AFE833B64069B487AEF7819Bc3HA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lihacheva</dc:creator>
  <cp:keywords/>
  <dc:description/>
  <cp:lastModifiedBy>lihacheva</cp:lastModifiedBy>
  <cp:revision>30</cp:revision>
  <cp:lastPrinted>2021-05-12T05:34:00Z</cp:lastPrinted>
  <dcterms:created xsi:type="dcterms:W3CDTF">2020-11-25T08:07:00Z</dcterms:created>
  <dcterms:modified xsi:type="dcterms:W3CDTF">2021-12-14T10:26:00Z</dcterms:modified>
</cp:coreProperties>
</file>