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BA629D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-423545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D44" w:rsidRDefault="00646D44" w:rsidP="00BA629D">
      <w:pPr>
        <w:ind w:left="567"/>
        <w:jc w:val="center"/>
        <w:rPr>
          <w:rFonts w:ascii="Liberation Serif" w:hAnsi="Liberation Serif"/>
          <w:b/>
          <w:color w:val="7030A0"/>
        </w:rPr>
      </w:pPr>
    </w:p>
    <w:p w:rsidR="004D463C" w:rsidRPr="00FD6007" w:rsidRDefault="004D463C" w:rsidP="00BA629D">
      <w:pPr>
        <w:ind w:left="567"/>
        <w:jc w:val="center"/>
        <w:rPr>
          <w:rFonts w:ascii="Liberation Serif" w:hAnsi="Liberation Serif"/>
          <w:b/>
          <w:sz w:val="27"/>
          <w:szCs w:val="27"/>
        </w:rPr>
      </w:pPr>
      <w:r w:rsidRPr="00FD6007">
        <w:rPr>
          <w:rFonts w:ascii="Liberation Serif" w:hAnsi="Liberation Serif"/>
          <w:b/>
          <w:sz w:val="27"/>
          <w:szCs w:val="27"/>
        </w:rPr>
        <w:t xml:space="preserve">ГЛАВА </w:t>
      </w:r>
    </w:p>
    <w:p w:rsidR="003A2FB9" w:rsidRPr="00FD6007" w:rsidRDefault="004128BA" w:rsidP="00BA629D">
      <w:pPr>
        <w:ind w:left="567"/>
        <w:jc w:val="center"/>
        <w:rPr>
          <w:rFonts w:ascii="Liberation Serif" w:hAnsi="Liberation Serif"/>
          <w:b/>
          <w:sz w:val="27"/>
          <w:szCs w:val="27"/>
        </w:rPr>
      </w:pPr>
      <w:r w:rsidRPr="00FD6007">
        <w:rPr>
          <w:rFonts w:ascii="Liberation Serif" w:hAnsi="Liberation Serif"/>
          <w:b/>
          <w:sz w:val="27"/>
          <w:szCs w:val="27"/>
        </w:rPr>
        <w:t xml:space="preserve">МУНИЦИПАЛЬНОГО </w:t>
      </w:r>
      <w:r w:rsidR="003A2FB9" w:rsidRPr="00FD6007">
        <w:rPr>
          <w:rFonts w:ascii="Liberation Serif" w:hAnsi="Liberation Serif"/>
          <w:b/>
          <w:sz w:val="27"/>
          <w:szCs w:val="27"/>
        </w:rPr>
        <w:t>ОБРАЗОВАНИЯ</w:t>
      </w:r>
    </w:p>
    <w:p w:rsidR="003A2FB9" w:rsidRPr="00FD6007" w:rsidRDefault="004128BA" w:rsidP="00BA629D">
      <w:pPr>
        <w:ind w:left="567"/>
        <w:jc w:val="center"/>
        <w:rPr>
          <w:rFonts w:ascii="Liberation Serif" w:hAnsi="Liberation Serif"/>
          <w:b/>
          <w:sz w:val="27"/>
          <w:szCs w:val="27"/>
        </w:rPr>
      </w:pPr>
      <w:r w:rsidRPr="00FD6007">
        <w:rPr>
          <w:rFonts w:ascii="Liberation Serif" w:hAnsi="Liberation Serif"/>
          <w:b/>
          <w:sz w:val="27"/>
          <w:szCs w:val="27"/>
        </w:rPr>
        <w:t xml:space="preserve">КРАСНОУФИМСКИЙ </w:t>
      </w:r>
      <w:r w:rsidR="00535DC3" w:rsidRPr="00FD6007">
        <w:rPr>
          <w:rFonts w:ascii="Liberation Serif" w:hAnsi="Liberation Serif"/>
          <w:b/>
          <w:sz w:val="27"/>
          <w:szCs w:val="27"/>
        </w:rPr>
        <w:t>ОКРУГ</w:t>
      </w:r>
    </w:p>
    <w:p w:rsidR="00F46607" w:rsidRPr="00FD6007" w:rsidRDefault="00F46607" w:rsidP="00BA629D">
      <w:pPr>
        <w:ind w:left="567"/>
        <w:jc w:val="center"/>
        <w:rPr>
          <w:rFonts w:ascii="Liberation Serif" w:hAnsi="Liberation Serif"/>
          <w:b/>
          <w:sz w:val="27"/>
          <w:szCs w:val="27"/>
        </w:rPr>
      </w:pPr>
    </w:p>
    <w:p w:rsidR="00605B1A" w:rsidRPr="00FD6007" w:rsidRDefault="0031264F" w:rsidP="00BA629D">
      <w:pPr>
        <w:ind w:left="567"/>
        <w:jc w:val="center"/>
        <w:rPr>
          <w:rFonts w:ascii="Liberation Serif" w:hAnsi="Liberation Serif"/>
          <w:b/>
          <w:sz w:val="27"/>
          <w:szCs w:val="27"/>
        </w:rPr>
      </w:pPr>
      <w:r w:rsidRPr="00FD6007">
        <w:rPr>
          <w:rFonts w:ascii="Liberation Serif" w:hAnsi="Liberation Serif"/>
          <w:b/>
          <w:sz w:val="27"/>
          <w:szCs w:val="27"/>
        </w:rPr>
        <w:t>ПОСТАНОВЛЕНИЕ</w:t>
      </w:r>
    </w:p>
    <w:p w:rsidR="00F46607" w:rsidRPr="00FD6007" w:rsidRDefault="00F46607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F84321" w:rsidRPr="00FD6007" w:rsidRDefault="00AB2629" w:rsidP="00BA629D">
      <w:pPr>
        <w:ind w:left="567"/>
        <w:rPr>
          <w:rFonts w:ascii="Liberation Serif" w:hAnsi="Liberation Serif"/>
          <w:b/>
          <w:sz w:val="27"/>
          <w:szCs w:val="27"/>
        </w:rPr>
      </w:pPr>
      <w:r w:rsidRPr="00FD6007">
        <w:rPr>
          <w:rFonts w:ascii="Liberation Serif" w:hAnsi="Liberation Serif"/>
          <w:b/>
          <w:sz w:val="27"/>
          <w:szCs w:val="27"/>
        </w:rPr>
        <w:t>о</w:t>
      </w:r>
      <w:r w:rsidR="003A2FB9" w:rsidRPr="00FD6007">
        <w:rPr>
          <w:rFonts w:ascii="Liberation Serif" w:hAnsi="Liberation Serif"/>
          <w:b/>
          <w:sz w:val="27"/>
          <w:szCs w:val="27"/>
        </w:rPr>
        <w:t>т</w:t>
      </w:r>
      <w:r w:rsidRPr="00FD6007">
        <w:rPr>
          <w:rFonts w:ascii="Liberation Serif" w:hAnsi="Liberation Serif"/>
          <w:b/>
          <w:sz w:val="27"/>
          <w:szCs w:val="27"/>
        </w:rPr>
        <w:t xml:space="preserve"> </w:t>
      </w:r>
      <w:r w:rsidR="00F84321" w:rsidRPr="00FD6007">
        <w:rPr>
          <w:rFonts w:ascii="Liberation Serif" w:hAnsi="Liberation Serif"/>
          <w:b/>
          <w:sz w:val="27"/>
          <w:szCs w:val="27"/>
        </w:rPr>
        <w:t xml:space="preserve"> </w:t>
      </w:r>
      <w:r w:rsidR="006508BE">
        <w:rPr>
          <w:rFonts w:ascii="Liberation Serif" w:hAnsi="Liberation Serif"/>
          <w:b/>
          <w:sz w:val="27"/>
          <w:szCs w:val="27"/>
        </w:rPr>
        <w:t xml:space="preserve">25 </w:t>
      </w:r>
      <w:r w:rsidR="00F84321" w:rsidRPr="00FD6007">
        <w:rPr>
          <w:rFonts w:ascii="Liberation Serif" w:hAnsi="Liberation Serif"/>
          <w:b/>
          <w:sz w:val="27"/>
          <w:szCs w:val="27"/>
        </w:rPr>
        <w:t>марта 2022</w:t>
      </w:r>
      <w:r w:rsidR="006B150D" w:rsidRPr="00FD6007">
        <w:rPr>
          <w:rFonts w:ascii="Liberation Serif" w:hAnsi="Liberation Serif"/>
          <w:b/>
          <w:sz w:val="27"/>
          <w:szCs w:val="27"/>
        </w:rPr>
        <w:t xml:space="preserve"> </w:t>
      </w:r>
      <w:r w:rsidR="003A2FB9" w:rsidRPr="00FD6007">
        <w:rPr>
          <w:rFonts w:ascii="Liberation Serif" w:hAnsi="Liberation Serif"/>
          <w:b/>
          <w:sz w:val="27"/>
          <w:szCs w:val="27"/>
        </w:rPr>
        <w:t>№</w:t>
      </w:r>
      <w:r w:rsidR="00AA4A61" w:rsidRPr="00FD6007">
        <w:rPr>
          <w:rFonts w:ascii="Liberation Serif" w:hAnsi="Liberation Serif"/>
          <w:b/>
          <w:sz w:val="27"/>
          <w:szCs w:val="27"/>
        </w:rPr>
        <w:t xml:space="preserve"> </w:t>
      </w:r>
      <w:r w:rsidR="006508BE">
        <w:rPr>
          <w:rFonts w:ascii="Liberation Serif" w:hAnsi="Liberation Serif"/>
          <w:b/>
          <w:sz w:val="27"/>
          <w:szCs w:val="27"/>
        </w:rPr>
        <w:t>22</w:t>
      </w:r>
    </w:p>
    <w:p w:rsidR="003A2FB9" w:rsidRPr="00FD6007" w:rsidRDefault="003A2FB9" w:rsidP="00BA629D">
      <w:pPr>
        <w:ind w:left="567"/>
        <w:rPr>
          <w:rFonts w:ascii="Liberation Serif" w:hAnsi="Liberation Serif"/>
          <w:b/>
          <w:sz w:val="27"/>
          <w:szCs w:val="27"/>
        </w:rPr>
      </w:pPr>
      <w:r w:rsidRPr="00FD6007">
        <w:rPr>
          <w:rFonts w:ascii="Liberation Serif" w:hAnsi="Liberation Serif"/>
          <w:b/>
          <w:sz w:val="27"/>
          <w:szCs w:val="27"/>
        </w:rPr>
        <w:t>г.</w:t>
      </w:r>
      <w:r w:rsidR="008B104B" w:rsidRPr="00FD6007">
        <w:rPr>
          <w:rFonts w:ascii="Liberation Serif" w:hAnsi="Liberation Serif"/>
          <w:b/>
          <w:sz w:val="27"/>
          <w:szCs w:val="27"/>
        </w:rPr>
        <w:t xml:space="preserve"> </w:t>
      </w:r>
      <w:r w:rsidRPr="00FD6007">
        <w:rPr>
          <w:rFonts w:ascii="Liberation Serif" w:hAnsi="Liberation Serif"/>
          <w:b/>
          <w:sz w:val="27"/>
          <w:szCs w:val="27"/>
        </w:rPr>
        <w:t>Красноуфимск</w:t>
      </w:r>
    </w:p>
    <w:p w:rsidR="00605B1A" w:rsidRPr="00FD6007" w:rsidRDefault="00605B1A" w:rsidP="00BA629D">
      <w:pPr>
        <w:ind w:left="567"/>
        <w:rPr>
          <w:rFonts w:ascii="Liberation Serif" w:hAnsi="Liberation Serif"/>
          <w:b/>
          <w:sz w:val="27"/>
          <w:szCs w:val="27"/>
        </w:rPr>
      </w:pPr>
    </w:p>
    <w:tbl>
      <w:tblPr>
        <w:tblpPr w:leftFromText="180" w:rightFromText="180" w:vertAnchor="text" w:tblpX="60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2672DE" w:rsidRPr="00FD6007" w:rsidTr="00E802CC">
        <w:trPr>
          <w:trHeight w:val="14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4321" w:rsidRPr="00FD6007" w:rsidRDefault="00F84321" w:rsidP="00F84321">
            <w:pPr>
              <w:pStyle w:val="ConsPlusTitle"/>
              <w:jc w:val="both"/>
              <w:rPr>
                <w:rFonts w:ascii="Liberation Serif" w:hAnsi="Liberation Serif"/>
                <w:bCs/>
                <w:sz w:val="27"/>
                <w:szCs w:val="27"/>
              </w:rPr>
            </w:pPr>
            <w:r w:rsidRPr="00FD6007">
              <w:rPr>
                <w:rFonts w:ascii="Liberation Serif" w:hAnsi="Liberation Serif"/>
                <w:bCs/>
                <w:sz w:val="27"/>
                <w:szCs w:val="27"/>
              </w:rPr>
      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      </w:r>
          </w:p>
          <w:p w:rsidR="00141C77" w:rsidRPr="00FD6007" w:rsidRDefault="00F84321" w:rsidP="00F84321">
            <w:pPr>
              <w:pStyle w:val="ConsPlusTitle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D6007">
              <w:rPr>
                <w:rFonts w:ascii="Liberation Serif" w:hAnsi="Liberation Serif"/>
                <w:bCs/>
                <w:sz w:val="27"/>
                <w:szCs w:val="27"/>
              </w:rPr>
              <w:t xml:space="preserve">Муниципального образования </w:t>
            </w:r>
            <w:proofErr w:type="spellStart"/>
            <w:r w:rsidRPr="00FD6007">
              <w:rPr>
                <w:rFonts w:ascii="Liberation Serif" w:hAnsi="Liberation Serif"/>
                <w:bCs/>
                <w:sz w:val="27"/>
                <w:szCs w:val="27"/>
              </w:rPr>
              <w:t>Красноуфимский</w:t>
            </w:r>
            <w:proofErr w:type="spellEnd"/>
            <w:r w:rsidRPr="00FD6007">
              <w:rPr>
                <w:rFonts w:ascii="Liberation Serif" w:hAnsi="Liberation Serif"/>
                <w:bCs/>
                <w:sz w:val="27"/>
                <w:szCs w:val="27"/>
              </w:rPr>
              <w:t xml:space="preserve"> округ</w:t>
            </w:r>
          </w:p>
        </w:tc>
      </w:tr>
    </w:tbl>
    <w:p w:rsidR="009F5D62" w:rsidRPr="00FD6007" w:rsidRDefault="009F5D62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9F5D62" w:rsidRPr="00FD6007" w:rsidRDefault="009F5D62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9F5D62" w:rsidRPr="00FD6007" w:rsidRDefault="009F5D62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9F5D62" w:rsidRPr="00FD6007" w:rsidRDefault="009F5D62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9F5D62" w:rsidRPr="00FD6007" w:rsidRDefault="009F5D62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F46607" w:rsidRPr="00FD6007" w:rsidRDefault="00F46607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E1359A" w:rsidRPr="00FD6007" w:rsidRDefault="00E1359A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C6291C" w:rsidRPr="00FD6007" w:rsidRDefault="00C6291C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F84321" w:rsidRPr="00FD6007" w:rsidRDefault="00F84321" w:rsidP="00E036FB">
      <w:pPr>
        <w:ind w:left="567" w:firstLine="567"/>
        <w:rPr>
          <w:rFonts w:ascii="Liberation Serif" w:hAnsi="Liberation Serif"/>
          <w:sz w:val="27"/>
          <w:szCs w:val="27"/>
        </w:rPr>
      </w:pPr>
    </w:p>
    <w:p w:rsidR="006B3D3A" w:rsidRPr="00FD6007" w:rsidRDefault="006B3D3A" w:rsidP="009D7070">
      <w:pPr>
        <w:ind w:left="567" w:firstLine="567"/>
        <w:rPr>
          <w:rFonts w:ascii="Liberation Serif" w:hAnsi="Liberation Serif"/>
          <w:sz w:val="27"/>
          <w:szCs w:val="27"/>
        </w:rPr>
      </w:pPr>
    </w:p>
    <w:p w:rsidR="009D7070" w:rsidRPr="00FD6007" w:rsidRDefault="004072C3" w:rsidP="009D7070">
      <w:pPr>
        <w:ind w:left="567" w:firstLine="567"/>
        <w:rPr>
          <w:rFonts w:ascii="Liberation Serif" w:hAnsi="Liberation Serif"/>
          <w:sz w:val="27"/>
          <w:szCs w:val="27"/>
        </w:rPr>
      </w:pPr>
      <w:r w:rsidRPr="00FD6007">
        <w:rPr>
          <w:rFonts w:ascii="Liberation Serif" w:hAnsi="Liberation Serif"/>
          <w:sz w:val="27"/>
          <w:szCs w:val="27"/>
        </w:rPr>
        <w:t xml:space="preserve">В целях реализации функций по выявлению, оценке объектов </w:t>
      </w:r>
      <w:proofErr w:type="gramStart"/>
      <w:r w:rsidRPr="00FD6007">
        <w:rPr>
          <w:rFonts w:ascii="Liberation Serif" w:hAnsi="Liberation Serif"/>
          <w:sz w:val="27"/>
          <w:szCs w:val="27"/>
        </w:rPr>
        <w:t xml:space="preserve">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proofErr w:type="spellStart"/>
      <w:r w:rsidRPr="00FD600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Pr="00FD6007">
        <w:rPr>
          <w:rFonts w:ascii="Liberation Serif" w:hAnsi="Liberation Serif"/>
          <w:sz w:val="27"/>
          <w:szCs w:val="27"/>
        </w:rPr>
        <w:t xml:space="preserve"> округ</w:t>
      </w:r>
      <w:r w:rsidRPr="00FD6007">
        <w:rPr>
          <w:rFonts w:ascii="Liberation Serif" w:hAnsi="Liberation Serif"/>
          <w:i/>
          <w:sz w:val="27"/>
          <w:szCs w:val="27"/>
        </w:rPr>
        <w:t>,</w:t>
      </w:r>
      <w:r w:rsidRPr="00FD6007">
        <w:rPr>
          <w:rFonts w:ascii="Liberation Serif" w:hAnsi="Liberation Serif"/>
          <w:sz w:val="27"/>
          <w:szCs w:val="27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</w:t>
      </w:r>
      <w:proofErr w:type="gramEnd"/>
      <w:r w:rsidRPr="00FD6007">
        <w:rPr>
          <w:rFonts w:ascii="Liberation Serif" w:hAnsi="Liberation Serif"/>
          <w:sz w:val="27"/>
          <w:szCs w:val="27"/>
        </w:rPr>
        <w:t xml:space="preserve"> работ по ликвидации накопленного вреда окружающей среде», </w:t>
      </w:r>
      <w:r w:rsidR="009D7070" w:rsidRPr="00FD6007">
        <w:rPr>
          <w:rFonts w:ascii="Liberation Serif" w:hAnsi="Liberation Serif"/>
          <w:sz w:val="27"/>
          <w:szCs w:val="27"/>
        </w:rPr>
        <w:t xml:space="preserve">руководствуясь ст. 26 Устава Муниципального образования </w:t>
      </w:r>
      <w:proofErr w:type="spellStart"/>
      <w:r w:rsidR="009D7070" w:rsidRPr="00FD600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="009D7070" w:rsidRPr="00FD6007">
        <w:rPr>
          <w:rFonts w:ascii="Liberation Serif" w:hAnsi="Liberation Serif"/>
          <w:sz w:val="27"/>
          <w:szCs w:val="27"/>
        </w:rPr>
        <w:t xml:space="preserve"> округ</w:t>
      </w:r>
    </w:p>
    <w:p w:rsidR="00646D44" w:rsidRPr="00FD6007" w:rsidRDefault="00646D44" w:rsidP="009D7070">
      <w:pPr>
        <w:ind w:left="567" w:firstLine="567"/>
        <w:rPr>
          <w:rFonts w:ascii="Liberation Serif" w:hAnsi="Liberation Serif"/>
          <w:sz w:val="27"/>
          <w:szCs w:val="27"/>
        </w:rPr>
      </w:pPr>
    </w:p>
    <w:p w:rsidR="00BF5E47" w:rsidRPr="00FD6007" w:rsidRDefault="00BF5E47" w:rsidP="00BA629D">
      <w:pPr>
        <w:ind w:left="567"/>
        <w:rPr>
          <w:rFonts w:ascii="Liberation Serif" w:hAnsi="Liberation Serif"/>
          <w:b/>
          <w:sz w:val="27"/>
          <w:szCs w:val="27"/>
        </w:rPr>
      </w:pPr>
      <w:proofErr w:type="gramStart"/>
      <w:r w:rsidRPr="00FD6007">
        <w:rPr>
          <w:rFonts w:ascii="Liberation Serif" w:hAnsi="Liberation Serif"/>
          <w:b/>
          <w:sz w:val="27"/>
          <w:szCs w:val="27"/>
        </w:rPr>
        <w:t>П</w:t>
      </w:r>
      <w:proofErr w:type="gramEnd"/>
      <w:r w:rsidRPr="00FD6007">
        <w:rPr>
          <w:rFonts w:ascii="Liberation Serif" w:hAnsi="Liberation Serif"/>
          <w:b/>
          <w:sz w:val="27"/>
          <w:szCs w:val="27"/>
        </w:rPr>
        <w:t xml:space="preserve"> О С Т А Н О В Л Я Ю :</w:t>
      </w:r>
    </w:p>
    <w:p w:rsidR="00BF5E47" w:rsidRPr="00FD6007" w:rsidRDefault="00BF5E47" w:rsidP="00BA629D">
      <w:pPr>
        <w:ind w:left="567"/>
        <w:rPr>
          <w:rFonts w:ascii="Liberation Serif" w:hAnsi="Liberation Serif"/>
          <w:sz w:val="27"/>
          <w:szCs w:val="27"/>
        </w:rPr>
      </w:pPr>
    </w:p>
    <w:p w:rsidR="00646D44" w:rsidRPr="00FD6007" w:rsidRDefault="00E036FB" w:rsidP="00646D44">
      <w:pPr>
        <w:tabs>
          <w:tab w:val="left" w:pos="1276"/>
          <w:tab w:val="left" w:pos="1418"/>
        </w:tabs>
        <w:ind w:left="567" w:firstLine="567"/>
        <w:rPr>
          <w:rFonts w:ascii="Liberation Serif" w:hAnsi="Liberation Serif"/>
          <w:sz w:val="27"/>
          <w:szCs w:val="27"/>
        </w:rPr>
      </w:pPr>
      <w:r w:rsidRPr="00FD6007">
        <w:rPr>
          <w:rFonts w:ascii="Liberation Serif" w:hAnsi="Liberation Serif"/>
          <w:sz w:val="27"/>
          <w:szCs w:val="27"/>
        </w:rPr>
        <w:t xml:space="preserve">1. </w:t>
      </w:r>
      <w:r w:rsidR="00646D44" w:rsidRPr="00FD6007">
        <w:rPr>
          <w:rFonts w:ascii="Liberation Serif" w:hAnsi="Liberation Serif"/>
          <w:sz w:val="27"/>
          <w:szCs w:val="27"/>
        </w:rPr>
        <w:t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646D44" w:rsidRPr="00FD6007">
        <w:rPr>
          <w:rFonts w:ascii="Liberation Serif" w:hAnsi="Liberation Serif"/>
          <w:bCs/>
          <w:sz w:val="27"/>
          <w:szCs w:val="27"/>
        </w:rPr>
        <w:t xml:space="preserve"> </w:t>
      </w:r>
      <w:r w:rsidR="00646D44" w:rsidRPr="00FD6007">
        <w:rPr>
          <w:rFonts w:ascii="Liberation Serif" w:hAnsi="Liberation Serif"/>
          <w:sz w:val="27"/>
          <w:szCs w:val="27"/>
        </w:rPr>
        <w:t xml:space="preserve">Муниципального образования МО </w:t>
      </w:r>
      <w:proofErr w:type="spellStart"/>
      <w:r w:rsidR="00646D44" w:rsidRPr="00FD600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="00646D44" w:rsidRPr="00FD6007">
        <w:rPr>
          <w:rFonts w:ascii="Liberation Serif" w:hAnsi="Liberation Serif"/>
          <w:sz w:val="27"/>
          <w:szCs w:val="27"/>
        </w:rPr>
        <w:t xml:space="preserve"> округ (приложение).</w:t>
      </w:r>
    </w:p>
    <w:p w:rsidR="006C7D3B" w:rsidRPr="00FD6007" w:rsidRDefault="00BA629D" w:rsidP="00E802CC">
      <w:pPr>
        <w:pStyle w:val="a4"/>
        <w:ind w:left="567" w:firstLine="567"/>
        <w:rPr>
          <w:rFonts w:ascii="Liberation Serif" w:hAnsi="Liberation Serif"/>
          <w:sz w:val="27"/>
          <w:szCs w:val="27"/>
        </w:rPr>
      </w:pPr>
      <w:r w:rsidRPr="00FD6007">
        <w:rPr>
          <w:rFonts w:ascii="Liberation Serif" w:hAnsi="Liberation Serif"/>
          <w:sz w:val="27"/>
          <w:szCs w:val="27"/>
        </w:rPr>
        <w:t>2</w:t>
      </w:r>
      <w:r w:rsidR="009F5D62" w:rsidRPr="00FD6007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6C7D3B" w:rsidRPr="00FD6007">
        <w:rPr>
          <w:rFonts w:ascii="Liberation Serif" w:hAnsi="Liberation Serif"/>
          <w:sz w:val="27"/>
          <w:szCs w:val="27"/>
        </w:rPr>
        <w:t>Разместить</w:t>
      </w:r>
      <w:proofErr w:type="gramEnd"/>
      <w:r w:rsidR="006C7D3B" w:rsidRPr="00FD6007">
        <w:rPr>
          <w:rFonts w:ascii="Liberation Serif" w:hAnsi="Liberation Serif"/>
          <w:sz w:val="27"/>
          <w:szCs w:val="27"/>
        </w:rPr>
        <w:t xml:space="preserve"> настоящее постановление н</w:t>
      </w:r>
      <w:r w:rsidR="007F42CF" w:rsidRPr="00FD6007">
        <w:rPr>
          <w:rFonts w:ascii="Liberation Serif" w:hAnsi="Liberation Serif"/>
          <w:sz w:val="27"/>
          <w:szCs w:val="27"/>
        </w:rPr>
        <w:t xml:space="preserve">а сайте МО </w:t>
      </w:r>
      <w:proofErr w:type="spellStart"/>
      <w:r w:rsidR="007F42CF" w:rsidRPr="00FD600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="007F42CF" w:rsidRPr="00FD6007">
        <w:rPr>
          <w:rFonts w:ascii="Liberation Serif" w:hAnsi="Liberation Serif"/>
          <w:sz w:val="27"/>
          <w:szCs w:val="27"/>
        </w:rPr>
        <w:t xml:space="preserve"> округ и </w:t>
      </w:r>
      <w:r w:rsidR="001F1F89" w:rsidRPr="00FD6007">
        <w:rPr>
          <w:rFonts w:ascii="Liberation Serif" w:hAnsi="Liberation Serif"/>
          <w:sz w:val="27"/>
          <w:szCs w:val="27"/>
        </w:rPr>
        <w:t xml:space="preserve">опубликовать </w:t>
      </w:r>
      <w:r w:rsidR="007F42CF" w:rsidRPr="00FD6007">
        <w:rPr>
          <w:rFonts w:ascii="Liberation Serif" w:hAnsi="Liberation Serif"/>
          <w:sz w:val="27"/>
          <w:szCs w:val="27"/>
        </w:rPr>
        <w:t>в газете «Вперед».</w:t>
      </w:r>
    </w:p>
    <w:p w:rsidR="00BF607D" w:rsidRPr="00FD6007" w:rsidRDefault="00BA629D" w:rsidP="00E802CC">
      <w:pPr>
        <w:ind w:firstLine="1134"/>
        <w:contextualSpacing/>
        <w:rPr>
          <w:rFonts w:ascii="Liberation Serif" w:hAnsi="Liberation Serif"/>
          <w:sz w:val="27"/>
          <w:szCs w:val="27"/>
        </w:rPr>
      </w:pPr>
      <w:r w:rsidRPr="00FD6007">
        <w:rPr>
          <w:rFonts w:ascii="Liberation Serif" w:hAnsi="Liberation Serif"/>
          <w:sz w:val="27"/>
          <w:szCs w:val="27"/>
        </w:rPr>
        <w:t>3</w:t>
      </w:r>
      <w:r w:rsidR="009F5D62" w:rsidRPr="00FD6007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BF607D" w:rsidRPr="00FD6007">
        <w:rPr>
          <w:rFonts w:ascii="Liberation Serif" w:hAnsi="Liberation Serif"/>
          <w:sz w:val="27"/>
          <w:szCs w:val="27"/>
        </w:rPr>
        <w:t>К</w:t>
      </w:r>
      <w:r w:rsidR="007F42CF" w:rsidRPr="00FD6007">
        <w:rPr>
          <w:rFonts w:ascii="Liberation Serif" w:hAnsi="Liberation Serif"/>
          <w:sz w:val="27"/>
          <w:szCs w:val="27"/>
        </w:rPr>
        <w:t>онтроль за</w:t>
      </w:r>
      <w:proofErr w:type="gramEnd"/>
      <w:r w:rsidR="007F42CF" w:rsidRPr="00FD6007">
        <w:rPr>
          <w:rFonts w:ascii="Liberation Serif" w:hAnsi="Liberation Serif"/>
          <w:sz w:val="27"/>
          <w:szCs w:val="27"/>
        </w:rPr>
        <w:t xml:space="preserve"> исполнением данного п</w:t>
      </w:r>
      <w:r w:rsidR="00BF607D" w:rsidRPr="00FD6007">
        <w:rPr>
          <w:rFonts w:ascii="Liberation Serif" w:hAnsi="Liberation Serif"/>
          <w:sz w:val="27"/>
          <w:szCs w:val="27"/>
        </w:rPr>
        <w:t xml:space="preserve">остановления </w:t>
      </w:r>
      <w:r w:rsidR="007F42CF" w:rsidRPr="00FD6007">
        <w:rPr>
          <w:rFonts w:ascii="Liberation Serif" w:hAnsi="Liberation Serif"/>
          <w:sz w:val="27"/>
          <w:szCs w:val="27"/>
        </w:rPr>
        <w:t>возлагаю на себя.</w:t>
      </w:r>
    </w:p>
    <w:p w:rsidR="009F5D62" w:rsidRPr="00FD6007" w:rsidRDefault="009F5D62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7"/>
          <w:szCs w:val="27"/>
        </w:rPr>
      </w:pPr>
    </w:p>
    <w:p w:rsidR="006B3D3A" w:rsidRPr="00FD6007" w:rsidRDefault="006B3D3A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7"/>
          <w:szCs w:val="27"/>
        </w:rPr>
      </w:pPr>
    </w:p>
    <w:p w:rsidR="00B33692" w:rsidRPr="00FD6007" w:rsidRDefault="004128BA" w:rsidP="00B33692">
      <w:pPr>
        <w:pStyle w:val="a4"/>
        <w:ind w:left="567"/>
        <w:rPr>
          <w:rFonts w:ascii="Liberation Serif" w:hAnsi="Liberation Serif"/>
          <w:sz w:val="27"/>
          <w:szCs w:val="27"/>
        </w:rPr>
      </w:pPr>
      <w:r w:rsidRPr="00FD6007">
        <w:rPr>
          <w:rFonts w:ascii="Liberation Serif" w:hAnsi="Liberation Serif"/>
          <w:sz w:val="27"/>
          <w:szCs w:val="27"/>
        </w:rPr>
        <w:t>Глава</w:t>
      </w:r>
      <w:r w:rsidR="003A2FB9" w:rsidRPr="00FD6007">
        <w:rPr>
          <w:rFonts w:ascii="Liberation Serif" w:hAnsi="Liberation Serif"/>
          <w:sz w:val="27"/>
          <w:szCs w:val="27"/>
        </w:rPr>
        <w:t xml:space="preserve"> </w:t>
      </w:r>
      <w:r w:rsidR="00B33692" w:rsidRPr="00FD6007">
        <w:rPr>
          <w:rFonts w:ascii="Liberation Serif" w:hAnsi="Liberation Serif"/>
          <w:sz w:val="27"/>
          <w:szCs w:val="27"/>
        </w:rPr>
        <w:t>Муниципального образования</w:t>
      </w:r>
    </w:p>
    <w:p w:rsidR="002A5CF8" w:rsidRPr="00FD6007" w:rsidRDefault="003A2FB9" w:rsidP="00BA629D">
      <w:pPr>
        <w:pStyle w:val="a4"/>
        <w:ind w:left="567"/>
        <w:rPr>
          <w:rFonts w:ascii="Liberation Serif" w:hAnsi="Liberation Serif"/>
        </w:rPr>
      </w:pPr>
      <w:proofErr w:type="spellStart"/>
      <w:r w:rsidRPr="00FD6007">
        <w:rPr>
          <w:rFonts w:ascii="Liberation Serif" w:hAnsi="Liberation Serif"/>
          <w:sz w:val="27"/>
          <w:szCs w:val="27"/>
        </w:rPr>
        <w:t>Красноуфимский</w:t>
      </w:r>
      <w:proofErr w:type="spellEnd"/>
      <w:r w:rsidRPr="00FD6007">
        <w:rPr>
          <w:rFonts w:ascii="Liberation Serif" w:hAnsi="Liberation Serif"/>
          <w:sz w:val="27"/>
          <w:szCs w:val="27"/>
        </w:rPr>
        <w:t xml:space="preserve"> </w:t>
      </w:r>
      <w:r w:rsidR="008E67D0" w:rsidRPr="00FD6007">
        <w:rPr>
          <w:rFonts w:ascii="Liberation Serif" w:hAnsi="Liberation Serif"/>
          <w:sz w:val="27"/>
          <w:szCs w:val="27"/>
        </w:rPr>
        <w:t>округ</w:t>
      </w:r>
      <w:r w:rsidR="001C08A6" w:rsidRPr="00FD6007">
        <w:rPr>
          <w:rFonts w:ascii="Liberation Serif" w:hAnsi="Liberation Serif"/>
          <w:sz w:val="27"/>
          <w:szCs w:val="27"/>
        </w:rPr>
        <w:tab/>
      </w:r>
      <w:r w:rsidR="001C08A6" w:rsidRPr="00FD6007">
        <w:rPr>
          <w:rFonts w:ascii="Liberation Serif" w:hAnsi="Liberation Serif"/>
          <w:sz w:val="27"/>
          <w:szCs w:val="27"/>
        </w:rPr>
        <w:tab/>
      </w:r>
      <w:r w:rsidR="001C08A6" w:rsidRPr="00FD6007">
        <w:rPr>
          <w:rFonts w:ascii="Liberation Serif" w:hAnsi="Liberation Serif"/>
          <w:sz w:val="27"/>
          <w:szCs w:val="27"/>
        </w:rPr>
        <w:tab/>
      </w:r>
      <w:r w:rsidR="001C08A6" w:rsidRPr="00FD6007">
        <w:rPr>
          <w:rFonts w:ascii="Liberation Serif" w:hAnsi="Liberation Serif"/>
          <w:sz w:val="27"/>
          <w:szCs w:val="27"/>
        </w:rPr>
        <w:tab/>
        <w:t xml:space="preserve">               </w:t>
      </w:r>
      <w:r w:rsidR="003C1884" w:rsidRPr="00FD6007">
        <w:rPr>
          <w:rFonts w:ascii="Liberation Serif" w:hAnsi="Liberation Serif"/>
          <w:sz w:val="27"/>
          <w:szCs w:val="27"/>
        </w:rPr>
        <w:t xml:space="preserve">    </w:t>
      </w:r>
      <w:bookmarkStart w:id="0" w:name="_Toc332811449"/>
      <w:r w:rsidR="00B33692" w:rsidRPr="00FD6007">
        <w:rPr>
          <w:rFonts w:ascii="Liberation Serif" w:hAnsi="Liberation Serif"/>
          <w:sz w:val="27"/>
          <w:szCs w:val="27"/>
        </w:rPr>
        <w:t xml:space="preserve">            </w:t>
      </w:r>
      <w:r w:rsidR="00FA32CA" w:rsidRPr="00FD6007">
        <w:rPr>
          <w:rFonts w:ascii="Liberation Serif" w:hAnsi="Liberation Serif"/>
          <w:sz w:val="27"/>
          <w:szCs w:val="27"/>
        </w:rPr>
        <w:t xml:space="preserve">  </w:t>
      </w:r>
      <w:r w:rsidR="004128BA" w:rsidRPr="00FD6007">
        <w:rPr>
          <w:rFonts w:ascii="Liberation Serif" w:hAnsi="Liberation Serif"/>
          <w:sz w:val="27"/>
          <w:szCs w:val="27"/>
        </w:rPr>
        <w:t>О.В.</w:t>
      </w:r>
      <w:r w:rsidR="00FB0691" w:rsidRPr="00FD6007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4128BA" w:rsidRPr="00FD6007">
        <w:rPr>
          <w:rFonts w:ascii="Liberation Serif" w:hAnsi="Liberation Serif"/>
          <w:sz w:val="27"/>
          <w:szCs w:val="27"/>
        </w:rPr>
        <w:t>Ряписов</w:t>
      </w:r>
      <w:proofErr w:type="spellEnd"/>
    </w:p>
    <w:p w:rsidR="00584A28" w:rsidRPr="00D976BE" w:rsidRDefault="00955985" w:rsidP="00E802CC">
      <w:pPr>
        <w:tabs>
          <w:tab w:val="left" w:pos="6525"/>
        </w:tabs>
        <w:ind w:left="567"/>
        <w:rPr>
          <w:rFonts w:ascii="Liberation Serif" w:hAnsi="Liberation Serif"/>
        </w:rPr>
      </w:pPr>
      <w:r w:rsidRPr="00D976BE">
        <w:rPr>
          <w:rFonts w:ascii="Liberation Serif" w:hAnsi="Liberation Serif"/>
        </w:rPr>
        <w:tab/>
      </w:r>
    </w:p>
    <w:tbl>
      <w:tblPr>
        <w:tblW w:w="0" w:type="auto"/>
        <w:tblLook w:val="04A0"/>
      </w:tblPr>
      <w:tblGrid>
        <w:gridCol w:w="4749"/>
        <w:gridCol w:w="4821"/>
      </w:tblGrid>
      <w:tr w:rsidR="003C1884" w:rsidRPr="00D976BE" w:rsidTr="0076230D">
        <w:tc>
          <w:tcPr>
            <w:tcW w:w="4749" w:type="dxa"/>
          </w:tcPr>
          <w:p w:rsidR="000908AF" w:rsidRPr="00D976BE" w:rsidRDefault="000908AF" w:rsidP="001D09FB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GoBack"/>
            <w:bookmarkEnd w:id="1"/>
          </w:p>
          <w:p w:rsidR="008B464E" w:rsidRPr="00D976BE" w:rsidRDefault="008B464E" w:rsidP="001D09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1" w:type="dxa"/>
          </w:tcPr>
          <w:p w:rsidR="003C1884" w:rsidRPr="007B6EBC" w:rsidRDefault="007B6EBC" w:rsidP="006508BE">
            <w:pPr>
              <w:ind w:left="1205" w:right="-285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 w:rsidR="003C1884" w:rsidRPr="007B6EBC">
              <w:rPr>
                <w:rFonts w:ascii="Liberation Serif" w:hAnsi="Liberation Serif"/>
                <w:sz w:val="24"/>
                <w:szCs w:val="24"/>
              </w:rPr>
              <w:t xml:space="preserve"> к пос</w:t>
            </w:r>
            <w:r w:rsidR="007C120B" w:rsidRPr="007B6EBC">
              <w:rPr>
                <w:rFonts w:ascii="Liberation Serif" w:hAnsi="Liberation Serif"/>
                <w:sz w:val="24"/>
                <w:szCs w:val="24"/>
              </w:rPr>
              <w:t xml:space="preserve">тановлению главы Муниципального </w:t>
            </w:r>
            <w:r w:rsidR="003C1884" w:rsidRPr="007B6EBC">
              <w:rPr>
                <w:rFonts w:ascii="Liberation Serif" w:hAnsi="Liberation Serif"/>
                <w:sz w:val="24"/>
                <w:szCs w:val="24"/>
              </w:rPr>
              <w:t xml:space="preserve">образования </w:t>
            </w:r>
            <w:proofErr w:type="spellStart"/>
            <w:r w:rsidR="003C1884" w:rsidRPr="007B6EBC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="003C1884" w:rsidRPr="007B6EBC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652C67" w:rsidRPr="007B6EB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F05FF" w:rsidRPr="007B6EBC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7B6EB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508BE">
              <w:rPr>
                <w:rFonts w:ascii="Liberation Serif" w:hAnsi="Liberation Serif"/>
                <w:sz w:val="24"/>
                <w:szCs w:val="24"/>
              </w:rPr>
              <w:t>25</w:t>
            </w:r>
            <w:r w:rsidRPr="007B6EBC">
              <w:rPr>
                <w:rFonts w:ascii="Liberation Serif" w:hAnsi="Liberation Serif"/>
                <w:sz w:val="24"/>
                <w:szCs w:val="24"/>
              </w:rPr>
              <w:t xml:space="preserve"> марта 2022</w:t>
            </w:r>
            <w:r w:rsidR="006508BE">
              <w:rPr>
                <w:rFonts w:ascii="Liberation Serif" w:hAnsi="Liberation Serif"/>
                <w:sz w:val="24"/>
                <w:szCs w:val="24"/>
              </w:rPr>
              <w:t xml:space="preserve"> № 22</w:t>
            </w:r>
          </w:p>
        </w:tc>
      </w:tr>
    </w:tbl>
    <w:p w:rsidR="00815833" w:rsidRPr="00D976BE" w:rsidRDefault="00815833" w:rsidP="00815833">
      <w:pPr>
        <w:rPr>
          <w:rFonts w:ascii="Liberation Serif" w:hAnsi="Liberation Serif"/>
        </w:rPr>
      </w:pPr>
    </w:p>
    <w:p w:rsidR="008B464E" w:rsidRDefault="008B464E" w:rsidP="00815833">
      <w:pPr>
        <w:rPr>
          <w:rFonts w:ascii="Liberation Serif" w:hAnsi="Liberation Serif"/>
        </w:rPr>
      </w:pPr>
    </w:p>
    <w:p w:rsidR="004C3294" w:rsidRPr="00D976BE" w:rsidRDefault="004C3294" w:rsidP="00815833">
      <w:pPr>
        <w:rPr>
          <w:rFonts w:ascii="Liberation Serif" w:hAnsi="Liberation Serif"/>
        </w:rPr>
      </w:pPr>
    </w:p>
    <w:p w:rsidR="007B6EBC" w:rsidRPr="007B6EBC" w:rsidRDefault="005F3613" w:rsidP="007B6EBC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  <w:bookmarkStart w:id="2" w:name="P38"/>
      <w:bookmarkEnd w:id="0"/>
      <w:bookmarkEnd w:id="2"/>
      <w:r>
        <w:rPr>
          <w:rFonts w:ascii="Liberation Serif" w:hAnsi="Liberation Serif"/>
          <w:bCs/>
          <w:sz w:val="28"/>
          <w:szCs w:val="28"/>
        </w:rPr>
        <w:t>ПОРЯДОК</w:t>
      </w:r>
    </w:p>
    <w:p w:rsidR="007B6EBC" w:rsidRPr="007B6EBC" w:rsidRDefault="007B6EBC" w:rsidP="007B6EBC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  <w:r w:rsidRPr="007B6EBC">
        <w:rPr>
          <w:rFonts w:ascii="Liberation Serif" w:hAnsi="Liberation Serif"/>
          <w:bCs/>
          <w:sz w:val="28"/>
          <w:szCs w:val="28"/>
        </w:rPr>
        <w:t>реализации функций по выявлению, оценке объектов</w:t>
      </w:r>
    </w:p>
    <w:p w:rsidR="007B6EBC" w:rsidRPr="007B6EBC" w:rsidRDefault="007B6EBC" w:rsidP="007B6EBC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  <w:r w:rsidRPr="007B6EBC">
        <w:rPr>
          <w:rFonts w:ascii="Liberation Serif" w:hAnsi="Liberation Serif"/>
          <w:bCs/>
          <w:sz w:val="28"/>
          <w:szCs w:val="28"/>
        </w:rPr>
        <w:t>вреда окружающей среде, организации работ</w:t>
      </w:r>
      <w:r w:rsidR="004C3294" w:rsidRPr="004C3294">
        <w:rPr>
          <w:rFonts w:ascii="Liberation Serif" w:hAnsi="Liberation Serif"/>
          <w:bCs/>
          <w:sz w:val="28"/>
          <w:szCs w:val="28"/>
        </w:rPr>
        <w:t xml:space="preserve"> </w:t>
      </w:r>
      <w:r w:rsidR="004C3294" w:rsidRPr="007B6EBC">
        <w:rPr>
          <w:rFonts w:ascii="Liberation Serif" w:hAnsi="Liberation Serif"/>
          <w:bCs/>
          <w:sz w:val="28"/>
          <w:szCs w:val="28"/>
        </w:rPr>
        <w:t>по ликвидации</w:t>
      </w:r>
    </w:p>
    <w:p w:rsidR="007B6EBC" w:rsidRPr="007B6EBC" w:rsidRDefault="007B6EBC" w:rsidP="007B6EBC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  <w:r w:rsidRPr="007B6EBC">
        <w:rPr>
          <w:rFonts w:ascii="Liberation Serif" w:hAnsi="Liberation Serif"/>
          <w:bCs/>
          <w:sz w:val="28"/>
          <w:szCs w:val="28"/>
        </w:rPr>
        <w:t>накопленного вреда окружающей среде на территории</w:t>
      </w:r>
    </w:p>
    <w:p w:rsidR="007B6EBC" w:rsidRPr="007B6EBC" w:rsidRDefault="007B6EBC" w:rsidP="007B6EBC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  <w:r w:rsidRPr="007B6EBC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Pr="007B6EBC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7B6EBC">
        <w:rPr>
          <w:rFonts w:ascii="Liberation Serif" w:hAnsi="Liberation Serif"/>
          <w:sz w:val="28"/>
          <w:szCs w:val="28"/>
        </w:rPr>
        <w:t xml:space="preserve"> округ</w:t>
      </w:r>
    </w:p>
    <w:p w:rsidR="007B6EBC" w:rsidRDefault="007B6EBC" w:rsidP="007B6EBC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</w:p>
    <w:p w:rsidR="007B6EBC" w:rsidRPr="005F002F" w:rsidRDefault="00C21DDF" w:rsidP="004C3294">
      <w:pPr>
        <w:tabs>
          <w:tab w:val="left" w:pos="993"/>
          <w:tab w:val="left" w:pos="1134"/>
          <w:tab w:val="left" w:pos="127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B6EBC" w:rsidRPr="005F002F">
        <w:rPr>
          <w:rFonts w:ascii="Liberation Serif" w:hAnsi="Liberation Serif"/>
        </w:rPr>
        <w:t xml:space="preserve">1. </w:t>
      </w:r>
      <w:proofErr w:type="gramStart"/>
      <w:r w:rsidR="007B6EBC" w:rsidRPr="005F002F">
        <w:rPr>
          <w:rFonts w:ascii="Liberation Serif" w:hAnsi="Liberation Serif"/>
        </w:rPr>
        <w:t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7B6EBC" w:rsidRPr="005F002F">
        <w:rPr>
          <w:rFonts w:ascii="Liberation Serif" w:hAnsi="Liberation Serif"/>
          <w:b/>
          <w:bCs/>
        </w:rPr>
        <w:t xml:space="preserve"> </w:t>
      </w:r>
      <w:r w:rsidR="007B6EBC" w:rsidRPr="005F002F">
        <w:rPr>
          <w:rFonts w:ascii="Liberation Serif" w:hAnsi="Liberation Serif"/>
          <w:bCs/>
        </w:rPr>
        <w:t xml:space="preserve">Муниципального образования </w:t>
      </w:r>
      <w:proofErr w:type="spellStart"/>
      <w:r w:rsidR="007B6EBC" w:rsidRPr="005F002F">
        <w:rPr>
          <w:rFonts w:ascii="Liberation Serif" w:hAnsi="Liberation Serif"/>
          <w:bCs/>
        </w:rPr>
        <w:t>Красноуфимский</w:t>
      </w:r>
      <w:proofErr w:type="spellEnd"/>
      <w:r w:rsidR="007B6EBC" w:rsidRPr="005F002F">
        <w:rPr>
          <w:rFonts w:ascii="Liberation Serif" w:hAnsi="Liberation Serif"/>
          <w:bCs/>
        </w:rPr>
        <w:t xml:space="preserve"> округ</w:t>
      </w:r>
      <w:r w:rsidR="007B6EBC" w:rsidRPr="005F002F">
        <w:rPr>
          <w:rFonts w:ascii="Liberation Serif" w:hAnsi="Liberation Serif"/>
          <w:bCs/>
          <w:i/>
        </w:rPr>
        <w:t xml:space="preserve"> - далее Порядок,</w:t>
      </w:r>
      <w:r w:rsidR="007B6EBC" w:rsidRPr="005F002F">
        <w:rPr>
          <w:rFonts w:ascii="Liberation Serif" w:hAnsi="Liberation Serif"/>
          <w:b/>
          <w:bCs/>
        </w:rPr>
        <w:t xml:space="preserve"> </w:t>
      </w:r>
      <w:r w:rsidR="007B6EBC" w:rsidRPr="005F002F">
        <w:rPr>
          <w:rFonts w:ascii="Liberation Serif" w:hAnsi="Liberation Serif"/>
        </w:rPr>
        <w:t xml:space="preserve">определяет порядок осуществления Администрацией Муниципального образования </w:t>
      </w:r>
      <w:proofErr w:type="spellStart"/>
      <w:r w:rsidR="00C034C6" w:rsidRPr="005F002F">
        <w:rPr>
          <w:rFonts w:ascii="Liberation Serif" w:hAnsi="Liberation Serif"/>
          <w:bCs/>
        </w:rPr>
        <w:t>Красноуфимский</w:t>
      </w:r>
      <w:proofErr w:type="spellEnd"/>
      <w:r w:rsidR="00C034C6" w:rsidRPr="005F002F">
        <w:rPr>
          <w:rFonts w:ascii="Liberation Serif" w:hAnsi="Liberation Serif"/>
          <w:bCs/>
        </w:rPr>
        <w:t xml:space="preserve"> округ</w:t>
      </w:r>
      <w:r w:rsidR="00C034C6" w:rsidRPr="005F002F">
        <w:rPr>
          <w:rFonts w:ascii="Liberation Serif" w:hAnsi="Liberation Serif"/>
          <w:bCs/>
          <w:i/>
        </w:rPr>
        <w:t xml:space="preserve"> </w:t>
      </w:r>
      <w:r w:rsidR="007B6EBC" w:rsidRPr="005F002F">
        <w:rPr>
          <w:rFonts w:ascii="Liberation Serif" w:hAnsi="Liberation Serif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</w:t>
      </w:r>
      <w:proofErr w:type="gramEnd"/>
      <w:r w:rsidR="007B6EBC" w:rsidRPr="005F002F">
        <w:rPr>
          <w:rFonts w:ascii="Liberation Serif" w:hAnsi="Liberation Serif"/>
        </w:rPr>
        <w:t xml:space="preserve">, </w:t>
      </w:r>
      <w:proofErr w:type="gramStart"/>
      <w:r w:rsidR="007B6EBC" w:rsidRPr="005F002F">
        <w:rPr>
          <w:rFonts w:ascii="Liberation Serif" w:hAnsi="Liberation Serif"/>
        </w:rPr>
        <w:t>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  <w:proofErr w:type="gramEnd"/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5F002F">
        <w:rPr>
          <w:rFonts w:ascii="Liberation Serif" w:hAnsi="Liberation Serif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C034C6" w:rsidRPr="005F002F">
        <w:rPr>
          <w:rFonts w:ascii="Liberation Serif" w:hAnsi="Liberation Serif"/>
        </w:rPr>
        <w:t>А</w:t>
      </w:r>
      <w:r w:rsidRPr="005F002F">
        <w:rPr>
          <w:rFonts w:ascii="Liberation Serif" w:hAnsi="Liberation Serif"/>
        </w:rPr>
        <w:t xml:space="preserve">дминистрация </w:t>
      </w:r>
      <w:r w:rsidR="00C034C6" w:rsidRPr="005F002F">
        <w:rPr>
          <w:rFonts w:ascii="Liberation Serif" w:hAnsi="Liberation Serif"/>
        </w:rPr>
        <w:t xml:space="preserve">Муниципального образования </w:t>
      </w:r>
      <w:proofErr w:type="spellStart"/>
      <w:r w:rsidR="00C034C6" w:rsidRPr="005F002F">
        <w:rPr>
          <w:rFonts w:ascii="Liberation Serif" w:hAnsi="Liberation Serif"/>
        </w:rPr>
        <w:t>Красноуфимский</w:t>
      </w:r>
      <w:proofErr w:type="spellEnd"/>
      <w:r w:rsidR="00C034C6" w:rsidRPr="005F002F">
        <w:rPr>
          <w:rFonts w:ascii="Liberation Serif" w:hAnsi="Liberation Serif"/>
        </w:rPr>
        <w:t xml:space="preserve"> округ</w:t>
      </w:r>
      <w:r w:rsidRPr="005F002F">
        <w:rPr>
          <w:rFonts w:ascii="Liberation Serif" w:hAnsi="Liberation Serif"/>
        </w:rPr>
        <w:t xml:space="preserve"> (далее - уполномоченный орган).</w:t>
      </w:r>
    </w:p>
    <w:p w:rsidR="007B6EBC" w:rsidRPr="005F002F" w:rsidRDefault="007B6EBC" w:rsidP="007B6EBC">
      <w:pPr>
        <w:ind w:firstLine="540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 xml:space="preserve">3. </w:t>
      </w:r>
      <w:proofErr w:type="gramStart"/>
      <w:r w:rsidRPr="005F002F">
        <w:rPr>
          <w:rFonts w:ascii="Liberation Serif" w:hAnsi="Liberation Serif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30406D" w:rsidRPr="005F002F">
        <w:rPr>
          <w:rFonts w:ascii="Liberation Serif" w:hAnsi="Liberation Serif"/>
        </w:rPr>
        <w:t xml:space="preserve">Муниципального образования </w:t>
      </w:r>
      <w:proofErr w:type="spellStart"/>
      <w:r w:rsidR="0030406D" w:rsidRPr="005F002F">
        <w:rPr>
          <w:rFonts w:ascii="Liberation Serif" w:hAnsi="Liberation Serif"/>
        </w:rPr>
        <w:t>Красноуфимский</w:t>
      </w:r>
      <w:proofErr w:type="spellEnd"/>
      <w:r w:rsidR="0030406D" w:rsidRPr="005F002F">
        <w:rPr>
          <w:rFonts w:ascii="Liberation Serif" w:hAnsi="Liberation Serif"/>
        </w:rPr>
        <w:t xml:space="preserve"> округ</w:t>
      </w:r>
      <w:r w:rsidRPr="005F002F">
        <w:rPr>
          <w:rFonts w:ascii="Liberation Serif" w:hAnsi="Liberation Serif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</w:t>
      </w:r>
      <w:proofErr w:type="gramEnd"/>
      <w:r w:rsidRPr="005F002F">
        <w:rPr>
          <w:rFonts w:ascii="Liberation Serif" w:hAnsi="Liberation Serif"/>
        </w:rPr>
        <w:t xml:space="preserve"> накопленного вреда окружающей среды, а также о внесении изменений в некоторые акты Правительства Российской Федерации».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>4.</w:t>
      </w:r>
      <w:r w:rsidR="00317580">
        <w:rPr>
          <w:rFonts w:ascii="Liberation Serif" w:hAnsi="Liberation Serif"/>
        </w:rPr>
        <w:t xml:space="preserve"> </w:t>
      </w:r>
      <w:proofErr w:type="gramStart"/>
      <w:r w:rsidRPr="005F002F">
        <w:rPr>
          <w:rFonts w:ascii="Liberation Serif" w:hAnsi="Liberation Serif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 w:rsidRPr="005F002F">
        <w:rPr>
          <w:rFonts w:ascii="Liberation Serif" w:hAnsi="Liberation Serif"/>
        </w:rPr>
        <w:lastRenderedPageBreak/>
        <w:t>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 xml:space="preserve">5. </w:t>
      </w:r>
      <w:proofErr w:type="gramStart"/>
      <w:r w:rsidRPr="005F002F">
        <w:rPr>
          <w:rFonts w:ascii="Liberation Serif" w:hAnsi="Liberation Serif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r w:rsidR="00317580" w:rsidRPr="005F002F">
        <w:rPr>
          <w:rFonts w:ascii="Liberation Serif" w:hAnsi="Liberation Serif"/>
        </w:rPr>
        <w:t xml:space="preserve">Муниципального образования </w:t>
      </w:r>
      <w:proofErr w:type="spellStart"/>
      <w:r w:rsidR="00317580" w:rsidRPr="005F002F">
        <w:rPr>
          <w:rFonts w:ascii="Liberation Serif" w:hAnsi="Liberation Serif"/>
        </w:rPr>
        <w:t>Красноуфимский</w:t>
      </w:r>
      <w:proofErr w:type="spellEnd"/>
      <w:r w:rsidR="00317580" w:rsidRPr="005F002F">
        <w:rPr>
          <w:rFonts w:ascii="Liberation Serif" w:hAnsi="Liberation Serif"/>
        </w:rPr>
        <w:t xml:space="preserve"> округ</w:t>
      </w:r>
      <w:r w:rsidRPr="005F002F">
        <w:rPr>
          <w:rFonts w:ascii="Liberation Serif" w:hAnsi="Liberation Serif"/>
        </w:rPr>
        <w:t xml:space="preserve"> и иных организаций.</w:t>
      </w:r>
      <w:proofErr w:type="gramEnd"/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 xml:space="preserve">6. </w:t>
      </w:r>
      <w:r w:rsidRPr="005F002F">
        <w:rPr>
          <w:rFonts w:ascii="Liberation Serif" w:hAnsi="Liberation Serif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5F002F">
        <w:rPr>
          <w:rFonts w:ascii="Liberation Serif" w:hAnsi="Liberation Serif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>8.</w:t>
      </w:r>
      <w:r w:rsidR="007225B1">
        <w:rPr>
          <w:rFonts w:ascii="Liberation Serif" w:hAnsi="Liberation Serif"/>
        </w:rPr>
        <w:t xml:space="preserve"> </w:t>
      </w:r>
      <w:r w:rsidRPr="005F002F">
        <w:rPr>
          <w:rFonts w:ascii="Liberation Serif" w:hAnsi="Liberation Serif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5F002F">
        <w:rPr>
          <w:rFonts w:ascii="Liberation Serif" w:hAnsi="Liberation Serif"/>
        </w:rPr>
        <w:t>9.</w:t>
      </w:r>
      <w:r w:rsidR="007225B1" w:rsidRPr="005F002F">
        <w:rPr>
          <w:rFonts w:ascii="Liberation Serif" w:hAnsi="Liberation Serif"/>
        </w:rPr>
        <w:t xml:space="preserve"> </w:t>
      </w:r>
      <w:r w:rsidRPr="005F002F">
        <w:rPr>
          <w:rFonts w:ascii="Liberation Serif" w:hAnsi="Liberation Serif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>10.</w:t>
      </w:r>
      <w:r w:rsidR="007225B1">
        <w:rPr>
          <w:rFonts w:ascii="Liberation Serif" w:hAnsi="Liberation Serif"/>
        </w:rPr>
        <w:t xml:space="preserve"> </w:t>
      </w:r>
      <w:r w:rsidRPr="005F002F">
        <w:rPr>
          <w:rFonts w:ascii="Liberation Serif" w:hAnsi="Liberation Serif"/>
        </w:rPr>
        <w:t>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 xml:space="preserve">11. </w:t>
      </w:r>
      <w:r w:rsidRPr="005F002F">
        <w:rPr>
          <w:rFonts w:ascii="Liberation Serif" w:hAnsi="Liberation Serif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7225B1" w:rsidRPr="005F002F">
        <w:rPr>
          <w:rFonts w:ascii="Liberation Serif" w:hAnsi="Liberation Serif"/>
        </w:rPr>
        <w:t xml:space="preserve">Муниципального образования </w:t>
      </w:r>
      <w:proofErr w:type="spellStart"/>
      <w:r w:rsidR="007225B1" w:rsidRPr="005F002F">
        <w:rPr>
          <w:rFonts w:ascii="Liberation Serif" w:hAnsi="Liberation Serif"/>
        </w:rPr>
        <w:t>Красноуфимский</w:t>
      </w:r>
      <w:proofErr w:type="spellEnd"/>
      <w:r w:rsidR="007225B1" w:rsidRPr="005F002F">
        <w:rPr>
          <w:rFonts w:ascii="Liberation Serif" w:hAnsi="Liberation Serif"/>
        </w:rPr>
        <w:t xml:space="preserve"> округ</w:t>
      </w:r>
      <w:r w:rsidRPr="005F002F">
        <w:rPr>
          <w:rFonts w:ascii="Liberation Serif" w:hAnsi="Liberation Serif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6EBC" w:rsidRPr="005F002F" w:rsidRDefault="007B6EBC" w:rsidP="007B6EBC">
      <w:pPr>
        <w:tabs>
          <w:tab w:val="left" w:pos="993"/>
          <w:tab w:val="left" w:pos="1134"/>
          <w:tab w:val="left" w:pos="1276"/>
        </w:tabs>
        <w:ind w:firstLine="709"/>
        <w:rPr>
          <w:rFonts w:ascii="Liberation Serif" w:hAnsi="Liberation Serif"/>
        </w:rPr>
      </w:pPr>
      <w:r w:rsidRPr="007B6EBC">
        <w:rPr>
          <w:rFonts w:ascii="Liberation Serif" w:hAnsi="Liberation Serif"/>
        </w:rPr>
        <w:t>12.</w:t>
      </w:r>
      <w:r w:rsidR="007225B1">
        <w:rPr>
          <w:rFonts w:ascii="Liberation Serif" w:hAnsi="Liberation Serif"/>
        </w:rPr>
        <w:t xml:space="preserve"> </w:t>
      </w:r>
      <w:r w:rsidRPr="005F002F">
        <w:rPr>
          <w:rFonts w:ascii="Liberation Serif" w:hAnsi="Liberation Serif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7B6EBC" w:rsidRPr="005F002F" w:rsidRDefault="007B6EBC" w:rsidP="007B6EBC">
      <w:pPr>
        <w:ind w:firstLine="709"/>
        <w:rPr>
          <w:rFonts w:ascii="Liberation Serif" w:hAnsi="Liberation Serif"/>
        </w:rPr>
      </w:pPr>
      <w:r w:rsidRPr="005F002F">
        <w:rPr>
          <w:rFonts w:ascii="Liberation Serif" w:hAnsi="Liberation Serif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</w:t>
      </w:r>
      <w:r w:rsidRPr="005F002F">
        <w:rPr>
          <w:rFonts w:ascii="Liberation Serif" w:hAnsi="Liberation Serif"/>
        </w:rPr>
        <w:lastRenderedPageBreak/>
        <w:t>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sectPr w:rsidR="007B6EBC" w:rsidRPr="005F002F" w:rsidSect="004C3294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53" w:rsidRDefault="00F44253" w:rsidP="007145B3">
      <w:r>
        <w:separator/>
      </w:r>
    </w:p>
  </w:endnote>
  <w:endnote w:type="continuationSeparator" w:id="0">
    <w:p w:rsidR="00F44253" w:rsidRDefault="00F44253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53" w:rsidRDefault="00F44253" w:rsidP="007145B3">
      <w:r>
        <w:separator/>
      </w:r>
    </w:p>
  </w:footnote>
  <w:footnote w:type="continuationSeparator" w:id="0">
    <w:p w:rsidR="00F44253" w:rsidRDefault="00F44253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4BE5"/>
    <w:rsid w:val="00075482"/>
    <w:rsid w:val="000765A9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2DFC"/>
    <w:rsid w:val="000D6F69"/>
    <w:rsid w:val="000D7224"/>
    <w:rsid w:val="000E2F72"/>
    <w:rsid w:val="000E3AB2"/>
    <w:rsid w:val="000F229A"/>
    <w:rsid w:val="000F643C"/>
    <w:rsid w:val="000F6C7B"/>
    <w:rsid w:val="00100C4D"/>
    <w:rsid w:val="001243C2"/>
    <w:rsid w:val="001248C2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A6C13"/>
    <w:rsid w:val="001C08A6"/>
    <w:rsid w:val="001C26A4"/>
    <w:rsid w:val="001C428F"/>
    <w:rsid w:val="001D09FB"/>
    <w:rsid w:val="001D6E98"/>
    <w:rsid w:val="001E3178"/>
    <w:rsid w:val="001F1F89"/>
    <w:rsid w:val="001F203F"/>
    <w:rsid w:val="001F5611"/>
    <w:rsid w:val="001F76FF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3241"/>
    <w:rsid w:val="002672DE"/>
    <w:rsid w:val="00272A7C"/>
    <w:rsid w:val="00274B13"/>
    <w:rsid w:val="002844D7"/>
    <w:rsid w:val="00285A21"/>
    <w:rsid w:val="00285ADB"/>
    <w:rsid w:val="00293134"/>
    <w:rsid w:val="002A0CF7"/>
    <w:rsid w:val="002A211F"/>
    <w:rsid w:val="002A5CF8"/>
    <w:rsid w:val="002C11B7"/>
    <w:rsid w:val="002C1CE1"/>
    <w:rsid w:val="002C24E2"/>
    <w:rsid w:val="002C405D"/>
    <w:rsid w:val="002D03A1"/>
    <w:rsid w:val="002D3CCC"/>
    <w:rsid w:val="002E2DD5"/>
    <w:rsid w:val="002F04BE"/>
    <w:rsid w:val="002F6B9C"/>
    <w:rsid w:val="00300A8C"/>
    <w:rsid w:val="00302EE9"/>
    <w:rsid w:val="0030406D"/>
    <w:rsid w:val="003041E9"/>
    <w:rsid w:val="0031131D"/>
    <w:rsid w:val="0031171C"/>
    <w:rsid w:val="0031264F"/>
    <w:rsid w:val="00317580"/>
    <w:rsid w:val="00317F15"/>
    <w:rsid w:val="00320C38"/>
    <w:rsid w:val="00321A61"/>
    <w:rsid w:val="003243C8"/>
    <w:rsid w:val="00335A44"/>
    <w:rsid w:val="00342062"/>
    <w:rsid w:val="00351A5C"/>
    <w:rsid w:val="003537C9"/>
    <w:rsid w:val="003617FF"/>
    <w:rsid w:val="00371F82"/>
    <w:rsid w:val="003729C2"/>
    <w:rsid w:val="00373B0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4476"/>
    <w:rsid w:val="003D69E2"/>
    <w:rsid w:val="003E02AB"/>
    <w:rsid w:val="003E1081"/>
    <w:rsid w:val="003E2F9F"/>
    <w:rsid w:val="00404FD9"/>
    <w:rsid w:val="0040574C"/>
    <w:rsid w:val="004072C3"/>
    <w:rsid w:val="004128BA"/>
    <w:rsid w:val="00415BD5"/>
    <w:rsid w:val="00417DBF"/>
    <w:rsid w:val="0042038E"/>
    <w:rsid w:val="00422D11"/>
    <w:rsid w:val="004367FE"/>
    <w:rsid w:val="004571AA"/>
    <w:rsid w:val="00461A47"/>
    <w:rsid w:val="004673E5"/>
    <w:rsid w:val="004701B1"/>
    <w:rsid w:val="00483035"/>
    <w:rsid w:val="004910A2"/>
    <w:rsid w:val="004956D8"/>
    <w:rsid w:val="004A330A"/>
    <w:rsid w:val="004B0551"/>
    <w:rsid w:val="004B1FE3"/>
    <w:rsid w:val="004B4764"/>
    <w:rsid w:val="004C1DFE"/>
    <w:rsid w:val="004C1EB7"/>
    <w:rsid w:val="004C3294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5E1E"/>
    <w:rsid w:val="0051007A"/>
    <w:rsid w:val="0051519E"/>
    <w:rsid w:val="00517BAE"/>
    <w:rsid w:val="00524A27"/>
    <w:rsid w:val="005328C1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2B76"/>
    <w:rsid w:val="005C49CB"/>
    <w:rsid w:val="005C4FC9"/>
    <w:rsid w:val="005D41B9"/>
    <w:rsid w:val="005D600D"/>
    <w:rsid w:val="005E0BF8"/>
    <w:rsid w:val="005E7666"/>
    <w:rsid w:val="005F002F"/>
    <w:rsid w:val="005F3613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51D2"/>
    <w:rsid w:val="00646D44"/>
    <w:rsid w:val="00647414"/>
    <w:rsid w:val="006508BE"/>
    <w:rsid w:val="00652C67"/>
    <w:rsid w:val="00656B24"/>
    <w:rsid w:val="00661E91"/>
    <w:rsid w:val="00673F6D"/>
    <w:rsid w:val="00687C31"/>
    <w:rsid w:val="0069411D"/>
    <w:rsid w:val="006A08B2"/>
    <w:rsid w:val="006A57E8"/>
    <w:rsid w:val="006A68B2"/>
    <w:rsid w:val="006B05F7"/>
    <w:rsid w:val="006B1388"/>
    <w:rsid w:val="006B150D"/>
    <w:rsid w:val="006B3D3A"/>
    <w:rsid w:val="006C3FC8"/>
    <w:rsid w:val="006C422F"/>
    <w:rsid w:val="006C7153"/>
    <w:rsid w:val="006C7167"/>
    <w:rsid w:val="006C7D3B"/>
    <w:rsid w:val="006E73CF"/>
    <w:rsid w:val="00700A55"/>
    <w:rsid w:val="007145B3"/>
    <w:rsid w:val="007225B1"/>
    <w:rsid w:val="00730BA2"/>
    <w:rsid w:val="007405DF"/>
    <w:rsid w:val="00740BF1"/>
    <w:rsid w:val="007438E8"/>
    <w:rsid w:val="00744346"/>
    <w:rsid w:val="007446EE"/>
    <w:rsid w:val="0076230D"/>
    <w:rsid w:val="00765460"/>
    <w:rsid w:val="007657A2"/>
    <w:rsid w:val="00780362"/>
    <w:rsid w:val="007916F8"/>
    <w:rsid w:val="0079403A"/>
    <w:rsid w:val="007A2BDF"/>
    <w:rsid w:val="007A53C6"/>
    <w:rsid w:val="007B6EBC"/>
    <w:rsid w:val="007C120B"/>
    <w:rsid w:val="007C2784"/>
    <w:rsid w:val="007C5577"/>
    <w:rsid w:val="007D6AA3"/>
    <w:rsid w:val="007E0D4C"/>
    <w:rsid w:val="007E559D"/>
    <w:rsid w:val="007E56C0"/>
    <w:rsid w:val="007F0A53"/>
    <w:rsid w:val="007F116D"/>
    <w:rsid w:val="007F11B0"/>
    <w:rsid w:val="007F165C"/>
    <w:rsid w:val="007F1C3C"/>
    <w:rsid w:val="007F2632"/>
    <w:rsid w:val="007F42CF"/>
    <w:rsid w:val="00801C48"/>
    <w:rsid w:val="008123BC"/>
    <w:rsid w:val="00815833"/>
    <w:rsid w:val="00825894"/>
    <w:rsid w:val="0083147F"/>
    <w:rsid w:val="00831A57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93DCD"/>
    <w:rsid w:val="008A15A9"/>
    <w:rsid w:val="008B104B"/>
    <w:rsid w:val="008B4140"/>
    <w:rsid w:val="008B464E"/>
    <w:rsid w:val="008C1CAD"/>
    <w:rsid w:val="008C6A8E"/>
    <w:rsid w:val="008D2E04"/>
    <w:rsid w:val="008E3788"/>
    <w:rsid w:val="008E67D0"/>
    <w:rsid w:val="008F7BD1"/>
    <w:rsid w:val="009028F2"/>
    <w:rsid w:val="00903C20"/>
    <w:rsid w:val="00911E93"/>
    <w:rsid w:val="00916971"/>
    <w:rsid w:val="00932B03"/>
    <w:rsid w:val="00941D7D"/>
    <w:rsid w:val="00947915"/>
    <w:rsid w:val="00950584"/>
    <w:rsid w:val="00950E77"/>
    <w:rsid w:val="0095238B"/>
    <w:rsid w:val="00954A71"/>
    <w:rsid w:val="00955985"/>
    <w:rsid w:val="00961C2C"/>
    <w:rsid w:val="00964C98"/>
    <w:rsid w:val="00986D63"/>
    <w:rsid w:val="009875D4"/>
    <w:rsid w:val="009A06C7"/>
    <w:rsid w:val="009A2D0F"/>
    <w:rsid w:val="009A63C5"/>
    <w:rsid w:val="009A6D2C"/>
    <w:rsid w:val="009A6F13"/>
    <w:rsid w:val="009B17B3"/>
    <w:rsid w:val="009B550D"/>
    <w:rsid w:val="009B5980"/>
    <w:rsid w:val="009C5972"/>
    <w:rsid w:val="009D1923"/>
    <w:rsid w:val="009D1B81"/>
    <w:rsid w:val="009D25D6"/>
    <w:rsid w:val="009D3E33"/>
    <w:rsid w:val="009D7070"/>
    <w:rsid w:val="009E6F3C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4166"/>
    <w:rsid w:val="00A76C55"/>
    <w:rsid w:val="00A82D0F"/>
    <w:rsid w:val="00A9141F"/>
    <w:rsid w:val="00A964DE"/>
    <w:rsid w:val="00AA4A61"/>
    <w:rsid w:val="00AB2629"/>
    <w:rsid w:val="00AB533B"/>
    <w:rsid w:val="00AC44BA"/>
    <w:rsid w:val="00AC4EEC"/>
    <w:rsid w:val="00AD1CE4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18D7"/>
    <w:rsid w:val="00B17DAC"/>
    <w:rsid w:val="00B267D9"/>
    <w:rsid w:val="00B31DC6"/>
    <w:rsid w:val="00B33692"/>
    <w:rsid w:val="00B40F00"/>
    <w:rsid w:val="00B4785F"/>
    <w:rsid w:val="00B5035F"/>
    <w:rsid w:val="00B523EF"/>
    <w:rsid w:val="00B62E73"/>
    <w:rsid w:val="00B64B43"/>
    <w:rsid w:val="00B75A20"/>
    <w:rsid w:val="00B75E87"/>
    <w:rsid w:val="00B76A06"/>
    <w:rsid w:val="00B93579"/>
    <w:rsid w:val="00B94A2A"/>
    <w:rsid w:val="00BA629D"/>
    <w:rsid w:val="00BA75C9"/>
    <w:rsid w:val="00BB2010"/>
    <w:rsid w:val="00BC2E8D"/>
    <w:rsid w:val="00BC4A8C"/>
    <w:rsid w:val="00BC6B03"/>
    <w:rsid w:val="00BD154E"/>
    <w:rsid w:val="00BE2855"/>
    <w:rsid w:val="00BE7BDB"/>
    <w:rsid w:val="00BF25F6"/>
    <w:rsid w:val="00BF5E47"/>
    <w:rsid w:val="00BF607D"/>
    <w:rsid w:val="00BF6243"/>
    <w:rsid w:val="00C034C6"/>
    <w:rsid w:val="00C04AA7"/>
    <w:rsid w:val="00C05C90"/>
    <w:rsid w:val="00C07669"/>
    <w:rsid w:val="00C21DDF"/>
    <w:rsid w:val="00C22524"/>
    <w:rsid w:val="00C30793"/>
    <w:rsid w:val="00C31905"/>
    <w:rsid w:val="00C31D8B"/>
    <w:rsid w:val="00C373A2"/>
    <w:rsid w:val="00C457B0"/>
    <w:rsid w:val="00C47558"/>
    <w:rsid w:val="00C526DC"/>
    <w:rsid w:val="00C548CD"/>
    <w:rsid w:val="00C56878"/>
    <w:rsid w:val="00C6278E"/>
    <w:rsid w:val="00C6291C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94737"/>
    <w:rsid w:val="00CA3764"/>
    <w:rsid w:val="00CB3B8D"/>
    <w:rsid w:val="00CC2052"/>
    <w:rsid w:val="00CC29EC"/>
    <w:rsid w:val="00CD1429"/>
    <w:rsid w:val="00CD4267"/>
    <w:rsid w:val="00CD74EB"/>
    <w:rsid w:val="00CE526A"/>
    <w:rsid w:val="00CE656E"/>
    <w:rsid w:val="00CF05FF"/>
    <w:rsid w:val="00CF2009"/>
    <w:rsid w:val="00CF48B6"/>
    <w:rsid w:val="00D01B9C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976BE"/>
    <w:rsid w:val="00DA14B8"/>
    <w:rsid w:val="00DA29E6"/>
    <w:rsid w:val="00DB1CBB"/>
    <w:rsid w:val="00DB5EC2"/>
    <w:rsid w:val="00DB60C5"/>
    <w:rsid w:val="00DB7DDA"/>
    <w:rsid w:val="00DC60CC"/>
    <w:rsid w:val="00DE05A3"/>
    <w:rsid w:val="00DE669E"/>
    <w:rsid w:val="00DF0F35"/>
    <w:rsid w:val="00E036FB"/>
    <w:rsid w:val="00E04294"/>
    <w:rsid w:val="00E04B91"/>
    <w:rsid w:val="00E1359A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7BB3"/>
    <w:rsid w:val="00E62729"/>
    <w:rsid w:val="00E64A3C"/>
    <w:rsid w:val="00E802CC"/>
    <w:rsid w:val="00E81700"/>
    <w:rsid w:val="00E82D28"/>
    <w:rsid w:val="00E82E8D"/>
    <w:rsid w:val="00E956A7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07A4"/>
    <w:rsid w:val="00F0537E"/>
    <w:rsid w:val="00F07D4A"/>
    <w:rsid w:val="00F13F3F"/>
    <w:rsid w:val="00F247E7"/>
    <w:rsid w:val="00F35097"/>
    <w:rsid w:val="00F37F25"/>
    <w:rsid w:val="00F42BE4"/>
    <w:rsid w:val="00F44253"/>
    <w:rsid w:val="00F46607"/>
    <w:rsid w:val="00F737AC"/>
    <w:rsid w:val="00F80351"/>
    <w:rsid w:val="00F831F8"/>
    <w:rsid w:val="00F8357D"/>
    <w:rsid w:val="00F84321"/>
    <w:rsid w:val="00F85734"/>
    <w:rsid w:val="00F9464D"/>
    <w:rsid w:val="00F965B5"/>
    <w:rsid w:val="00FA01FB"/>
    <w:rsid w:val="00FA32CA"/>
    <w:rsid w:val="00FA4994"/>
    <w:rsid w:val="00FB0691"/>
    <w:rsid w:val="00FD301A"/>
    <w:rsid w:val="00FD4C10"/>
    <w:rsid w:val="00FD6007"/>
    <w:rsid w:val="00FD74B7"/>
    <w:rsid w:val="00FE0680"/>
    <w:rsid w:val="00F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  <w:style w:type="character" w:styleId="af2">
    <w:name w:val="Hyperlink"/>
    <w:rsid w:val="00BA6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FFD7-130D-4138-B7E8-7497B87E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393</TotalTime>
  <Pages>4</Pages>
  <Words>865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7316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User</cp:lastModifiedBy>
  <cp:revision>73</cp:revision>
  <cp:lastPrinted>2022-03-28T10:38:00Z</cp:lastPrinted>
  <dcterms:created xsi:type="dcterms:W3CDTF">2017-03-10T06:06:00Z</dcterms:created>
  <dcterms:modified xsi:type="dcterms:W3CDTF">2022-03-28T10:39:00Z</dcterms:modified>
</cp:coreProperties>
</file>